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75F2" w:rsidRPr="00E141A6" w:rsidRDefault="000B75F2" w:rsidP="000247E3">
      <w:pPr>
        <w:jc w:val="right"/>
        <w:rPr>
          <w:sz w:val="28"/>
          <w:szCs w:val="28"/>
          <w:lang w:val="en-US" w:eastAsia="ko-KR"/>
        </w:rPr>
      </w:pPr>
      <w:r w:rsidRPr="009F5F84">
        <w:rPr>
          <w:sz w:val="28"/>
          <w:szCs w:val="28"/>
          <w:lang w:val="kk-KZ" w:eastAsia="ko-KR"/>
        </w:rPr>
        <w:t>Ф.7.</w:t>
      </w:r>
      <w:r w:rsidR="00D30E02" w:rsidRPr="009F5F84">
        <w:rPr>
          <w:sz w:val="28"/>
          <w:szCs w:val="28"/>
          <w:lang w:val="kk-KZ" w:eastAsia="ko-KR"/>
        </w:rPr>
        <w:t>03</w:t>
      </w:r>
      <w:r w:rsidRPr="009F5F84">
        <w:rPr>
          <w:sz w:val="28"/>
          <w:szCs w:val="28"/>
          <w:lang w:val="kk-KZ" w:eastAsia="ko-KR"/>
        </w:rPr>
        <w:t>-</w:t>
      </w:r>
      <w:r w:rsidR="00E141A6">
        <w:rPr>
          <w:sz w:val="28"/>
          <w:szCs w:val="28"/>
          <w:lang w:val="en-US" w:eastAsia="ko-KR"/>
        </w:rPr>
        <w:t>20</w:t>
      </w:r>
    </w:p>
    <w:p w:rsidR="000B75F2" w:rsidRPr="009F5F84" w:rsidRDefault="000B75F2" w:rsidP="000247E3">
      <w:pPr>
        <w:jc w:val="right"/>
        <w:rPr>
          <w:sz w:val="28"/>
          <w:szCs w:val="28"/>
        </w:rPr>
      </w:pPr>
    </w:p>
    <w:p w:rsidR="000B75F2" w:rsidRPr="009F5F84" w:rsidRDefault="000B75F2" w:rsidP="000247E3">
      <w:pPr>
        <w:jc w:val="right"/>
        <w:rPr>
          <w:sz w:val="28"/>
          <w:szCs w:val="28"/>
          <w:lang w:eastAsia="ko-KR"/>
        </w:rPr>
      </w:pPr>
    </w:p>
    <w:p w:rsidR="000B75F2" w:rsidRPr="009F5F84" w:rsidRDefault="00CD276D" w:rsidP="000247E3">
      <w:pPr>
        <w:jc w:val="center"/>
        <w:rPr>
          <w:sz w:val="28"/>
          <w:szCs w:val="28"/>
          <w:lang w:val="kk-KZ" w:eastAsia="ko-KR"/>
        </w:rPr>
      </w:pPr>
      <w:r>
        <w:rPr>
          <w:noProof/>
          <w:sz w:val="28"/>
          <w:szCs w:val="28"/>
        </w:rPr>
        <w:drawing>
          <wp:inline distT="0" distB="0" distL="0" distR="0">
            <wp:extent cx="1818005" cy="989965"/>
            <wp:effectExtent l="19050" t="0" r="0" b="0"/>
            <wp:docPr id="12"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7"/>
                    <a:srcRect/>
                    <a:stretch>
                      <a:fillRect/>
                    </a:stretch>
                  </pic:blipFill>
                  <pic:spPr bwMode="auto">
                    <a:xfrm>
                      <a:off x="0" y="0"/>
                      <a:ext cx="1818005" cy="989965"/>
                    </a:xfrm>
                    <a:prstGeom prst="rect">
                      <a:avLst/>
                    </a:prstGeom>
                    <a:noFill/>
                    <a:ln w="9525">
                      <a:noFill/>
                      <a:miter lim="800000"/>
                      <a:headEnd/>
                      <a:tailEnd/>
                    </a:ln>
                  </pic:spPr>
                </pic:pic>
              </a:graphicData>
            </a:graphic>
          </wp:inline>
        </w:drawing>
      </w:r>
    </w:p>
    <w:p w:rsidR="000B75F2" w:rsidRPr="009F5F84" w:rsidRDefault="000B75F2" w:rsidP="000247E3">
      <w:pPr>
        <w:jc w:val="center"/>
        <w:rPr>
          <w:sz w:val="28"/>
          <w:szCs w:val="28"/>
          <w:lang w:val="kk-KZ" w:eastAsia="ko-KR"/>
        </w:rPr>
      </w:pPr>
    </w:p>
    <w:p w:rsidR="000B75F2" w:rsidRPr="009F5F84" w:rsidRDefault="000B75F2" w:rsidP="000247E3">
      <w:pPr>
        <w:jc w:val="center"/>
        <w:rPr>
          <w:sz w:val="28"/>
          <w:szCs w:val="28"/>
          <w:lang w:val="kk-KZ" w:eastAsia="ko-KR"/>
        </w:rPr>
      </w:pPr>
    </w:p>
    <w:p w:rsidR="000B75F2" w:rsidRPr="009F5F84" w:rsidRDefault="001C38E4" w:rsidP="000247E3">
      <w:pPr>
        <w:jc w:val="center"/>
        <w:rPr>
          <w:b/>
          <w:sz w:val="28"/>
          <w:szCs w:val="28"/>
          <w:lang w:val="kk-KZ" w:eastAsia="ko-KR"/>
        </w:rPr>
      </w:pPr>
      <w:r w:rsidRPr="009F5F84">
        <w:rPr>
          <w:b/>
          <w:sz w:val="28"/>
          <w:szCs w:val="28"/>
          <w:lang w:val="kk-KZ"/>
        </w:rPr>
        <w:t>Назымбетов Б.Б.</w:t>
      </w:r>
      <w:r w:rsidR="00617CEB">
        <w:rPr>
          <w:b/>
          <w:sz w:val="28"/>
          <w:szCs w:val="28"/>
          <w:lang w:val="kk-KZ"/>
        </w:rPr>
        <w:t>, Зиябеков Б.Д.</w:t>
      </w:r>
    </w:p>
    <w:p w:rsidR="000B75F2" w:rsidRPr="009F5F84" w:rsidRDefault="000B75F2" w:rsidP="000247E3">
      <w:pPr>
        <w:jc w:val="center"/>
        <w:rPr>
          <w:sz w:val="28"/>
          <w:szCs w:val="28"/>
          <w:lang w:val="kk-KZ" w:eastAsia="ko-KR"/>
        </w:rPr>
      </w:pPr>
    </w:p>
    <w:p w:rsidR="00CF17B3" w:rsidRDefault="005C65C9" w:rsidP="00CD276D">
      <w:pPr>
        <w:jc w:val="center"/>
        <w:rPr>
          <w:b/>
          <w:sz w:val="28"/>
          <w:szCs w:val="28"/>
          <w:lang w:val="kk-KZ"/>
        </w:rPr>
      </w:pPr>
      <w:r w:rsidRPr="00CD276D">
        <w:rPr>
          <w:b/>
          <w:sz w:val="28"/>
          <w:szCs w:val="28"/>
          <w:lang w:val="kk-KZ"/>
        </w:rPr>
        <w:t>«</w:t>
      </w:r>
      <w:r w:rsidR="00CD276D" w:rsidRPr="00CD276D">
        <w:rPr>
          <w:b/>
          <w:sz w:val="28"/>
          <w:szCs w:val="28"/>
          <w:lang w:val="kk-KZ"/>
        </w:rPr>
        <w:t>Автокөліктерге  техникалық қызмет көрсету мен жөндеудің технологиялық процесі және қор сақтау</w:t>
      </w:r>
      <w:r w:rsidRPr="00CD276D">
        <w:rPr>
          <w:b/>
          <w:sz w:val="28"/>
          <w:szCs w:val="28"/>
          <w:lang w:val="kk-KZ"/>
        </w:rPr>
        <w:t>»</w:t>
      </w:r>
      <w:r w:rsidR="00CD276D" w:rsidRPr="00CD276D">
        <w:rPr>
          <w:b/>
          <w:sz w:val="28"/>
          <w:szCs w:val="28"/>
          <w:lang w:val="kk-KZ"/>
        </w:rPr>
        <w:t xml:space="preserve"> </w:t>
      </w:r>
      <w:r w:rsidR="00E84A8C" w:rsidRPr="00CD276D">
        <w:rPr>
          <w:b/>
          <w:sz w:val="28"/>
          <w:szCs w:val="28"/>
          <w:lang w:val="kk-KZ"/>
        </w:rPr>
        <w:t>п</w:t>
      </w:r>
      <w:r w:rsidR="000B75F2" w:rsidRPr="00CD276D">
        <w:rPr>
          <w:b/>
          <w:sz w:val="28"/>
          <w:szCs w:val="28"/>
          <w:lang w:val="kk-KZ"/>
        </w:rPr>
        <w:t>әнінен</w:t>
      </w:r>
      <w:r w:rsidR="00E84A8C" w:rsidRPr="00CD276D">
        <w:rPr>
          <w:b/>
          <w:sz w:val="28"/>
          <w:szCs w:val="28"/>
          <w:lang w:val="kk-KZ"/>
        </w:rPr>
        <w:t xml:space="preserve"> </w:t>
      </w:r>
      <w:r w:rsidR="00CD276D" w:rsidRPr="00CD276D">
        <w:rPr>
          <w:b/>
          <w:sz w:val="28"/>
          <w:szCs w:val="28"/>
          <w:lang w:val="kk-KZ"/>
        </w:rPr>
        <w:t xml:space="preserve"> </w:t>
      </w:r>
    </w:p>
    <w:p w:rsidR="000B75F2" w:rsidRPr="00CD276D" w:rsidRDefault="00CF17B3" w:rsidP="00CD276D">
      <w:pPr>
        <w:jc w:val="center"/>
        <w:rPr>
          <w:b/>
          <w:sz w:val="28"/>
          <w:szCs w:val="28"/>
          <w:lang w:val="kk-KZ"/>
        </w:rPr>
      </w:pPr>
      <w:r w:rsidRPr="00CD276D">
        <w:rPr>
          <w:b/>
          <w:sz w:val="28"/>
          <w:szCs w:val="28"/>
          <w:lang w:val="kk-KZ"/>
        </w:rPr>
        <w:t xml:space="preserve">КЕЙС </w:t>
      </w:r>
      <w:r w:rsidRPr="00CD276D">
        <w:rPr>
          <w:b/>
          <w:color w:val="000000"/>
          <w:sz w:val="28"/>
          <w:szCs w:val="28"/>
          <w:lang w:val="kk-KZ"/>
        </w:rPr>
        <w:t>ЖИНАҚТАРЫ</w:t>
      </w:r>
    </w:p>
    <w:p w:rsidR="000B75F2" w:rsidRPr="009F5F84" w:rsidRDefault="000B75F2" w:rsidP="000247E3">
      <w:pPr>
        <w:jc w:val="center"/>
        <w:rPr>
          <w:sz w:val="28"/>
          <w:szCs w:val="28"/>
          <w:lang w:val="kk-KZ" w:eastAsia="ko-KR"/>
        </w:rPr>
      </w:pPr>
    </w:p>
    <w:p w:rsidR="000B75F2" w:rsidRPr="009F5F84" w:rsidRDefault="00894019" w:rsidP="000247E3">
      <w:pPr>
        <w:jc w:val="center"/>
        <w:rPr>
          <w:sz w:val="28"/>
          <w:szCs w:val="28"/>
          <w:lang w:val="kk-KZ" w:eastAsia="ko-KR"/>
        </w:rPr>
      </w:pPr>
      <w:r w:rsidRPr="00894019">
        <w:rPr>
          <w:noProof/>
          <w:sz w:val="28"/>
          <w:szCs w:val="28"/>
        </w:rPr>
        <w:drawing>
          <wp:inline distT="0" distB="0" distL="0" distR="0">
            <wp:extent cx="5302842" cy="3780430"/>
            <wp:effectExtent l="19050" t="0" r="0" b="0"/>
            <wp:docPr id="1" name="Рисунок 1" descr="C:\Documents and Settings\Admin\Мои документы\Файлы Mail.Ru Агента\barno-007@mail.ru\nargiza999888@mail.ru\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Admin\Мои документы\Файлы Mail.Ru Агента\barno-007@mail.ru\nargiza999888@mail.ru\57.jpg"/>
                    <pic:cNvPicPr>
                      <a:picLocks noChangeAspect="1" noChangeArrowheads="1"/>
                    </pic:cNvPicPr>
                  </pic:nvPicPr>
                  <pic:blipFill>
                    <a:blip r:embed="rId8" cstate="print"/>
                    <a:srcRect/>
                    <a:stretch>
                      <a:fillRect/>
                    </a:stretch>
                  </pic:blipFill>
                  <pic:spPr bwMode="auto">
                    <a:xfrm>
                      <a:off x="0" y="0"/>
                      <a:ext cx="5303520" cy="3780913"/>
                    </a:xfrm>
                    <a:prstGeom prst="rect">
                      <a:avLst/>
                    </a:prstGeom>
                    <a:noFill/>
                    <a:ln w="9525">
                      <a:noFill/>
                      <a:miter lim="800000"/>
                      <a:headEnd/>
                      <a:tailEnd/>
                    </a:ln>
                  </pic:spPr>
                </pic:pic>
              </a:graphicData>
            </a:graphic>
          </wp:inline>
        </w:drawing>
      </w:r>
    </w:p>
    <w:p w:rsidR="000B75F2" w:rsidRDefault="000B75F2" w:rsidP="000247E3">
      <w:pPr>
        <w:rPr>
          <w:sz w:val="28"/>
          <w:szCs w:val="28"/>
          <w:lang w:val="kk-KZ" w:eastAsia="ko-KR"/>
        </w:rPr>
      </w:pPr>
    </w:p>
    <w:p w:rsidR="00CD276D" w:rsidRDefault="00CD276D" w:rsidP="000247E3">
      <w:pPr>
        <w:rPr>
          <w:sz w:val="28"/>
          <w:szCs w:val="28"/>
          <w:lang w:val="kk-KZ" w:eastAsia="ko-KR"/>
        </w:rPr>
      </w:pPr>
    </w:p>
    <w:p w:rsidR="00CD276D" w:rsidRDefault="00CD276D" w:rsidP="000247E3">
      <w:pPr>
        <w:rPr>
          <w:sz w:val="28"/>
          <w:szCs w:val="28"/>
          <w:lang w:val="kk-KZ" w:eastAsia="ko-KR"/>
        </w:rPr>
      </w:pPr>
    </w:p>
    <w:p w:rsidR="00CD276D" w:rsidRDefault="00CD276D" w:rsidP="000247E3">
      <w:pPr>
        <w:rPr>
          <w:sz w:val="28"/>
          <w:szCs w:val="28"/>
          <w:lang w:val="kk-KZ" w:eastAsia="ko-KR"/>
        </w:rPr>
      </w:pPr>
    </w:p>
    <w:p w:rsidR="00CD276D" w:rsidRPr="009F5F84" w:rsidRDefault="00CD276D" w:rsidP="000247E3">
      <w:pPr>
        <w:rPr>
          <w:sz w:val="28"/>
          <w:szCs w:val="28"/>
          <w:lang w:val="kk-KZ" w:eastAsia="ko-KR"/>
        </w:rPr>
      </w:pPr>
    </w:p>
    <w:p w:rsidR="00D61458" w:rsidRPr="00D61458" w:rsidRDefault="00D61458" w:rsidP="000247E3">
      <w:pPr>
        <w:rPr>
          <w:sz w:val="28"/>
          <w:szCs w:val="28"/>
          <w:lang w:val="en-US" w:eastAsia="ko-KR"/>
        </w:rPr>
      </w:pPr>
    </w:p>
    <w:p w:rsidR="000B75F2" w:rsidRPr="009F5F84" w:rsidRDefault="00A85D96" w:rsidP="000247E3">
      <w:pPr>
        <w:jc w:val="center"/>
        <w:rPr>
          <w:sz w:val="28"/>
          <w:szCs w:val="28"/>
        </w:rPr>
      </w:pPr>
      <w:r>
        <w:rPr>
          <w:noProof/>
          <w:sz w:val="28"/>
          <w:szCs w:val="28"/>
        </w:rPr>
        <w:pict>
          <v:oval id="_x0000_s1393" style="position:absolute;left:0;text-align:left;margin-left:216.05pt;margin-top:22.35pt;width:27.8pt;height:38.5pt;z-index:251662336" strokecolor="white"/>
        </w:pict>
      </w:r>
      <w:r w:rsidR="000B75F2" w:rsidRPr="009F5F84">
        <w:rPr>
          <w:b/>
          <w:sz w:val="28"/>
          <w:szCs w:val="28"/>
          <w:lang w:eastAsia="ko-KR"/>
        </w:rPr>
        <w:t>Шымкент – 201</w:t>
      </w:r>
      <w:r w:rsidR="00CD276D">
        <w:rPr>
          <w:b/>
          <w:sz w:val="28"/>
          <w:szCs w:val="28"/>
          <w:lang w:val="kk-KZ" w:eastAsia="ko-KR"/>
        </w:rPr>
        <w:t>9</w:t>
      </w:r>
      <w:r w:rsidR="000B75F2" w:rsidRPr="009F5F84">
        <w:rPr>
          <w:b/>
          <w:sz w:val="28"/>
          <w:szCs w:val="28"/>
          <w:lang w:val="kk-KZ" w:eastAsia="ko-KR"/>
        </w:rPr>
        <w:t>ж</w:t>
      </w:r>
    </w:p>
    <w:p w:rsidR="000B75F2" w:rsidRPr="009F5F84" w:rsidRDefault="00A85D96" w:rsidP="000247E3">
      <w:pPr>
        <w:rPr>
          <w:sz w:val="28"/>
          <w:szCs w:val="28"/>
          <w:lang w:val="kk-KZ"/>
        </w:rPr>
      </w:pPr>
      <w:r>
        <w:rPr>
          <w:noProof/>
          <w:sz w:val="28"/>
          <w:szCs w:val="28"/>
        </w:rPr>
        <w:lastRenderedPageBreak/>
        <w:pict>
          <v:oval id="_x0000_s1134" style="position:absolute;margin-left:220.9pt;margin-top:12.85pt;width:27.8pt;height:22.75pt;z-index:251654144" strokecolor="white"/>
        </w:pict>
      </w: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0B75F2" w:rsidRDefault="000B75F2" w:rsidP="000247E3">
      <w:pPr>
        <w:rPr>
          <w:sz w:val="28"/>
          <w:szCs w:val="28"/>
          <w:lang w:val="kk-KZ"/>
        </w:rPr>
      </w:pPr>
    </w:p>
    <w:p w:rsidR="00CD276D" w:rsidRPr="009F5F84" w:rsidRDefault="00CD276D" w:rsidP="000247E3">
      <w:pPr>
        <w:rPr>
          <w:sz w:val="28"/>
          <w:szCs w:val="28"/>
          <w:lang w:val="kk-KZ"/>
        </w:rPr>
      </w:pP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0B75F2" w:rsidRPr="009F5F84" w:rsidRDefault="000B75F2" w:rsidP="000247E3">
      <w:pPr>
        <w:rPr>
          <w:sz w:val="28"/>
          <w:szCs w:val="28"/>
        </w:rPr>
      </w:pPr>
    </w:p>
    <w:p w:rsidR="000B75F2" w:rsidRPr="009F5F84" w:rsidRDefault="000B75F2" w:rsidP="000247E3">
      <w:pPr>
        <w:rPr>
          <w:sz w:val="28"/>
          <w:szCs w:val="28"/>
        </w:rPr>
      </w:pPr>
    </w:p>
    <w:p w:rsidR="000B75F2" w:rsidRPr="009F5F84" w:rsidRDefault="000B75F2" w:rsidP="000247E3">
      <w:pPr>
        <w:rPr>
          <w:sz w:val="28"/>
          <w:szCs w:val="28"/>
        </w:rPr>
      </w:pPr>
    </w:p>
    <w:p w:rsidR="000B75F2" w:rsidRPr="009F5F84" w:rsidRDefault="000B75F2" w:rsidP="000247E3">
      <w:pPr>
        <w:rPr>
          <w:sz w:val="28"/>
          <w:szCs w:val="28"/>
          <w:lang w:val="kk-KZ"/>
        </w:rPr>
      </w:pPr>
    </w:p>
    <w:p w:rsidR="005C65C9" w:rsidRPr="009F5F84" w:rsidRDefault="00A85D96" w:rsidP="000247E3">
      <w:pPr>
        <w:rPr>
          <w:sz w:val="28"/>
          <w:szCs w:val="28"/>
          <w:lang w:val="kk-KZ"/>
        </w:rPr>
      </w:pPr>
      <w:r w:rsidRPr="00A85D96">
        <w:rPr>
          <w:noProof/>
          <w:sz w:val="28"/>
          <w:szCs w:val="28"/>
          <w:lang w:val="en-US" w:eastAsia="zh-CN"/>
        </w:rPr>
        <w:pict>
          <v:oval id="_x0000_s1264" style="position:absolute;margin-left:220.9pt;margin-top:18pt;width:27.8pt;height:38.5pt;z-index:251658240" strokecolor="white"/>
        </w:pict>
      </w:r>
    </w:p>
    <w:p w:rsidR="000B75F2" w:rsidRPr="009F5F84" w:rsidRDefault="006C68AE" w:rsidP="000247E3">
      <w:pPr>
        <w:jc w:val="center"/>
        <w:rPr>
          <w:sz w:val="28"/>
          <w:szCs w:val="28"/>
        </w:rPr>
      </w:pPr>
      <w:r w:rsidRPr="009F5F84">
        <w:rPr>
          <w:sz w:val="28"/>
          <w:szCs w:val="28"/>
        </w:rPr>
        <w:lastRenderedPageBreak/>
        <w:t>ҚАЗАҚСТАН РЕСПУБЛИКАСЫ</w:t>
      </w:r>
      <w:r w:rsidRPr="009F5F84">
        <w:rPr>
          <w:sz w:val="28"/>
          <w:szCs w:val="28"/>
          <w:lang w:val="kk-KZ"/>
        </w:rPr>
        <w:t xml:space="preserve"> </w:t>
      </w:r>
      <w:r w:rsidRPr="009F5F84">
        <w:rPr>
          <w:sz w:val="28"/>
          <w:szCs w:val="28"/>
        </w:rPr>
        <w:t xml:space="preserve"> </w:t>
      </w:r>
      <w:r w:rsidRPr="009F5F84">
        <w:rPr>
          <w:sz w:val="28"/>
          <w:szCs w:val="28"/>
          <w:lang w:val="kk-KZ"/>
        </w:rPr>
        <w:t>Б</w:t>
      </w:r>
      <w:r w:rsidRPr="009F5F84">
        <w:rPr>
          <w:sz w:val="28"/>
          <w:szCs w:val="28"/>
        </w:rPr>
        <w:t xml:space="preserve">ІЛІМ ЖӘНЕ </w:t>
      </w:r>
      <w:r w:rsidRPr="009F5F84">
        <w:rPr>
          <w:sz w:val="28"/>
          <w:szCs w:val="28"/>
          <w:lang w:val="kk-KZ"/>
        </w:rPr>
        <w:t>Ғ</w:t>
      </w:r>
      <w:r w:rsidRPr="009F5F84">
        <w:rPr>
          <w:sz w:val="28"/>
          <w:szCs w:val="28"/>
        </w:rPr>
        <w:t>ЫЛЫМ</w:t>
      </w:r>
      <w:r w:rsidRPr="009F5F84">
        <w:rPr>
          <w:sz w:val="28"/>
          <w:szCs w:val="28"/>
          <w:lang w:val="kk-KZ"/>
        </w:rPr>
        <w:t xml:space="preserve"> </w:t>
      </w:r>
      <w:r w:rsidRPr="009F5F84">
        <w:rPr>
          <w:sz w:val="28"/>
          <w:szCs w:val="28"/>
        </w:rPr>
        <w:t>МИНИСТРЛІГІ</w:t>
      </w:r>
    </w:p>
    <w:p w:rsidR="000B75F2" w:rsidRPr="009F5F84" w:rsidRDefault="006C68AE" w:rsidP="000247E3">
      <w:pPr>
        <w:jc w:val="center"/>
        <w:rPr>
          <w:sz w:val="28"/>
          <w:szCs w:val="28"/>
        </w:rPr>
      </w:pPr>
      <w:r w:rsidRPr="009F5F84">
        <w:rPr>
          <w:sz w:val="28"/>
          <w:szCs w:val="28"/>
        </w:rPr>
        <w:t>М. ӘУЕЗОВ АТЫНДАҒЫ ОҢТҮСТІК ҚАЗАҚСТАН МЕМЛЕКЕТТІК</w:t>
      </w:r>
    </w:p>
    <w:p w:rsidR="000B75F2" w:rsidRPr="009F5F84" w:rsidRDefault="006C68AE" w:rsidP="000247E3">
      <w:pPr>
        <w:jc w:val="center"/>
        <w:rPr>
          <w:sz w:val="28"/>
          <w:szCs w:val="28"/>
        </w:rPr>
      </w:pPr>
      <w:r w:rsidRPr="009F5F84">
        <w:rPr>
          <w:sz w:val="28"/>
          <w:szCs w:val="28"/>
        </w:rPr>
        <w:t>УНИВЕРСИТЕТІ</w:t>
      </w:r>
    </w:p>
    <w:p w:rsidR="000B75F2" w:rsidRPr="009F5F84" w:rsidRDefault="000B75F2" w:rsidP="000247E3">
      <w:pPr>
        <w:jc w:val="center"/>
        <w:rPr>
          <w:sz w:val="28"/>
          <w:szCs w:val="28"/>
        </w:rPr>
      </w:pPr>
    </w:p>
    <w:p w:rsidR="000B75F2" w:rsidRPr="00CD276D" w:rsidRDefault="000B75F2" w:rsidP="000247E3">
      <w:pPr>
        <w:jc w:val="center"/>
        <w:rPr>
          <w:sz w:val="28"/>
          <w:szCs w:val="28"/>
          <w:lang w:val="kk-KZ"/>
        </w:rPr>
      </w:pPr>
    </w:p>
    <w:p w:rsidR="006C68AE" w:rsidRPr="00CD276D" w:rsidRDefault="006C68AE" w:rsidP="000247E3">
      <w:pPr>
        <w:jc w:val="center"/>
        <w:rPr>
          <w:sz w:val="28"/>
          <w:szCs w:val="28"/>
          <w:lang w:val="kk-KZ"/>
        </w:rPr>
      </w:pPr>
    </w:p>
    <w:p w:rsidR="006C68AE" w:rsidRPr="00CD276D" w:rsidRDefault="006C68AE" w:rsidP="000247E3">
      <w:pPr>
        <w:jc w:val="center"/>
        <w:rPr>
          <w:sz w:val="28"/>
          <w:szCs w:val="28"/>
          <w:lang w:val="kk-KZ"/>
        </w:rPr>
      </w:pPr>
    </w:p>
    <w:p w:rsidR="000B75F2" w:rsidRPr="00CD276D" w:rsidRDefault="000B75F2" w:rsidP="000247E3">
      <w:pPr>
        <w:jc w:val="center"/>
        <w:rPr>
          <w:sz w:val="28"/>
          <w:szCs w:val="28"/>
          <w:lang w:val="kk-KZ"/>
        </w:rPr>
      </w:pPr>
      <w:r w:rsidRPr="00CD276D">
        <w:rPr>
          <w:sz w:val="28"/>
          <w:szCs w:val="28"/>
          <w:lang w:val="kk-KZ"/>
        </w:rPr>
        <w:t>«</w:t>
      </w:r>
      <w:r w:rsidR="00CD276D" w:rsidRPr="00CD276D">
        <w:rPr>
          <w:bCs/>
          <w:sz w:val="28"/>
          <w:szCs w:val="28"/>
          <w:lang w:val="kk-KZ"/>
        </w:rPr>
        <w:t>Көлік, тасымалдауды және қозғалысты ұйымдастыру</w:t>
      </w:r>
      <w:r w:rsidR="006C68AE" w:rsidRPr="00CD276D">
        <w:rPr>
          <w:sz w:val="28"/>
          <w:szCs w:val="28"/>
          <w:lang w:val="kk-KZ"/>
        </w:rPr>
        <w:t>» кафедрасы</w:t>
      </w:r>
    </w:p>
    <w:p w:rsidR="000B75F2" w:rsidRPr="00CD276D" w:rsidRDefault="000B75F2" w:rsidP="000247E3">
      <w:pPr>
        <w:jc w:val="center"/>
        <w:rPr>
          <w:sz w:val="28"/>
          <w:szCs w:val="28"/>
          <w:lang w:val="kk-KZ"/>
        </w:rPr>
      </w:pPr>
    </w:p>
    <w:p w:rsidR="000B75F2" w:rsidRPr="00CD276D" w:rsidRDefault="000B75F2" w:rsidP="000247E3">
      <w:pPr>
        <w:jc w:val="center"/>
        <w:rPr>
          <w:sz w:val="28"/>
          <w:szCs w:val="28"/>
          <w:lang w:val="kk-KZ"/>
        </w:rPr>
      </w:pPr>
    </w:p>
    <w:p w:rsidR="000B75F2" w:rsidRPr="00CD276D" w:rsidRDefault="000B75F2" w:rsidP="000247E3">
      <w:pPr>
        <w:jc w:val="center"/>
        <w:rPr>
          <w:sz w:val="28"/>
          <w:szCs w:val="28"/>
          <w:lang w:val="kk-KZ"/>
        </w:rPr>
      </w:pPr>
    </w:p>
    <w:p w:rsidR="000B75F2" w:rsidRPr="00CD276D" w:rsidRDefault="000B75F2" w:rsidP="000247E3">
      <w:pPr>
        <w:jc w:val="center"/>
        <w:rPr>
          <w:sz w:val="28"/>
          <w:szCs w:val="28"/>
          <w:lang w:val="kk-KZ"/>
        </w:rPr>
      </w:pPr>
    </w:p>
    <w:p w:rsidR="005C65C9" w:rsidRPr="009F5F84" w:rsidRDefault="005C65C9" w:rsidP="000247E3">
      <w:pPr>
        <w:jc w:val="center"/>
        <w:rPr>
          <w:sz w:val="28"/>
          <w:szCs w:val="28"/>
          <w:lang w:val="kk-KZ" w:eastAsia="ko-KR"/>
        </w:rPr>
      </w:pPr>
      <w:r w:rsidRPr="009F5F84">
        <w:rPr>
          <w:sz w:val="28"/>
          <w:szCs w:val="28"/>
          <w:lang w:val="kk-KZ"/>
        </w:rPr>
        <w:t>Назымбетов Б.Б.</w:t>
      </w:r>
      <w:r w:rsidR="00850A17">
        <w:rPr>
          <w:sz w:val="28"/>
          <w:szCs w:val="28"/>
          <w:lang w:val="kk-KZ"/>
        </w:rPr>
        <w:t>, Зиябеков Б.Д.</w:t>
      </w:r>
    </w:p>
    <w:p w:rsidR="000B75F2" w:rsidRPr="009F5F84" w:rsidRDefault="000B75F2" w:rsidP="000247E3">
      <w:pPr>
        <w:jc w:val="center"/>
        <w:rPr>
          <w:sz w:val="28"/>
          <w:szCs w:val="28"/>
        </w:rPr>
      </w:pPr>
    </w:p>
    <w:p w:rsidR="000B75F2" w:rsidRPr="009F5F84" w:rsidRDefault="000B75F2" w:rsidP="000247E3">
      <w:pPr>
        <w:jc w:val="center"/>
        <w:rPr>
          <w:sz w:val="28"/>
          <w:szCs w:val="28"/>
        </w:rPr>
      </w:pPr>
    </w:p>
    <w:p w:rsidR="000B75F2" w:rsidRPr="009F5F84" w:rsidRDefault="000B75F2" w:rsidP="000247E3">
      <w:pPr>
        <w:jc w:val="center"/>
        <w:rPr>
          <w:sz w:val="28"/>
          <w:szCs w:val="28"/>
        </w:rPr>
      </w:pPr>
    </w:p>
    <w:p w:rsidR="000B75F2" w:rsidRPr="009F5F84" w:rsidRDefault="000B75F2" w:rsidP="000247E3">
      <w:pPr>
        <w:jc w:val="center"/>
        <w:rPr>
          <w:sz w:val="28"/>
          <w:szCs w:val="28"/>
        </w:rPr>
      </w:pPr>
    </w:p>
    <w:p w:rsidR="000B75F2" w:rsidRPr="009F5F84" w:rsidRDefault="000B75F2" w:rsidP="000247E3">
      <w:pPr>
        <w:jc w:val="center"/>
        <w:rPr>
          <w:sz w:val="28"/>
          <w:szCs w:val="28"/>
        </w:rPr>
      </w:pPr>
    </w:p>
    <w:p w:rsidR="00CD276D" w:rsidRPr="00CD276D" w:rsidRDefault="00CD276D" w:rsidP="00CD276D">
      <w:pPr>
        <w:jc w:val="center"/>
        <w:rPr>
          <w:b/>
          <w:sz w:val="28"/>
          <w:szCs w:val="28"/>
          <w:lang w:val="kk-KZ"/>
        </w:rPr>
      </w:pPr>
      <w:r w:rsidRPr="00CD276D">
        <w:rPr>
          <w:b/>
          <w:sz w:val="28"/>
          <w:szCs w:val="28"/>
          <w:lang w:val="kk-KZ"/>
        </w:rPr>
        <w:t xml:space="preserve">«Автокөліктерге  техникалық қызмет көрсету мен жөндеудің технологиялық процесі және қор сақтау» пәнінен  кейс </w:t>
      </w:r>
      <w:r w:rsidRPr="00CD276D">
        <w:rPr>
          <w:b/>
          <w:color w:val="000000"/>
          <w:sz w:val="28"/>
          <w:szCs w:val="28"/>
          <w:lang w:val="kk-KZ"/>
        </w:rPr>
        <w:t>жинақтары</w:t>
      </w:r>
    </w:p>
    <w:p w:rsidR="00CD276D" w:rsidRPr="009F5F84" w:rsidRDefault="00CD276D" w:rsidP="00CD276D">
      <w:pPr>
        <w:jc w:val="center"/>
        <w:rPr>
          <w:sz w:val="28"/>
          <w:szCs w:val="28"/>
          <w:lang w:val="kk-KZ" w:eastAsia="ko-KR"/>
        </w:rPr>
      </w:pP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6C68AE" w:rsidRPr="009F5F84" w:rsidRDefault="00F338A9" w:rsidP="000247E3">
      <w:pPr>
        <w:jc w:val="center"/>
        <w:rPr>
          <w:sz w:val="28"/>
          <w:szCs w:val="28"/>
          <w:lang w:val="kk-KZ" w:eastAsia="ko-KR"/>
        </w:rPr>
      </w:pPr>
      <w:r>
        <w:rPr>
          <w:sz w:val="28"/>
          <w:szCs w:val="28"/>
          <w:lang w:val="kk-KZ"/>
        </w:rPr>
        <w:t xml:space="preserve">5B071300, 6В07130 </w:t>
      </w:r>
      <w:r w:rsidRPr="00AE712C">
        <w:rPr>
          <w:sz w:val="28"/>
          <w:szCs w:val="28"/>
          <w:lang w:val="kk-KZ"/>
        </w:rPr>
        <w:t xml:space="preserve"> </w:t>
      </w:r>
      <w:r w:rsidR="00CD276D" w:rsidRPr="003D31EB">
        <w:rPr>
          <w:color w:val="000000"/>
          <w:sz w:val="28"/>
          <w:szCs w:val="28"/>
          <w:lang w:val="kk-KZ"/>
        </w:rPr>
        <w:t>- К</w:t>
      </w:r>
      <w:r w:rsidR="00CD276D" w:rsidRPr="003D31EB">
        <w:rPr>
          <w:sz w:val="28"/>
          <w:szCs w:val="28"/>
          <w:lang w:val="sr-Cyrl-CS"/>
        </w:rPr>
        <w:t>өлік, көлік техникасы және технологиялары</w:t>
      </w:r>
      <w:r w:rsidR="00CD276D" w:rsidRPr="003D31EB">
        <w:rPr>
          <w:sz w:val="28"/>
          <w:szCs w:val="28"/>
          <w:lang w:val="kk-KZ"/>
        </w:rPr>
        <w:t xml:space="preserve"> </w:t>
      </w:r>
      <w:r w:rsidR="006C68AE" w:rsidRPr="009F5F84">
        <w:rPr>
          <w:sz w:val="28"/>
          <w:szCs w:val="28"/>
          <w:lang w:val="kk-KZ"/>
        </w:rPr>
        <w:t>мамандығы студенттері үшін</w:t>
      </w: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0B75F2" w:rsidRPr="009F5F84" w:rsidRDefault="000B75F2" w:rsidP="000247E3">
      <w:pPr>
        <w:rPr>
          <w:sz w:val="28"/>
          <w:szCs w:val="28"/>
          <w:lang w:val="kk-KZ"/>
        </w:rPr>
      </w:pPr>
    </w:p>
    <w:p w:rsidR="005A4495" w:rsidRPr="009F5F84" w:rsidRDefault="005A4495" w:rsidP="000247E3">
      <w:pPr>
        <w:rPr>
          <w:sz w:val="28"/>
          <w:szCs w:val="28"/>
          <w:lang w:val="kk-KZ"/>
        </w:rPr>
      </w:pPr>
    </w:p>
    <w:p w:rsidR="004F3410" w:rsidRPr="009F5F84" w:rsidRDefault="004F3410" w:rsidP="000247E3">
      <w:pPr>
        <w:rPr>
          <w:sz w:val="28"/>
          <w:szCs w:val="28"/>
          <w:lang w:val="kk-KZ"/>
        </w:rPr>
      </w:pPr>
    </w:p>
    <w:p w:rsidR="00D61458" w:rsidRPr="003328E3" w:rsidRDefault="00D61458" w:rsidP="000247E3">
      <w:pPr>
        <w:rPr>
          <w:sz w:val="28"/>
          <w:szCs w:val="28"/>
          <w:lang w:val="kk-KZ"/>
        </w:rPr>
      </w:pPr>
    </w:p>
    <w:p w:rsidR="00B33860" w:rsidRPr="003328E3" w:rsidRDefault="00B33860" w:rsidP="000247E3">
      <w:pPr>
        <w:rPr>
          <w:sz w:val="28"/>
          <w:szCs w:val="28"/>
          <w:lang w:val="kk-KZ"/>
        </w:rPr>
      </w:pPr>
    </w:p>
    <w:p w:rsidR="00D61458" w:rsidRPr="00D2684A" w:rsidRDefault="00D61458" w:rsidP="000247E3">
      <w:pPr>
        <w:rPr>
          <w:sz w:val="28"/>
          <w:szCs w:val="28"/>
          <w:lang w:val="kk-KZ"/>
        </w:rPr>
      </w:pPr>
    </w:p>
    <w:p w:rsidR="00D61458" w:rsidRDefault="00D61458" w:rsidP="000247E3">
      <w:pPr>
        <w:rPr>
          <w:sz w:val="28"/>
          <w:szCs w:val="28"/>
          <w:lang w:val="kk-KZ"/>
        </w:rPr>
      </w:pPr>
    </w:p>
    <w:p w:rsidR="00B90383" w:rsidRPr="00D2684A" w:rsidRDefault="00B90383" w:rsidP="000247E3">
      <w:pPr>
        <w:rPr>
          <w:sz w:val="28"/>
          <w:szCs w:val="28"/>
          <w:lang w:val="kk-KZ"/>
        </w:rPr>
      </w:pPr>
    </w:p>
    <w:p w:rsidR="00272E7A" w:rsidRPr="00D2684A" w:rsidRDefault="00272E7A" w:rsidP="000247E3">
      <w:pPr>
        <w:rPr>
          <w:sz w:val="28"/>
          <w:szCs w:val="28"/>
          <w:lang w:val="kk-KZ"/>
        </w:rPr>
      </w:pPr>
    </w:p>
    <w:p w:rsidR="00272E7A" w:rsidRDefault="00272E7A" w:rsidP="000247E3">
      <w:pPr>
        <w:rPr>
          <w:sz w:val="28"/>
          <w:szCs w:val="28"/>
          <w:lang w:val="kk-KZ"/>
        </w:rPr>
      </w:pPr>
    </w:p>
    <w:p w:rsidR="000B75F2" w:rsidRPr="009F5F84" w:rsidRDefault="000B75F2" w:rsidP="000247E3">
      <w:pPr>
        <w:rPr>
          <w:sz w:val="28"/>
          <w:szCs w:val="28"/>
          <w:lang w:val="kk-KZ"/>
        </w:rPr>
      </w:pPr>
    </w:p>
    <w:p w:rsidR="000B75F2" w:rsidRPr="009F5F84" w:rsidRDefault="00A85D96" w:rsidP="000247E3">
      <w:pPr>
        <w:jc w:val="center"/>
        <w:rPr>
          <w:sz w:val="28"/>
          <w:szCs w:val="28"/>
          <w:lang w:val="kk-KZ"/>
        </w:rPr>
      </w:pPr>
      <w:r>
        <w:rPr>
          <w:noProof/>
          <w:sz w:val="28"/>
          <w:szCs w:val="28"/>
        </w:rPr>
        <w:pict>
          <v:oval id="_x0000_s1136" style="position:absolute;left:0;text-align:left;margin-left:219pt;margin-top:21.6pt;width:27.8pt;height:38.5pt;z-index:251655168" strokecolor="white"/>
        </w:pict>
      </w:r>
      <w:r w:rsidR="006C68AE" w:rsidRPr="009F5F84">
        <w:rPr>
          <w:sz w:val="28"/>
          <w:szCs w:val="28"/>
          <w:lang w:val="kk-KZ"/>
        </w:rPr>
        <w:t>Шымкент -</w:t>
      </w:r>
      <w:r w:rsidR="000B75F2" w:rsidRPr="009F5F84">
        <w:rPr>
          <w:sz w:val="28"/>
          <w:szCs w:val="28"/>
          <w:lang w:val="kk-KZ"/>
        </w:rPr>
        <w:t>201</w:t>
      </w:r>
      <w:r w:rsidR="00CD276D">
        <w:rPr>
          <w:sz w:val="28"/>
          <w:szCs w:val="28"/>
          <w:lang w:val="kk-KZ"/>
        </w:rPr>
        <w:t>9</w:t>
      </w:r>
    </w:p>
    <w:p w:rsidR="000B75F2" w:rsidRPr="009F5F84" w:rsidRDefault="000B75F2" w:rsidP="000247E3">
      <w:pPr>
        <w:rPr>
          <w:sz w:val="28"/>
          <w:szCs w:val="28"/>
          <w:lang w:val="kk-KZ"/>
        </w:rPr>
      </w:pPr>
      <w:r w:rsidRPr="009F5F84">
        <w:rPr>
          <w:sz w:val="28"/>
          <w:szCs w:val="28"/>
          <w:lang w:val="kk-KZ"/>
        </w:rPr>
        <w:lastRenderedPageBreak/>
        <w:t xml:space="preserve">ӘОЖ  </w:t>
      </w:r>
      <w:r w:rsidR="006F58CA" w:rsidRPr="007C0D8C">
        <w:rPr>
          <w:lang w:val="kk-KZ"/>
        </w:rPr>
        <w:t>631.256</w:t>
      </w:r>
    </w:p>
    <w:p w:rsidR="00210A0A" w:rsidRPr="009F5F84" w:rsidRDefault="00210A0A" w:rsidP="000247E3">
      <w:pPr>
        <w:jc w:val="both"/>
        <w:rPr>
          <w:sz w:val="28"/>
          <w:szCs w:val="28"/>
          <w:lang w:val="kk-KZ"/>
        </w:rPr>
      </w:pPr>
    </w:p>
    <w:p w:rsidR="000B75F2" w:rsidRPr="009F5F84" w:rsidRDefault="000B75F2" w:rsidP="000247E3">
      <w:pPr>
        <w:jc w:val="both"/>
        <w:rPr>
          <w:sz w:val="28"/>
          <w:szCs w:val="28"/>
          <w:lang w:val="kk-KZ"/>
        </w:rPr>
      </w:pPr>
      <w:r w:rsidRPr="009F5F84">
        <w:rPr>
          <w:sz w:val="28"/>
          <w:szCs w:val="28"/>
          <w:lang w:val="kk-KZ"/>
        </w:rPr>
        <w:t xml:space="preserve">Құрастырғандар: </w:t>
      </w:r>
      <w:r w:rsidR="0033738E" w:rsidRPr="009F5F84">
        <w:rPr>
          <w:sz w:val="28"/>
          <w:szCs w:val="28"/>
          <w:lang w:val="kk-KZ"/>
        </w:rPr>
        <w:t xml:space="preserve"> </w:t>
      </w:r>
      <w:r w:rsidR="00617CEB">
        <w:rPr>
          <w:sz w:val="28"/>
          <w:szCs w:val="28"/>
          <w:lang w:val="kk-KZ"/>
        </w:rPr>
        <w:t xml:space="preserve">аға </w:t>
      </w:r>
      <w:r w:rsidR="0033738E" w:rsidRPr="009F5F84">
        <w:rPr>
          <w:sz w:val="28"/>
          <w:szCs w:val="28"/>
          <w:lang w:val="kk-KZ"/>
        </w:rPr>
        <w:t>оқытушы Назымбетов Б.Б.</w:t>
      </w:r>
      <w:r w:rsidR="00617CEB">
        <w:rPr>
          <w:sz w:val="28"/>
          <w:szCs w:val="28"/>
          <w:lang w:val="kk-KZ"/>
        </w:rPr>
        <w:t>, оқытушы Зиябеков Б.Д.</w:t>
      </w:r>
    </w:p>
    <w:p w:rsidR="000B75F2" w:rsidRPr="009F5F84" w:rsidRDefault="000B75F2" w:rsidP="000247E3">
      <w:pPr>
        <w:jc w:val="both"/>
        <w:rPr>
          <w:sz w:val="28"/>
          <w:szCs w:val="28"/>
          <w:lang w:val="kk-KZ"/>
        </w:rPr>
      </w:pPr>
    </w:p>
    <w:p w:rsidR="000B75F2" w:rsidRPr="00CD276D" w:rsidRDefault="000B75F2" w:rsidP="000247E3">
      <w:pPr>
        <w:jc w:val="both"/>
        <w:rPr>
          <w:sz w:val="28"/>
          <w:szCs w:val="28"/>
          <w:lang w:val="kk-KZ"/>
        </w:rPr>
      </w:pPr>
    </w:p>
    <w:p w:rsidR="000B75F2" w:rsidRPr="009F5F84" w:rsidRDefault="00CD276D" w:rsidP="00CD276D">
      <w:pPr>
        <w:jc w:val="both"/>
        <w:rPr>
          <w:sz w:val="28"/>
          <w:szCs w:val="28"/>
          <w:lang w:val="kk-KZ"/>
        </w:rPr>
      </w:pPr>
      <w:r w:rsidRPr="00CD276D">
        <w:rPr>
          <w:sz w:val="28"/>
          <w:szCs w:val="28"/>
          <w:lang w:val="kk-KZ"/>
        </w:rPr>
        <w:t xml:space="preserve">«Автокөліктерге  техникалық қызмет көрсету мен жөндеудің технологиялық процесі және қор сақтау» пәнінен  кейс </w:t>
      </w:r>
      <w:r w:rsidRPr="00CD276D">
        <w:rPr>
          <w:color w:val="000000"/>
          <w:sz w:val="28"/>
          <w:szCs w:val="28"/>
          <w:lang w:val="kk-KZ"/>
        </w:rPr>
        <w:t>жинақтары</w:t>
      </w:r>
      <w:r w:rsidR="000B75F2" w:rsidRPr="00CD276D">
        <w:rPr>
          <w:sz w:val="28"/>
          <w:szCs w:val="28"/>
          <w:lang w:val="kk-KZ"/>
        </w:rPr>
        <w:t>-</w:t>
      </w:r>
      <w:r w:rsidR="000B75F2" w:rsidRPr="009F5F84">
        <w:rPr>
          <w:sz w:val="28"/>
          <w:szCs w:val="28"/>
          <w:lang w:val="kk-KZ"/>
        </w:rPr>
        <w:t>Шымкент: М.О. Әуезов атындағы ОҚМУ, 201</w:t>
      </w:r>
      <w:r>
        <w:rPr>
          <w:sz w:val="28"/>
          <w:szCs w:val="28"/>
          <w:lang w:val="kk-KZ"/>
        </w:rPr>
        <w:t>9</w:t>
      </w:r>
      <w:r w:rsidR="000B75F2" w:rsidRPr="009F5F84">
        <w:rPr>
          <w:sz w:val="28"/>
          <w:szCs w:val="28"/>
          <w:lang w:val="kk-KZ"/>
        </w:rPr>
        <w:t>.-</w:t>
      </w:r>
      <w:r w:rsidR="00574EDB" w:rsidRPr="00574EDB">
        <w:rPr>
          <w:sz w:val="28"/>
          <w:szCs w:val="28"/>
          <w:lang w:val="kk-KZ"/>
        </w:rPr>
        <w:t xml:space="preserve"> </w:t>
      </w:r>
      <w:r w:rsidR="005372B0">
        <w:rPr>
          <w:sz w:val="28"/>
          <w:szCs w:val="28"/>
          <w:lang w:val="kk-KZ"/>
        </w:rPr>
        <w:t>56</w:t>
      </w:r>
      <w:r w:rsidR="000B75F2" w:rsidRPr="009F5F84">
        <w:rPr>
          <w:sz w:val="28"/>
          <w:szCs w:val="28"/>
          <w:lang w:val="kk-KZ"/>
        </w:rPr>
        <w:t xml:space="preserve"> б.</w:t>
      </w:r>
    </w:p>
    <w:p w:rsidR="000B75F2" w:rsidRPr="009F5F84" w:rsidRDefault="000B75F2" w:rsidP="000247E3">
      <w:pPr>
        <w:jc w:val="both"/>
        <w:rPr>
          <w:sz w:val="28"/>
          <w:szCs w:val="28"/>
          <w:lang w:val="kk-KZ"/>
        </w:rPr>
      </w:pPr>
    </w:p>
    <w:p w:rsidR="000B75F2" w:rsidRPr="009F5F84" w:rsidRDefault="000B75F2" w:rsidP="000247E3">
      <w:pPr>
        <w:jc w:val="both"/>
        <w:rPr>
          <w:sz w:val="28"/>
          <w:szCs w:val="28"/>
          <w:lang w:val="kk-KZ"/>
        </w:rPr>
      </w:pPr>
    </w:p>
    <w:p w:rsidR="000B75F2" w:rsidRPr="009F5F84" w:rsidRDefault="006F58CA" w:rsidP="00A2648B">
      <w:pPr>
        <w:ind w:firstLine="567"/>
        <w:jc w:val="both"/>
        <w:rPr>
          <w:sz w:val="28"/>
          <w:szCs w:val="28"/>
          <w:lang w:val="kk-KZ"/>
        </w:rPr>
      </w:pPr>
      <w:r>
        <w:rPr>
          <w:sz w:val="28"/>
          <w:szCs w:val="28"/>
          <w:lang w:val="kk-KZ"/>
        </w:rPr>
        <w:t xml:space="preserve">Кейс </w:t>
      </w:r>
      <w:r w:rsidR="000B75F2" w:rsidRPr="009F5F84">
        <w:rPr>
          <w:sz w:val="28"/>
          <w:szCs w:val="28"/>
          <w:lang w:val="kk-KZ"/>
        </w:rPr>
        <w:t>оқу жоспарының және «</w:t>
      </w:r>
      <w:r w:rsidR="00E61A90" w:rsidRPr="00CD276D">
        <w:rPr>
          <w:sz w:val="28"/>
          <w:szCs w:val="28"/>
          <w:lang w:val="kk-KZ"/>
        </w:rPr>
        <w:t>Автокөліктерге  техникалық қызмет көрсету мен жөндеудің технологиялық процесі және қор сақтау</w:t>
      </w:r>
      <w:r w:rsidR="000B75F2" w:rsidRPr="009F5F84">
        <w:rPr>
          <w:sz w:val="28"/>
          <w:szCs w:val="28"/>
          <w:lang w:val="kk-KZ"/>
        </w:rPr>
        <w:t>» пәнінің бағдарламасына сәйкес құрастырылған.</w:t>
      </w:r>
    </w:p>
    <w:p w:rsidR="000B75F2" w:rsidRPr="009F5F84" w:rsidRDefault="006F58CA" w:rsidP="00A2648B">
      <w:pPr>
        <w:ind w:firstLine="567"/>
        <w:jc w:val="both"/>
        <w:rPr>
          <w:sz w:val="28"/>
          <w:szCs w:val="28"/>
          <w:lang w:val="kk-KZ"/>
        </w:rPr>
      </w:pPr>
      <w:r>
        <w:rPr>
          <w:sz w:val="28"/>
          <w:szCs w:val="28"/>
          <w:lang w:val="kk-KZ"/>
        </w:rPr>
        <w:t>Кейс</w:t>
      </w:r>
      <w:r w:rsidR="000B75F2" w:rsidRPr="009F5F84">
        <w:rPr>
          <w:sz w:val="28"/>
          <w:szCs w:val="28"/>
          <w:lang w:val="kk-KZ"/>
        </w:rPr>
        <w:t xml:space="preserve"> </w:t>
      </w:r>
      <w:r w:rsidR="00F338A9">
        <w:rPr>
          <w:sz w:val="28"/>
          <w:szCs w:val="28"/>
          <w:lang w:val="kk-KZ"/>
        </w:rPr>
        <w:t xml:space="preserve">5B071300, 6В07130 </w:t>
      </w:r>
      <w:r w:rsidR="00F338A9" w:rsidRPr="00AE712C">
        <w:rPr>
          <w:sz w:val="28"/>
          <w:szCs w:val="28"/>
          <w:lang w:val="kk-KZ"/>
        </w:rPr>
        <w:t xml:space="preserve"> </w:t>
      </w:r>
      <w:r w:rsidR="00CD276D" w:rsidRPr="003D31EB">
        <w:rPr>
          <w:color w:val="000000"/>
          <w:sz w:val="28"/>
          <w:szCs w:val="28"/>
          <w:lang w:val="kk-KZ"/>
        </w:rPr>
        <w:t xml:space="preserve"> - К</w:t>
      </w:r>
      <w:r w:rsidR="00CD276D" w:rsidRPr="003D31EB">
        <w:rPr>
          <w:sz w:val="28"/>
          <w:szCs w:val="28"/>
          <w:lang w:val="sr-Cyrl-CS"/>
        </w:rPr>
        <w:t>өлік, көлік техникасы және технологиялары</w:t>
      </w:r>
      <w:r w:rsidR="00CD276D" w:rsidRPr="003D31EB">
        <w:rPr>
          <w:sz w:val="28"/>
          <w:szCs w:val="28"/>
          <w:lang w:val="kk-KZ"/>
        </w:rPr>
        <w:t xml:space="preserve"> </w:t>
      </w:r>
      <w:r w:rsidR="0033738E" w:rsidRPr="009F5F84">
        <w:rPr>
          <w:sz w:val="28"/>
          <w:szCs w:val="28"/>
          <w:lang w:val="kk-KZ"/>
        </w:rPr>
        <w:t xml:space="preserve">мамандығы </w:t>
      </w:r>
      <w:r w:rsidR="000B75F2" w:rsidRPr="009F5F84">
        <w:rPr>
          <w:sz w:val="28"/>
          <w:szCs w:val="28"/>
          <w:lang w:val="kk-KZ"/>
        </w:rPr>
        <w:t>студенттеріне арналған.</w:t>
      </w:r>
    </w:p>
    <w:p w:rsidR="000B75F2" w:rsidRPr="009F5F84" w:rsidRDefault="000B75F2" w:rsidP="00A2648B">
      <w:pPr>
        <w:ind w:firstLine="567"/>
        <w:jc w:val="both"/>
        <w:rPr>
          <w:sz w:val="28"/>
          <w:szCs w:val="28"/>
          <w:lang w:val="kk-KZ"/>
        </w:rPr>
      </w:pPr>
    </w:p>
    <w:p w:rsidR="000B75F2" w:rsidRPr="009F5F84" w:rsidRDefault="006F58CA" w:rsidP="00A2648B">
      <w:pPr>
        <w:ind w:firstLine="567"/>
        <w:jc w:val="both"/>
        <w:rPr>
          <w:sz w:val="28"/>
          <w:szCs w:val="28"/>
          <w:lang w:val="kk-KZ"/>
        </w:rPr>
      </w:pPr>
      <w:r>
        <w:rPr>
          <w:sz w:val="28"/>
          <w:szCs w:val="28"/>
          <w:lang w:val="kk-KZ"/>
        </w:rPr>
        <w:t xml:space="preserve">Кейсте </w:t>
      </w:r>
      <w:r w:rsidR="00F338A9">
        <w:rPr>
          <w:sz w:val="28"/>
          <w:szCs w:val="28"/>
          <w:lang w:val="kk-KZ"/>
        </w:rPr>
        <w:t>а</w:t>
      </w:r>
      <w:r w:rsidR="00F338A9" w:rsidRPr="00F338A9">
        <w:rPr>
          <w:sz w:val="28"/>
          <w:szCs w:val="28"/>
          <w:lang w:val="kk-KZ"/>
        </w:rPr>
        <w:t>втокөлік кәсіпорындарының инженерлік-техникалық қызметін материалдық-техникалық қамтамасыз етудің негізгі міндеттері</w:t>
      </w:r>
      <w:r>
        <w:rPr>
          <w:sz w:val="28"/>
          <w:szCs w:val="28"/>
          <w:lang w:val="kk-KZ"/>
        </w:rPr>
        <w:t xml:space="preserve">, ұзақ өмірлік (уақыттық), жөндеуге жарамдылық, сақталушылық, шекті күйі, тоқырау </w:t>
      </w:r>
      <w:r w:rsidR="009774CA">
        <w:rPr>
          <w:sz w:val="28"/>
          <w:szCs w:val="28"/>
          <w:lang w:val="kk-KZ"/>
        </w:rPr>
        <w:t>кейс</w:t>
      </w:r>
      <w:r>
        <w:rPr>
          <w:sz w:val="28"/>
          <w:szCs w:val="28"/>
          <w:lang w:val="kk-KZ"/>
        </w:rPr>
        <w:t>тары қарастырылып, оларды шешу жолдары</w:t>
      </w:r>
      <w:r w:rsidR="0065719D">
        <w:rPr>
          <w:sz w:val="28"/>
          <w:szCs w:val="28"/>
          <w:lang w:val="kk-KZ"/>
        </w:rPr>
        <w:t>на</w:t>
      </w:r>
      <w:r>
        <w:rPr>
          <w:sz w:val="28"/>
          <w:szCs w:val="28"/>
          <w:lang w:val="kk-KZ"/>
        </w:rPr>
        <w:t xml:space="preserve"> </w:t>
      </w:r>
      <w:r w:rsidR="000B75F2" w:rsidRPr="009F5F84">
        <w:rPr>
          <w:sz w:val="28"/>
          <w:szCs w:val="28"/>
          <w:lang w:val="kk-KZ"/>
        </w:rPr>
        <w:t xml:space="preserve">әдістемелік ұсыныстар және </w:t>
      </w:r>
      <w:r w:rsidR="0065719D">
        <w:rPr>
          <w:sz w:val="28"/>
          <w:szCs w:val="28"/>
          <w:lang w:val="kk-KZ"/>
        </w:rPr>
        <w:t xml:space="preserve">студенттерге өзіндік кейстік </w:t>
      </w:r>
      <w:r w:rsidR="000B75F2" w:rsidRPr="009F5F84">
        <w:rPr>
          <w:sz w:val="28"/>
          <w:szCs w:val="28"/>
          <w:lang w:val="kk-KZ"/>
        </w:rPr>
        <w:t>бақылау сұрақтары келтірілген.</w:t>
      </w:r>
    </w:p>
    <w:p w:rsidR="000B75F2" w:rsidRPr="009F5F84" w:rsidRDefault="000B75F2" w:rsidP="00A2648B">
      <w:pPr>
        <w:ind w:firstLine="567"/>
        <w:jc w:val="both"/>
        <w:rPr>
          <w:sz w:val="28"/>
          <w:szCs w:val="28"/>
          <w:lang w:val="kk-KZ"/>
        </w:rPr>
      </w:pPr>
    </w:p>
    <w:p w:rsidR="000B75F2" w:rsidRPr="009F5F84" w:rsidRDefault="000B75F2" w:rsidP="00A2648B">
      <w:pPr>
        <w:ind w:firstLine="567"/>
        <w:jc w:val="both"/>
        <w:rPr>
          <w:sz w:val="28"/>
          <w:szCs w:val="28"/>
          <w:lang w:val="kk-KZ"/>
        </w:rPr>
      </w:pPr>
    </w:p>
    <w:p w:rsidR="0033738E" w:rsidRPr="009F5F84" w:rsidRDefault="001658F4" w:rsidP="00A2648B">
      <w:pPr>
        <w:ind w:firstLine="567"/>
        <w:jc w:val="both"/>
        <w:rPr>
          <w:sz w:val="28"/>
          <w:szCs w:val="28"/>
          <w:lang w:val="kk-KZ"/>
        </w:rPr>
      </w:pPr>
      <w:r>
        <w:rPr>
          <w:sz w:val="28"/>
          <w:szCs w:val="28"/>
          <w:lang w:val="kk-KZ"/>
        </w:rPr>
        <w:t>Рецензет</w:t>
      </w:r>
      <w:r w:rsidR="000B75F2" w:rsidRPr="009F5F84">
        <w:rPr>
          <w:sz w:val="28"/>
          <w:szCs w:val="28"/>
          <w:lang w:val="kk-KZ"/>
        </w:rPr>
        <w:t xml:space="preserve">: </w:t>
      </w:r>
    </w:p>
    <w:p w:rsidR="000B75F2" w:rsidRPr="009F5F84" w:rsidRDefault="0033738E" w:rsidP="00A2648B">
      <w:pPr>
        <w:ind w:firstLine="567"/>
        <w:jc w:val="both"/>
        <w:rPr>
          <w:sz w:val="28"/>
          <w:szCs w:val="28"/>
          <w:lang w:val="kk-KZ"/>
        </w:rPr>
      </w:pPr>
      <w:r w:rsidRPr="009F5F84">
        <w:rPr>
          <w:sz w:val="28"/>
          <w:szCs w:val="28"/>
          <w:lang w:val="kk-KZ"/>
        </w:rPr>
        <w:t xml:space="preserve">М.Әуезов атындағы </w:t>
      </w:r>
      <w:r w:rsidR="000B75F2" w:rsidRPr="009F5F84">
        <w:rPr>
          <w:sz w:val="28"/>
          <w:szCs w:val="28"/>
          <w:lang w:val="kk-KZ"/>
        </w:rPr>
        <w:t>ОҚМУ</w:t>
      </w:r>
      <w:r w:rsidRPr="009F5F84">
        <w:rPr>
          <w:sz w:val="28"/>
          <w:szCs w:val="28"/>
          <w:lang w:val="kk-KZ"/>
        </w:rPr>
        <w:t>,</w:t>
      </w:r>
      <w:r w:rsidR="000B75F2" w:rsidRPr="009F5F84">
        <w:rPr>
          <w:sz w:val="28"/>
          <w:szCs w:val="28"/>
          <w:lang w:val="kk-KZ"/>
        </w:rPr>
        <w:t xml:space="preserve"> «</w:t>
      </w:r>
      <w:r w:rsidR="00E72614" w:rsidRPr="00CD276D">
        <w:rPr>
          <w:bCs/>
          <w:sz w:val="28"/>
          <w:szCs w:val="28"/>
          <w:lang w:val="kk-KZ"/>
        </w:rPr>
        <w:t>Көлік, тасымалдауды және қозғалысты ұйымдастыру</w:t>
      </w:r>
      <w:r w:rsidR="00E72614">
        <w:rPr>
          <w:bCs/>
          <w:sz w:val="28"/>
          <w:szCs w:val="28"/>
          <w:lang w:val="kk-KZ"/>
        </w:rPr>
        <w:t xml:space="preserve">» </w:t>
      </w:r>
      <w:r w:rsidR="00E72614" w:rsidRPr="009F5F84">
        <w:rPr>
          <w:sz w:val="28"/>
          <w:szCs w:val="28"/>
          <w:lang w:val="kk-KZ"/>
        </w:rPr>
        <w:t xml:space="preserve"> </w:t>
      </w:r>
      <w:r w:rsidR="000B75F2" w:rsidRPr="009F5F84">
        <w:rPr>
          <w:sz w:val="28"/>
          <w:szCs w:val="28"/>
          <w:lang w:val="kk-KZ"/>
        </w:rPr>
        <w:t xml:space="preserve">кафедрасының доценті, т.ғ.к. </w:t>
      </w:r>
      <w:r w:rsidR="00E72614">
        <w:rPr>
          <w:sz w:val="28"/>
          <w:szCs w:val="28"/>
          <w:lang w:val="kk-KZ"/>
        </w:rPr>
        <w:t>Тағаев Н.</w:t>
      </w:r>
    </w:p>
    <w:p w:rsidR="000B75F2" w:rsidRPr="009F5F84" w:rsidRDefault="000B75F2" w:rsidP="00A2648B">
      <w:pPr>
        <w:ind w:firstLine="567"/>
        <w:jc w:val="both"/>
        <w:rPr>
          <w:sz w:val="28"/>
          <w:szCs w:val="28"/>
          <w:lang w:val="kk-KZ"/>
        </w:rPr>
      </w:pPr>
      <w:r w:rsidRPr="009F5F84">
        <w:rPr>
          <w:sz w:val="28"/>
          <w:szCs w:val="28"/>
          <w:lang w:val="kk-KZ"/>
        </w:rPr>
        <w:t xml:space="preserve"> </w:t>
      </w:r>
    </w:p>
    <w:p w:rsidR="000B75F2" w:rsidRPr="009F5F84" w:rsidRDefault="00E72614" w:rsidP="00A2648B">
      <w:pPr>
        <w:ind w:firstLine="567"/>
        <w:jc w:val="both"/>
        <w:rPr>
          <w:sz w:val="28"/>
          <w:szCs w:val="28"/>
          <w:lang w:val="kk-KZ"/>
        </w:rPr>
      </w:pPr>
      <w:r>
        <w:rPr>
          <w:sz w:val="28"/>
          <w:szCs w:val="28"/>
          <w:lang w:val="kk-KZ"/>
        </w:rPr>
        <w:t>«</w:t>
      </w:r>
      <w:r w:rsidRPr="00CD276D">
        <w:rPr>
          <w:bCs/>
          <w:sz w:val="28"/>
          <w:szCs w:val="28"/>
          <w:lang w:val="kk-KZ"/>
        </w:rPr>
        <w:t>Көлік, тасымалдауды және қозғалысты ұйымдастыру</w:t>
      </w:r>
      <w:r w:rsidR="000B75F2" w:rsidRPr="009F5F84">
        <w:rPr>
          <w:sz w:val="28"/>
          <w:szCs w:val="28"/>
          <w:lang w:val="kk-KZ"/>
        </w:rPr>
        <w:t>» кафедрасының мәжілісінде қарастырылды және баспаға ұсынылды.</w:t>
      </w:r>
    </w:p>
    <w:p w:rsidR="000B75F2" w:rsidRPr="009F5F84" w:rsidRDefault="001658F4" w:rsidP="00360562">
      <w:pPr>
        <w:ind w:firstLine="567"/>
        <w:jc w:val="both"/>
        <w:rPr>
          <w:sz w:val="28"/>
          <w:szCs w:val="28"/>
          <w:lang w:val="kk-KZ"/>
        </w:rPr>
      </w:pPr>
      <w:r>
        <w:rPr>
          <w:sz w:val="28"/>
          <w:szCs w:val="28"/>
          <w:lang w:val="kk-KZ"/>
        </w:rPr>
        <w:t xml:space="preserve">(№ </w:t>
      </w:r>
      <w:r w:rsidR="00360562">
        <w:rPr>
          <w:sz w:val="28"/>
          <w:szCs w:val="28"/>
          <w:lang w:val="kk-KZ"/>
        </w:rPr>
        <w:t>___</w:t>
      </w:r>
      <w:r>
        <w:rPr>
          <w:sz w:val="28"/>
          <w:szCs w:val="28"/>
          <w:lang w:val="kk-KZ"/>
        </w:rPr>
        <w:t xml:space="preserve">  Хаттама  «</w:t>
      </w:r>
      <w:r w:rsidR="00360562">
        <w:rPr>
          <w:sz w:val="28"/>
          <w:szCs w:val="28"/>
          <w:lang w:val="kk-KZ"/>
        </w:rPr>
        <w:t>___</w:t>
      </w:r>
      <w:r w:rsidR="000B75F2" w:rsidRPr="009F5F84">
        <w:rPr>
          <w:sz w:val="28"/>
          <w:szCs w:val="28"/>
          <w:lang w:val="kk-KZ"/>
        </w:rPr>
        <w:t xml:space="preserve">»   </w:t>
      </w:r>
      <w:r w:rsidR="00360562">
        <w:rPr>
          <w:sz w:val="28"/>
          <w:szCs w:val="28"/>
          <w:lang w:val="kk-KZ"/>
        </w:rPr>
        <w:t>_______</w:t>
      </w:r>
      <w:r>
        <w:rPr>
          <w:sz w:val="28"/>
          <w:szCs w:val="28"/>
          <w:lang w:val="kk-KZ"/>
        </w:rPr>
        <w:t>.</w:t>
      </w:r>
      <w:r w:rsidR="000B75F2" w:rsidRPr="009F5F84">
        <w:rPr>
          <w:sz w:val="28"/>
          <w:szCs w:val="28"/>
          <w:lang w:val="kk-KZ"/>
        </w:rPr>
        <w:t xml:space="preserve"> 201</w:t>
      </w:r>
      <w:r w:rsidR="00617CEB">
        <w:rPr>
          <w:sz w:val="28"/>
          <w:szCs w:val="28"/>
          <w:lang w:val="kk-KZ"/>
        </w:rPr>
        <w:t>9</w:t>
      </w:r>
      <w:r w:rsidR="000B75F2" w:rsidRPr="009F5F84">
        <w:rPr>
          <w:sz w:val="28"/>
          <w:szCs w:val="28"/>
          <w:lang w:val="kk-KZ"/>
        </w:rPr>
        <w:t xml:space="preserve">  ж)</w:t>
      </w:r>
    </w:p>
    <w:p w:rsidR="000B75F2" w:rsidRPr="009F5F84" w:rsidRDefault="000B75F2" w:rsidP="00A2648B">
      <w:pPr>
        <w:ind w:firstLine="567"/>
        <w:jc w:val="both"/>
        <w:rPr>
          <w:sz w:val="28"/>
          <w:szCs w:val="28"/>
          <w:lang w:val="kk-KZ"/>
        </w:rPr>
      </w:pPr>
    </w:p>
    <w:p w:rsidR="000B75F2" w:rsidRPr="009F5F84" w:rsidRDefault="0033738E" w:rsidP="00A2648B">
      <w:pPr>
        <w:ind w:firstLine="567"/>
        <w:jc w:val="both"/>
        <w:rPr>
          <w:sz w:val="28"/>
          <w:szCs w:val="28"/>
          <w:lang w:val="kk-KZ"/>
        </w:rPr>
      </w:pPr>
      <w:r w:rsidRPr="009F5F84">
        <w:rPr>
          <w:sz w:val="28"/>
          <w:szCs w:val="28"/>
          <w:lang w:val="kk-KZ"/>
        </w:rPr>
        <w:t>«</w:t>
      </w:r>
      <w:r w:rsidR="009774CA">
        <w:rPr>
          <w:sz w:val="28"/>
          <w:szCs w:val="28"/>
          <w:lang w:val="kk-KZ"/>
        </w:rPr>
        <w:t>Құрылыс және көлік</w:t>
      </w:r>
      <w:r w:rsidRPr="009F5F84">
        <w:rPr>
          <w:sz w:val="28"/>
          <w:szCs w:val="28"/>
          <w:lang w:val="kk-KZ"/>
        </w:rPr>
        <w:t xml:space="preserve">» </w:t>
      </w:r>
      <w:r w:rsidR="009774CA" w:rsidRPr="009774CA">
        <w:rPr>
          <w:sz w:val="28"/>
          <w:szCs w:val="28"/>
          <w:lang w:val="kk-KZ"/>
        </w:rPr>
        <w:t xml:space="preserve"> факультет</w:t>
      </w:r>
      <w:r w:rsidR="009774CA">
        <w:rPr>
          <w:sz w:val="28"/>
          <w:szCs w:val="28"/>
          <w:lang w:val="kk-KZ"/>
        </w:rPr>
        <w:t xml:space="preserve">інің </w:t>
      </w:r>
      <w:r w:rsidR="000B75F2" w:rsidRPr="009F5F84">
        <w:rPr>
          <w:sz w:val="28"/>
          <w:szCs w:val="28"/>
          <w:lang w:val="kk-KZ"/>
        </w:rPr>
        <w:t>әдістемелік комиссиясы</w:t>
      </w:r>
    </w:p>
    <w:p w:rsidR="00360562" w:rsidRPr="009F5F84" w:rsidRDefault="00360562" w:rsidP="00360562">
      <w:pPr>
        <w:ind w:firstLine="567"/>
        <w:jc w:val="both"/>
        <w:rPr>
          <w:sz w:val="28"/>
          <w:szCs w:val="28"/>
          <w:lang w:val="kk-KZ"/>
        </w:rPr>
      </w:pPr>
      <w:r>
        <w:rPr>
          <w:sz w:val="28"/>
          <w:szCs w:val="28"/>
          <w:lang w:val="kk-KZ"/>
        </w:rPr>
        <w:t>(№ ___  Хаттама  «___</w:t>
      </w:r>
      <w:r w:rsidRPr="009F5F84">
        <w:rPr>
          <w:sz w:val="28"/>
          <w:szCs w:val="28"/>
          <w:lang w:val="kk-KZ"/>
        </w:rPr>
        <w:t xml:space="preserve">»   </w:t>
      </w:r>
      <w:r>
        <w:rPr>
          <w:sz w:val="28"/>
          <w:szCs w:val="28"/>
          <w:lang w:val="kk-KZ"/>
        </w:rPr>
        <w:t>_______.</w:t>
      </w:r>
      <w:r w:rsidRPr="009F5F84">
        <w:rPr>
          <w:sz w:val="28"/>
          <w:szCs w:val="28"/>
          <w:lang w:val="kk-KZ"/>
        </w:rPr>
        <w:t xml:space="preserve"> 201</w:t>
      </w:r>
      <w:r w:rsidR="00617CEB">
        <w:rPr>
          <w:sz w:val="28"/>
          <w:szCs w:val="28"/>
          <w:lang w:val="kk-KZ"/>
        </w:rPr>
        <w:t>9</w:t>
      </w:r>
      <w:r w:rsidRPr="009F5F84">
        <w:rPr>
          <w:sz w:val="28"/>
          <w:szCs w:val="28"/>
          <w:lang w:val="kk-KZ"/>
        </w:rPr>
        <w:t xml:space="preserve">  ж)</w:t>
      </w:r>
    </w:p>
    <w:p w:rsidR="000B75F2" w:rsidRPr="009F5F84" w:rsidRDefault="000B75F2" w:rsidP="000247E3">
      <w:pPr>
        <w:jc w:val="both"/>
        <w:rPr>
          <w:sz w:val="28"/>
          <w:szCs w:val="28"/>
          <w:lang w:val="kk-KZ"/>
        </w:rPr>
      </w:pPr>
    </w:p>
    <w:p w:rsidR="000B75F2" w:rsidRPr="009F5F84" w:rsidRDefault="000B75F2" w:rsidP="00B33860">
      <w:pPr>
        <w:ind w:firstLine="567"/>
        <w:jc w:val="both"/>
        <w:rPr>
          <w:sz w:val="28"/>
          <w:szCs w:val="28"/>
          <w:lang w:val="kk-KZ"/>
        </w:rPr>
      </w:pPr>
      <w:r w:rsidRPr="009F5F84">
        <w:rPr>
          <w:sz w:val="28"/>
          <w:szCs w:val="28"/>
          <w:lang w:val="kk-KZ"/>
        </w:rPr>
        <w:t xml:space="preserve">Баспаға М. Әезов атындағы ОҚМУ-нің  Әдістемелік Кеңесі ұсынған </w:t>
      </w:r>
    </w:p>
    <w:p w:rsidR="00360562" w:rsidRPr="009F5F84" w:rsidRDefault="00360562" w:rsidP="00360562">
      <w:pPr>
        <w:ind w:firstLine="567"/>
        <w:jc w:val="both"/>
        <w:rPr>
          <w:sz w:val="28"/>
          <w:szCs w:val="28"/>
          <w:lang w:val="kk-KZ"/>
        </w:rPr>
      </w:pPr>
      <w:r>
        <w:rPr>
          <w:sz w:val="28"/>
          <w:szCs w:val="28"/>
          <w:lang w:val="kk-KZ"/>
        </w:rPr>
        <w:t>(№ ___  Хаттама  «___</w:t>
      </w:r>
      <w:r w:rsidRPr="009F5F84">
        <w:rPr>
          <w:sz w:val="28"/>
          <w:szCs w:val="28"/>
          <w:lang w:val="kk-KZ"/>
        </w:rPr>
        <w:t xml:space="preserve">»   </w:t>
      </w:r>
      <w:r>
        <w:rPr>
          <w:sz w:val="28"/>
          <w:szCs w:val="28"/>
          <w:lang w:val="kk-KZ"/>
        </w:rPr>
        <w:t>_______.</w:t>
      </w:r>
      <w:r w:rsidRPr="009F5F84">
        <w:rPr>
          <w:sz w:val="28"/>
          <w:szCs w:val="28"/>
          <w:lang w:val="kk-KZ"/>
        </w:rPr>
        <w:t xml:space="preserve"> 201</w:t>
      </w:r>
      <w:r w:rsidR="00617CEB">
        <w:rPr>
          <w:sz w:val="28"/>
          <w:szCs w:val="28"/>
          <w:lang w:val="kk-KZ"/>
        </w:rPr>
        <w:t>9</w:t>
      </w:r>
      <w:r w:rsidRPr="009F5F84">
        <w:rPr>
          <w:sz w:val="28"/>
          <w:szCs w:val="28"/>
          <w:lang w:val="kk-KZ"/>
        </w:rPr>
        <w:t xml:space="preserve">  ж)</w:t>
      </w:r>
    </w:p>
    <w:p w:rsidR="0033738E" w:rsidRDefault="0033738E" w:rsidP="000247E3">
      <w:pPr>
        <w:jc w:val="both"/>
        <w:rPr>
          <w:sz w:val="28"/>
          <w:szCs w:val="28"/>
          <w:lang w:val="kk-KZ"/>
        </w:rPr>
      </w:pPr>
    </w:p>
    <w:p w:rsidR="009774CA" w:rsidRDefault="009774CA" w:rsidP="000247E3">
      <w:pPr>
        <w:jc w:val="both"/>
        <w:rPr>
          <w:sz w:val="28"/>
          <w:szCs w:val="28"/>
          <w:lang w:val="kk-KZ"/>
        </w:rPr>
      </w:pPr>
    </w:p>
    <w:p w:rsidR="00267117" w:rsidRPr="00CD276D" w:rsidRDefault="00267117" w:rsidP="00267117">
      <w:pPr>
        <w:jc w:val="both"/>
        <w:rPr>
          <w:sz w:val="28"/>
          <w:szCs w:val="28"/>
          <w:lang w:val="kk-KZ" w:eastAsia="ko-KR"/>
        </w:rPr>
      </w:pPr>
      <w:r w:rsidRPr="00CD276D">
        <w:rPr>
          <w:sz w:val="28"/>
          <w:szCs w:val="28"/>
          <w:lang w:val="kk-KZ" w:eastAsia="ko-KR"/>
        </w:rPr>
        <w:t>© М.Әуезов атындағы Оңтүстік Қазақстан мемлекеттік университеті, 201</w:t>
      </w:r>
      <w:r>
        <w:rPr>
          <w:sz w:val="28"/>
          <w:szCs w:val="28"/>
          <w:lang w:val="kk-KZ" w:eastAsia="ko-KR"/>
        </w:rPr>
        <w:t>9</w:t>
      </w:r>
      <w:r w:rsidRPr="00CD276D">
        <w:rPr>
          <w:sz w:val="28"/>
          <w:szCs w:val="28"/>
          <w:lang w:val="kk-KZ" w:eastAsia="ko-KR"/>
        </w:rPr>
        <w:t>ж.</w:t>
      </w:r>
    </w:p>
    <w:p w:rsidR="00267117" w:rsidRPr="003F75C5" w:rsidRDefault="00A85D96" w:rsidP="00267117">
      <w:pPr>
        <w:jc w:val="both"/>
        <w:rPr>
          <w:sz w:val="28"/>
          <w:szCs w:val="28"/>
          <w:lang w:val="kk-KZ"/>
        </w:rPr>
      </w:pPr>
      <w:r w:rsidRPr="00A85D96">
        <w:rPr>
          <w:b/>
          <w:noProof/>
          <w:sz w:val="28"/>
          <w:szCs w:val="28"/>
          <w:lang w:eastAsia="en-US"/>
        </w:rPr>
        <w:pict>
          <v:rect id="_x0000_s1424" style="position:absolute;left:0;text-align:left;margin-left:224.7pt;margin-top:26.35pt;width:20.2pt;height:23.85pt;z-index:251666432" stroked="f"/>
        </w:pict>
      </w:r>
      <w:r w:rsidRPr="00A85D96">
        <w:rPr>
          <w:b/>
          <w:noProof/>
          <w:sz w:val="28"/>
          <w:szCs w:val="28"/>
          <w:lang w:eastAsia="en-US"/>
        </w:rPr>
        <w:pict>
          <v:rect id="_x0000_s1423" style="position:absolute;left:0;text-align:left;margin-left:232pt;margin-top:50.35pt;width:20.2pt;height:13.8pt;z-index:251665408" stroked="f"/>
        </w:pict>
      </w:r>
      <w:r>
        <w:rPr>
          <w:noProof/>
          <w:sz w:val="28"/>
          <w:szCs w:val="28"/>
          <w:lang w:eastAsia="en-US"/>
        </w:rPr>
        <w:pict>
          <v:shapetype id="_x0000_t202" coordsize="21600,21600" o:spt="202" path="m,l,21600r21600,l21600,xe">
            <v:stroke joinstyle="miter"/>
            <v:path gradientshapeok="t" o:connecttype="rect"/>
          </v:shapetype>
          <v:shape id="_x0000_s1422" type="#_x0000_t202" style="position:absolute;left:0;text-align:left;margin-left:429pt;margin-top:21.85pt;width:27.6pt;height:28.5pt;z-index:251664384" stroked="f">
            <v:textbox>
              <w:txbxContent>
                <w:p w:rsidR="00B40066" w:rsidRDefault="00B40066" w:rsidP="00267117"/>
              </w:txbxContent>
            </v:textbox>
          </v:shape>
        </w:pict>
      </w:r>
      <w:r w:rsidR="00267117" w:rsidRPr="00CD276D">
        <w:rPr>
          <w:sz w:val="28"/>
          <w:szCs w:val="28"/>
          <w:lang w:val="kk-KZ"/>
        </w:rPr>
        <w:t xml:space="preserve"> </w:t>
      </w:r>
      <w:r w:rsidR="00267117" w:rsidRPr="00E375DA">
        <w:rPr>
          <w:sz w:val="28"/>
          <w:szCs w:val="28"/>
        </w:rPr>
        <w:t>Шығарылымға</w:t>
      </w:r>
      <w:r w:rsidR="00267117">
        <w:rPr>
          <w:sz w:val="28"/>
          <w:szCs w:val="28"/>
        </w:rPr>
        <w:t xml:space="preserve"> жауапты: </w:t>
      </w:r>
      <w:r w:rsidR="00267117">
        <w:rPr>
          <w:sz w:val="28"/>
          <w:szCs w:val="28"/>
          <w:lang w:val="kk-KZ"/>
        </w:rPr>
        <w:t>Назымбетов Б.Б.</w:t>
      </w:r>
    </w:p>
    <w:p w:rsidR="00267117" w:rsidRDefault="00267117" w:rsidP="00267117">
      <w:pPr>
        <w:ind w:left="360"/>
        <w:jc w:val="center"/>
        <w:rPr>
          <w:b/>
          <w:sz w:val="28"/>
          <w:szCs w:val="28"/>
        </w:rPr>
      </w:pPr>
      <w:r>
        <w:rPr>
          <w:b/>
          <w:sz w:val="28"/>
          <w:szCs w:val="28"/>
        </w:rPr>
        <w:lastRenderedPageBreak/>
        <w:t>МАЗМҰНЫ</w:t>
      </w:r>
    </w:p>
    <w:tbl>
      <w:tblPr>
        <w:tblW w:w="0" w:type="auto"/>
        <w:tblInd w:w="250" w:type="dxa"/>
        <w:tblLook w:val="01E0"/>
      </w:tblPr>
      <w:tblGrid>
        <w:gridCol w:w="8758"/>
        <w:gridCol w:w="565"/>
      </w:tblGrid>
      <w:tr w:rsidR="00267117" w:rsidRPr="00420AC1" w:rsidTr="000A1D85">
        <w:trPr>
          <w:trHeight w:val="486"/>
        </w:trPr>
        <w:tc>
          <w:tcPr>
            <w:tcW w:w="8758" w:type="dxa"/>
          </w:tcPr>
          <w:p w:rsidR="00267117" w:rsidRPr="00330ADD" w:rsidRDefault="00267117" w:rsidP="00B40066">
            <w:pPr>
              <w:rPr>
                <w:sz w:val="28"/>
                <w:szCs w:val="28"/>
              </w:rPr>
            </w:pPr>
            <w:r w:rsidRPr="00330ADD">
              <w:rPr>
                <w:sz w:val="28"/>
                <w:szCs w:val="28"/>
              </w:rPr>
              <w:t>Кіріспе</w:t>
            </w:r>
          </w:p>
        </w:tc>
        <w:tc>
          <w:tcPr>
            <w:tcW w:w="565" w:type="dxa"/>
          </w:tcPr>
          <w:p w:rsidR="00267117" w:rsidRPr="006E0CBE" w:rsidRDefault="006E0CBE" w:rsidP="00B40066">
            <w:pPr>
              <w:rPr>
                <w:sz w:val="28"/>
                <w:szCs w:val="28"/>
                <w:lang w:val="en-US"/>
              </w:rPr>
            </w:pPr>
            <w:r>
              <w:rPr>
                <w:sz w:val="28"/>
                <w:szCs w:val="28"/>
                <w:lang w:val="en-US"/>
              </w:rPr>
              <w:t>6</w:t>
            </w:r>
          </w:p>
        </w:tc>
      </w:tr>
      <w:tr w:rsidR="00267117" w:rsidRPr="00420AC1" w:rsidTr="000A1D85">
        <w:tc>
          <w:tcPr>
            <w:tcW w:w="8758" w:type="dxa"/>
          </w:tcPr>
          <w:p w:rsidR="00267117" w:rsidRPr="00B05BC6" w:rsidRDefault="00A85D96" w:rsidP="006E0CBE">
            <w:pPr>
              <w:spacing w:before="100" w:beforeAutospacing="1" w:after="100" w:afterAutospacing="1"/>
              <w:rPr>
                <w:sz w:val="28"/>
                <w:szCs w:val="28"/>
              </w:rPr>
            </w:pPr>
            <w:hyperlink r:id="rId9" w:tgtFrame="main" w:history="1">
              <w:r w:rsidR="00F66DA4">
                <w:rPr>
                  <w:sz w:val="28"/>
                  <w:szCs w:val="28"/>
                </w:rPr>
                <w:t>1</w:t>
              </w:r>
              <w:r w:rsidR="00F66DA4">
                <w:rPr>
                  <w:sz w:val="28"/>
                  <w:szCs w:val="28"/>
                  <w:lang w:val="kk-KZ"/>
                </w:rPr>
                <w:t xml:space="preserve"> </w:t>
              </w:r>
              <w:r w:rsidR="00267117" w:rsidRPr="00B05BC6">
                <w:rPr>
                  <w:sz w:val="28"/>
                  <w:szCs w:val="28"/>
                </w:rPr>
                <w:t xml:space="preserve">– </w:t>
              </w:r>
              <w:r w:rsidR="009774CA">
                <w:rPr>
                  <w:sz w:val="28"/>
                  <w:szCs w:val="28"/>
                </w:rPr>
                <w:t>кейс</w:t>
              </w:r>
              <w:r w:rsidR="00267117" w:rsidRPr="00B05BC6">
                <w:rPr>
                  <w:sz w:val="28"/>
                  <w:szCs w:val="28"/>
                </w:rPr>
                <w:t>. Курстың мақсаттары мен міндеттері. Автокөлік кәсіпорындарының инженерлік-техникалық қызметін материалдық-техникалық қамтамасыз етудің негізгі міндеттері</w:t>
              </w:r>
            </w:hyperlink>
          </w:p>
        </w:tc>
        <w:tc>
          <w:tcPr>
            <w:tcW w:w="565" w:type="dxa"/>
          </w:tcPr>
          <w:p w:rsidR="006E0CBE" w:rsidRPr="00E141A6" w:rsidRDefault="006E0CBE" w:rsidP="00B40066">
            <w:pPr>
              <w:rPr>
                <w:sz w:val="28"/>
                <w:szCs w:val="28"/>
              </w:rPr>
            </w:pPr>
          </w:p>
          <w:p w:rsidR="006E0CBE" w:rsidRPr="00E141A6" w:rsidRDefault="006E0CBE" w:rsidP="00B40066">
            <w:pPr>
              <w:rPr>
                <w:sz w:val="28"/>
                <w:szCs w:val="28"/>
              </w:rPr>
            </w:pPr>
          </w:p>
          <w:p w:rsidR="00267117" w:rsidRPr="006E0CBE" w:rsidRDefault="006E0CBE" w:rsidP="00B40066">
            <w:pPr>
              <w:rPr>
                <w:sz w:val="28"/>
                <w:szCs w:val="28"/>
                <w:lang w:val="en-US"/>
              </w:rPr>
            </w:pPr>
            <w:r>
              <w:rPr>
                <w:sz w:val="28"/>
                <w:szCs w:val="28"/>
                <w:lang w:val="en-US"/>
              </w:rPr>
              <w:t>7</w:t>
            </w:r>
          </w:p>
        </w:tc>
      </w:tr>
      <w:tr w:rsidR="00267117" w:rsidRPr="00420AC1" w:rsidTr="000A1D85">
        <w:trPr>
          <w:trHeight w:val="605"/>
        </w:trPr>
        <w:tc>
          <w:tcPr>
            <w:tcW w:w="8758" w:type="dxa"/>
          </w:tcPr>
          <w:p w:rsidR="00267117" w:rsidRPr="00B05BC6" w:rsidRDefault="00A85D96" w:rsidP="006E0CBE">
            <w:pPr>
              <w:spacing w:before="100" w:beforeAutospacing="1" w:after="100" w:afterAutospacing="1"/>
              <w:rPr>
                <w:sz w:val="28"/>
                <w:szCs w:val="28"/>
              </w:rPr>
            </w:pPr>
            <w:hyperlink r:id="rId10" w:tgtFrame="main" w:history="1">
              <w:r w:rsidR="00267117" w:rsidRPr="00B05BC6">
                <w:rPr>
                  <w:sz w:val="28"/>
                  <w:szCs w:val="28"/>
                </w:rPr>
                <w:t xml:space="preserve">2 – </w:t>
              </w:r>
              <w:r w:rsidR="009774CA">
                <w:rPr>
                  <w:sz w:val="28"/>
                  <w:szCs w:val="28"/>
                </w:rPr>
                <w:t>кейс</w:t>
              </w:r>
              <w:r w:rsidR="00267117" w:rsidRPr="00B05BC6">
                <w:rPr>
                  <w:sz w:val="28"/>
                  <w:szCs w:val="28"/>
                </w:rPr>
                <w:t>. Қосалқы бөлшектердің жұмсалуына әсер ететін факторлар. Қосалқы бөлшектердің жұмсалу нормаларын анықтау</w:t>
              </w:r>
            </w:hyperlink>
          </w:p>
        </w:tc>
        <w:tc>
          <w:tcPr>
            <w:tcW w:w="565" w:type="dxa"/>
          </w:tcPr>
          <w:p w:rsidR="00267117" w:rsidRDefault="00267117" w:rsidP="00B40066">
            <w:pPr>
              <w:rPr>
                <w:sz w:val="28"/>
                <w:szCs w:val="28"/>
              </w:rPr>
            </w:pPr>
          </w:p>
          <w:p w:rsidR="00267117" w:rsidRPr="006E0CBE" w:rsidRDefault="006E0CBE" w:rsidP="00B40066">
            <w:pPr>
              <w:rPr>
                <w:sz w:val="28"/>
                <w:szCs w:val="28"/>
                <w:lang w:val="en-US"/>
              </w:rPr>
            </w:pPr>
            <w:r>
              <w:rPr>
                <w:sz w:val="28"/>
                <w:szCs w:val="28"/>
                <w:lang w:val="en-US"/>
              </w:rPr>
              <w:t>10</w:t>
            </w:r>
          </w:p>
        </w:tc>
      </w:tr>
      <w:tr w:rsidR="00267117" w:rsidRPr="00420AC1" w:rsidTr="000A1D85">
        <w:tc>
          <w:tcPr>
            <w:tcW w:w="8758" w:type="dxa"/>
          </w:tcPr>
          <w:p w:rsidR="00267117" w:rsidRPr="00B05BC6" w:rsidRDefault="00A85D96" w:rsidP="006E0CBE">
            <w:pPr>
              <w:spacing w:before="100" w:beforeAutospacing="1" w:after="100" w:afterAutospacing="1"/>
              <w:rPr>
                <w:sz w:val="28"/>
                <w:szCs w:val="28"/>
              </w:rPr>
            </w:pPr>
            <w:hyperlink r:id="rId11" w:tgtFrame="main" w:history="1">
              <w:r w:rsidR="00267117" w:rsidRPr="00B05BC6">
                <w:rPr>
                  <w:sz w:val="28"/>
                  <w:szCs w:val="28"/>
                </w:rPr>
                <w:t xml:space="preserve">3 – </w:t>
              </w:r>
              <w:r w:rsidR="009774CA">
                <w:rPr>
                  <w:sz w:val="28"/>
                  <w:szCs w:val="28"/>
                </w:rPr>
                <w:t>кейс</w:t>
              </w:r>
              <w:r w:rsidR="00267117" w:rsidRPr="00B05BC6">
                <w:rPr>
                  <w:sz w:val="28"/>
                  <w:szCs w:val="28"/>
                </w:rPr>
                <w:t>. АК қосалқы бөлшектермен және материалдармен қамтамасыз ету. Қосалқы бөлшектерді сақтауды ұйымдастыру және АКК-да қорларды басқару</w:t>
              </w:r>
            </w:hyperlink>
          </w:p>
        </w:tc>
        <w:tc>
          <w:tcPr>
            <w:tcW w:w="565" w:type="dxa"/>
          </w:tcPr>
          <w:p w:rsidR="00267117" w:rsidRDefault="00267117" w:rsidP="00B40066">
            <w:pPr>
              <w:rPr>
                <w:sz w:val="28"/>
                <w:szCs w:val="28"/>
              </w:rPr>
            </w:pPr>
          </w:p>
          <w:p w:rsidR="00267117" w:rsidRPr="006E0CBE" w:rsidRDefault="006E0CBE" w:rsidP="00B40066">
            <w:pPr>
              <w:rPr>
                <w:sz w:val="28"/>
                <w:szCs w:val="28"/>
                <w:lang w:val="en-US"/>
              </w:rPr>
            </w:pPr>
            <w:r>
              <w:rPr>
                <w:sz w:val="28"/>
                <w:szCs w:val="28"/>
                <w:lang w:val="en-US"/>
              </w:rPr>
              <w:t>13</w:t>
            </w:r>
          </w:p>
        </w:tc>
      </w:tr>
      <w:tr w:rsidR="00267117" w:rsidRPr="00420AC1" w:rsidTr="000A1D85">
        <w:tc>
          <w:tcPr>
            <w:tcW w:w="8758" w:type="dxa"/>
          </w:tcPr>
          <w:p w:rsidR="00267117" w:rsidRPr="00B05BC6" w:rsidRDefault="00A85D96" w:rsidP="006E0CBE">
            <w:pPr>
              <w:spacing w:before="100" w:beforeAutospacing="1" w:after="100" w:afterAutospacing="1"/>
              <w:rPr>
                <w:sz w:val="28"/>
                <w:szCs w:val="28"/>
              </w:rPr>
            </w:pPr>
            <w:hyperlink r:id="rId12" w:tgtFrame="main" w:history="1">
              <w:r w:rsidR="00267117" w:rsidRPr="00B05BC6">
                <w:rPr>
                  <w:sz w:val="28"/>
                  <w:szCs w:val="28"/>
                </w:rPr>
                <w:t xml:space="preserve">4 – </w:t>
              </w:r>
              <w:r w:rsidR="009774CA">
                <w:rPr>
                  <w:sz w:val="28"/>
                  <w:szCs w:val="28"/>
                </w:rPr>
                <w:t>кейс</w:t>
              </w:r>
              <w:r w:rsidR="00267117" w:rsidRPr="00B05BC6">
                <w:rPr>
                  <w:sz w:val="28"/>
                  <w:szCs w:val="28"/>
                </w:rPr>
                <w:t>. Жылжымалы құрамның ролі және мәні. Жас құрылымының АТП көрсеткіштеріне әсері</w:t>
              </w:r>
            </w:hyperlink>
          </w:p>
        </w:tc>
        <w:tc>
          <w:tcPr>
            <w:tcW w:w="565" w:type="dxa"/>
          </w:tcPr>
          <w:p w:rsidR="00267117" w:rsidRDefault="00267117" w:rsidP="00B40066">
            <w:pPr>
              <w:rPr>
                <w:sz w:val="28"/>
                <w:szCs w:val="28"/>
              </w:rPr>
            </w:pPr>
          </w:p>
          <w:p w:rsidR="00267117" w:rsidRPr="006E0CBE" w:rsidRDefault="006E0CBE" w:rsidP="00B40066">
            <w:pPr>
              <w:rPr>
                <w:sz w:val="28"/>
                <w:szCs w:val="28"/>
                <w:lang w:val="en-US"/>
              </w:rPr>
            </w:pPr>
            <w:r>
              <w:rPr>
                <w:sz w:val="28"/>
                <w:szCs w:val="28"/>
                <w:lang w:val="en-US"/>
              </w:rPr>
              <w:t>17</w:t>
            </w:r>
          </w:p>
        </w:tc>
      </w:tr>
      <w:tr w:rsidR="00267117" w:rsidRPr="00420AC1" w:rsidTr="000A1D85">
        <w:trPr>
          <w:trHeight w:val="355"/>
        </w:trPr>
        <w:tc>
          <w:tcPr>
            <w:tcW w:w="8758" w:type="dxa"/>
          </w:tcPr>
          <w:p w:rsidR="00267117" w:rsidRPr="00B05BC6" w:rsidRDefault="00A85D96" w:rsidP="006E0CBE">
            <w:pPr>
              <w:spacing w:before="100" w:beforeAutospacing="1" w:after="100" w:afterAutospacing="1"/>
              <w:rPr>
                <w:sz w:val="28"/>
                <w:szCs w:val="28"/>
              </w:rPr>
            </w:pPr>
            <w:hyperlink r:id="rId13" w:tgtFrame="main" w:history="1">
              <w:r w:rsidR="00267117" w:rsidRPr="00B05BC6">
                <w:rPr>
                  <w:sz w:val="28"/>
                  <w:szCs w:val="28"/>
                </w:rPr>
                <w:t xml:space="preserve">5 – </w:t>
              </w:r>
              <w:r w:rsidR="009774CA">
                <w:rPr>
                  <w:sz w:val="28"/>
                  <w:szCs w:val="28"/>
                </w:rPr>
                <w:t>кейс</w:t>
              </w:r>
              <w:r w:rsidR="00267117" w:rsidRPr="00B05BC6">
                <w:rPr>
                  <w:sz w:val="28"/>
                  <w:szCs w:val="28"/>
                </w:rPr>
                <w:t>. Жылжымалы құрам паркінің жас құрылымын басқару</w:t>
              </w:r>
            </w:hyperlink>
          </w:p>
        </w:tc>
        <w:tc>
          <w:tcPr>
            <w:tcW w:w="565" w:type="dxa"/>
          </w:tcPr>
          <w:p w:rsidR="00267117" w:rsidRPr="006E0CBE" w:rsidRDefault="006E0CBE" w:rsidP="00B40066">
            <w:pPr>
              <w:rPr>
                <w:sz w:val="28"/>
                <w:szCs w:val="28"/>
                <w:lang w:val="en-US"/>
              </w:rPr>
            </w:pPr>
            <w:r>
              <w:rPr>
                <w:sz w:val="28"/>
                <w:szCs w:val="28"/>
                <w:lang w:val="en-US"/>
              </w:rPr>
              <w:t>23</w:t>
            </w:r>
          </w:p>
        </w:tc>
      </w:tr>
      <w:tr w:rsidR="00267117" w:rsidRPr="00420AC1" w:rsidTr="000A1D85">
        <w:tc>
          <w:tcPr>
            <w:tcW w:w="8758" w:type="dxa"/>
          </w:tcPr>
          <w:p w:rsidR="00267117" w:rsidRPr="00B05BC6" w:rsidRDefault="00A85D96" w:rsidP="006E0CBE">
            <w:pPr>
              <w:spacing w:before="100" w:beforeAutospacing="1" w:after="100" w:afterAutospacing="1"/>
              <w:rPr>
                <w:sz w:val="28"/>
                <w:szCs w:val="28"/>
              </w:rPr>
            </w:pPr>
            <w:hyperlink r:id="rId14" w:tgtFrame="main" w:history="1">
              <w:r w:rsidR="00267117" w:rsidRPr="00B05BC6">
                <w:rPr>
                  <w:sz w:val="28"/>
                  <w:szCs w:val="28"/>
                </w:rPr>
                <w:t xml:space="preserve">6 – </w:t>
              </w:r>
              <w:r w:rsidR="009774CA">
                <w:rPr>
                  <w:sz w:val="28"/>
                  <w:szCs w:val="28"/>
                </w:rPr>
                <w:t>кейс</w:t>
              </w:r>
              <w:r w:rsidR="00267117" w:rsidRPr="00B05BC6">
                <w:rPr>
                  <w:sz w:val="28"/>
                  <w:szCs w:val="28"/>
                </w:rPr>
                <w:t>. АКК-дағы шиналар ресурсын есепке алу мен басқаруды ұйымдастыру. Шиналарға ТҚ ерекшеліктері. Шиналарды есепке алудың қолданылып жүрген жүйесін жетілдіру бағыттары</w:t>
              </w:r>
            </w:hyperlink>
          </w:p>
        </w:tc>
        <w:tc>
          <w:tcPr>
            <w:tcW w:w="565" w:type="dxa"/>
          </w:tcPr>
          <w:p w:rsidR="004A4180" w:rsidRDefault="004A4180" w:rsidP="00B40066">
            <w:pPr>
              <w:rPr>
                <w:sz w:val="28"/>
                <w:szCs w:val="28"/>
              </w:rPr>
            </w:pPr>
          </w:p>
          <w:p w:rsidR="004A4180" w:rsidRDefault="004A4180" w:rsidP="00B40066">
            <w:pPr>
              <w:rPr>
                <w:sz w:val="28"/>
                <w:szCs w:val="28"/>
              </w:rPr>
            </w:pPr>
          </w:p>
          <w:p w:rsidR="00267117" w:rsidRPr="00330ADD" w:rsidRDefault="004A4180" w:rsidP="00B40066">
            <w:pPr>
              <w:rPr>
                <w:sz w:val="28"/>
                <w:szCs w:val="28"/>
              </w:rPr>
            </w:pPr>
            <w:r>
              <w:rPr>
                <w:sz w:val="28"/>
                <w:szCs w:val="28"/>
              </w:rPr>
              <w:t>28</w:t>
            </w:r>
          </w:p>
        </w:tc>
      </w:tr>
      <w:tr w:rsidR="00267117" w:rsidRPr="00420AC1" w:rsidTr="000A1D85">
        <w:tc>
          <w:tcPr>
            <w:tcW w:w="8758" w:type="dxa"/>
          </w:tcPr>
          <w:p w:rsidR="00267117" w:rsidRPr="00B05BC6" w:rsidRDefault="00A85D96" w:rsidP="006E0CBE">
            <w:pPr>
              <w:spacing w:before="100" w:beforeAutospacing="1" w:after="100" w:afterAutospacing="1"/>
              <w:rPr>
                <w:sz w:val="28"/>
                <w:szCs w:val="28"/>
              </w:rPr>
            </w:pPr>
            <w:hyperlink r:id="rId15" w:tgtFrame="main" w:history="1">
              <w:r w:rsidR="00267117" w:rsidRPr="00B05BC6">
                <w:rPr>
                  <w:sz w:val="28"/>
                  <w:szCs w:val="28"/>
                </w:rPr>
                <w:t xml:space="preserve">7 – </w:t>
              </w:r>
              <w:r w:rsidR="009774CA">
                <w:rPr>
                  <w:sz w:val="28"/>
                  <w:szCs w:val="28"/>
                </w:rPr>
                <w:t>кейс</w:t>
              </w:r>
              <w:r w:rsidR="00267117" w:rsidRPr="00B05BC6">
                <w:rPr>
                  <w:sz w:val="28"/>
                  <w:szCs w:val="28"/>
                </w:rPr>
                <w:t>. Автомобиль көлігін жанар-жағар май материалдарымен (ЖЖМ) қамтамасыз ету және оларды үнемдеу әдістері. Автомобильдердің отынды жұмсауына әсер ететін негізгі факторлар</w:t>
              </w:r>
            </w:hyperlink>
          </w:p>
        </w:tc>
        <w:tc>
          <w:tcPr>
            <w:tcW w:w="565" w:type="dxa"/>
          </w:tcPr>
          <w:p w:rsidR="00267117" w:rsidRPr="00E41267" w:rsidRDefault="00267117" w:rsidP="00B40066">
            <w:pPr>
              <w:rPr>
                <w:sz w:val="28"/>
                <w:szCs w:val="28"/>
                <w:lang w:val="kk-KZ"/>
              </w:rPr>
            </w:pPr>
          </w:p>
          <w:p w:rsidR="00267117" w:rsidRPr="00E41267" w:rsidRDefault="00267117" w:rsidP="00B40066">
            <w:pPr>
              <w:rPr>
                <w:sz w:val="28"/>
                <w:szCs w:val="28"/>
                <w:lang w:val="kk-KZ"/>
              </w:rPr>
            </w:pPr>
          </w:p>
          <w:p w:rsidR="00267117" w:rsidRPr="00330ADD" w:rsidRDefault="004A4180" w:rsidP="00B40066">
            <w:pPr>
              <w:rPr>
                <w:sz w:val="28"/>
                <w:szCs w:val="28"/>
              </w:rPr>
            </w:pPr>
            <w:r>
              <w:rPr>
                <w:sz w:val="28"/>
                <w:szCs w:val="28"/>
              </w:rPr>
              <w:t>37</w:t>
            </w:r>
          </w:p>
        </w:tc>
      </w:tr>
      <w:tr w:rsidR="00267117" w:rsidRPr="00420AC1" w:rsidTr="000A1D85">
        <w:tc>
          <w:tcPr>
            <w:tcW w:w="8758" w:type="dxa"/>
          </w:tcPr>
          <w:p w:rsidR="00267117" w:rsidRPr="00B05BC6" w:rsidRDefault="00A85D96" w:rsidP="006E0CBE">
            <w:pPr>
              <w:spacing w:before="100" w:beforeAutospacing="1" w:after="100" w:afterAutospacing="1"/>
              <w:rPr>
                <w:sz w:val="28"/>
                <w:szCs w:val="28"/>
              </w:rPr>
            </w:pPr>
            <w:hyperlink r:id="rId16" w:tgtFrame="main" w:history="1">
              <w:r w:rsidR="00267117" w:rsidRPr="00B05BC6">
                <w:rPr>
                  <w:sz w:val="28"/>
                  <w:szCs w:val="28"/>
                </w:rPr>
                <w:t xml:space="preserve">8 – </w:t>
              </w:r>
              <w:r w:rsidR="009774CA">
                <w:rPr>
                  <w:sz w:val="28"/>
                  <w:szCs w:val="28"/>
                </w:rPr>
                <w:t>кейс</w:t>
              </w:r>
              <w:r w:rsidR="00267117" w:rsidRPr="00B05BC6">
                <w:rPr>
                  <w:sz w:val="28"/>
                  <w:szCs w:val="28"/>
                </w:rPr>
                <w:t>. Қозғалтқыштың, оталдыру жүйесінің, отын аппаратурасының конструкциясы мен техникалық жағдайының, ЖЖМ шығынына әсері</w:t>
              </w:r>
            </w:hyperlink>
          </w:p>
        </w:tc>
        <w:tc>
          <w:tcPr>
            <w:tcW w:w="565" w:type="dxa"/>
          </w:tcPr>
          <w:p w:rsidR="00267117" w:rsidRPr="00E41267" w:rsidRDefault="00267117" w:rsidP="00B40066">
            <w:pPr>
              <w:rPr>
                <w:sz w:val="28"/>
                <w:szCs w:val="28"/>
                <w:lang w:val="kk-KZ"/>
              </w:rPr>
            </w:pPr>
          </w:p>
          <w:p w:rsidR="00267117" w:rsidRPr="00330ADD" w:rsidRDefault="00267117" w:rsidP="004A4180">
            <w:pPr>
              <w:rPr>
                <w:sz w:val="28"/>
                <w:szCs w:val="28"/>
              </w:rPr>
            </w:pPr>
            <w:r>
              <w:rPr>
                <w:sz w:val="28"/>
                <w:szCs w:val="28"/>
              </w:rPr>
              <w:t>3</w:t>
            </w:r>
            <w:r w:rsidR="004A4180">
              <w:rPr>
                <w:sz w:val="28"/>
                <w:szCs w:val="28"/>
              </w:rPr>
              <w:t>8</w:t>
            </w:r>
          </w:p>
        </w:tc>
      </w:tr>
      <w:tr w:rsidR="00267117" w:rsidRPr="00420AC1" w:rsidTr="000A1D85">
        <w:tc>
          <w:tcPr>
            <w:tcW w:w="8758" w:type="dxa"/>
          </w:tcPr>
          <w:p w:rsidR="00267117" w:rsidRPr="00B05BC6" w:rsidRDefault="00A85D96" w:rsidP="006E0CBE">
            <w:pPr>
              <w:spacing w:before="100" w:beforeAutospacing="1" w:after="100" w:afterAutospacing="1"/>
              <w:rPr>
                <w:sz w:val="28"/>
                <w:szCs w:val="28"/>
              </w:rPr>
            </w:pPr>
            <w:hyperlink r:id="rId17" w:tgtFrame="main" w:history="1">
              <w:r w:rsidR="00267117" w:rsidRPr="00B05BC6">
                <w:rPr>
                  <w:sz w:val="28"/>
                  <w:szCs w:val="28"/>
                </w:rPr>
                <w:t xml:space="preserve">9 – </w:t>
              </w:r>
              <w:r w:rsidR="009774CA">
                <w:rPr>
                  <w:sz w:val="28"/>
                  <w:szCs w:val="28"/>
                </w:rPr>
                <w:t>кейс</w:t>
              </w:r>
              <w:r w:rsidR="00267117" w:rsidRPr="00B05BC6">
                <w:rPr>
                  <w:sz w:val="28"/>
                  <w:szCs w:val="28"/>
                </w:rPr>
                <w:t>. КПП, іліністің, карданды берілістің, жүріс бөлігі конструкция-сының және техникалық жағдайының ЖЖМ шығынына әсері</w:t>
              </w:r>
            </w:hyperlink>
          </w:p>
        </w:tc>
        <w:tc>
          <w:tcPr>
            <w:tcW w:w="565" w:type="dxa"/>
          </w:tcPr>
          <w:p w:rsidR="004A4180" w:rsidRDefault="004A4180" w:rsidP="00B40066">
            <w:pPr>
              <w:rPr>
                <w:sz w:val="28"/>
                <w:szCs w:val="28"/>
              </w:rPr>
            </w:pPr>
          </w:p>
          <w:p w:rsidR="004A4180" w:rsidRDefault="004A4180" w:rsidP="00B40066">
            <w:pPr>
              <w:rPr>
                <w:sz w:val="28"/>
                <w:szCs w:val="28"/>
              </w:rPr>
            </w:pPr>
          </w:p>
          <w:p w:rsidR="00267117" w:rsidRPr="00330ADD" w:rsidRDefault="004A4180" w:rsidP="00B40066">
            <w:pPr>
              <w:rPr>
                <w:sz w:val="28"/>
                <w:szCs w:val="28"/>
              </w:rPr>
            </w:pPr>
            <w:r>
              <w:rPr>
                <w:sz w:val="28"/>
                <w:szCs w:val="28"/>
              </w:rPr>
              <w:t>47</w:t>
            </w:r>
          </w:p>
        </w:tc>
      </w:tr>
      <w:tr w:rsidR="00267117" w:rsidRPr="00420AC1" w:rsidTr="000A1D85">
        <w:tc>
          <w:tcPr>
            <w:tcW w:w="8758" w:type="dxa"/>
          </w:tcPr>
          <w:p w:rsidR="00267117" w:rsidRPr="00B05BC6" w:rsidRDefault="00A85D96" w:rsidP="006E0CBE">
            <w:pPr>
              <w:spacing w:before="100" w:beforeAutospacing="1" w:after="100" w:afterAutospacing="1"/>
              <w:rPr>
                <w:sz w:val="28"/>
                <w:szCs w:val="28"/>
              </w:rPr>
            </w:pPr>
            <w:hyperlink r:id="rId18" w:tgtFrame="main" w:history="1">
              <w:r w:rsidR="00267117" w:rsidRPr="00B05BC6">
                <w:rPr>
                  <w:sz w:val="28"/>
                  <w:szCs w:val="28"/>
                </w:rPr>
                <w:t xml:space="preserve">10 – </w:t>
              </w:r>
              <w:r w:rsidR="009774CA">
                <w:rPr>
                  <w:sz w:val="28"/>
                  <w:szCs w:val="28"/>
                </w:rPr>
                <w:t>кейс</w:t>
              </w:r>
              <w:r w:rsidR="00267117" w:rsidRPr="00B05BC6">
                <w:rPr>
                  <w:sz w:val="28"/>
                  <w:szCs w:val="28"/>
                </w:rPr>
                <w:t>. Рульдік басқарудың, тежеу жүйесінің және автомобильдің басқа конструкциялық элементтерінің конструкциясы мен техникалық жағлдайының ЖЖМ шығынына әсері</w:t>
              </w:r>
            </w:hyperlink>
          </w:p>
        </w:tc>
        <w:tc>
          <w:tcPr>
            <w:tcW w:w="565" w:type="dxa"/>
          </w:tcPr>
          <w:p w:rsidR="00267117" w:rsidRPr="00130FF5" w:rsidRDefault="00267117" w:rsidP="00B40066">
            <w:pPr>
              <w:rPr>
                <w:sz w:val="28"/>
                <w:szCs w:val="28"/>
                <w:lang w:val="kk-KZ"/>
              </w:rPr>
            </w:pPr>
          </w:p>
          <w:p w:rsidR="004A4180" w:rsidRDefault="004A4180" w:rsidP="00B40066">
            <w:pPr>
              <w:rPr>
                <w:sz w:val="28"/>
                <w:szCs w:val="28"/>
              </w:rPr>
            </w:pPr>
          </w:p>
          <w:p w:rsidR="00267117" w:rsidRPr="00330ADD" w:rsidRDefault="004A4180" w:rsidP="00B40066">
            <w:pPr>
              <w:rPr>
                <w:sz w:val="28"/>
                <w:szCs w:val="28"/>
              </w:rPr>
            </w:pPr>
            <w:r>
              <w:rPr>
                <w:sz w:val="28"/>
                <w:szCs w:val="28"/>
              </w:rPr>
              <w:t>51</w:t>
            </w:r>
          </w:p>
        </w:tc>
      </w:tr>
      <w:tr w:rsidR="004A4180" w:rsidRPr="00420AC1" w:rsidTr="000A1D85">
        <w:tc>
          <w:tcPr>
            <w:tcW w:w="8758" w:type="dxa"/>
          </w:tcPr>
          <w:p w:rsidR="004A4180" w:rsidRDefault="004A4180" w:rsidP="004A4180">
            <w:r w:rsidRPr="004A4180">
              <w:rPr>
                <w:sz w:val="28"/>
                <w:szCs w:val="28"/>
                <w:lang w:val="kk-KZ"/>
              </w:rPr>
              <w:t xml:space="preserve">Білім алушының семинар сабағынан білімін </w:t>
            </w:r>
            <w:r>
              <w:rPr>
                <w:sz w:val="28"/>
                <w:szCs w:val="28"/>
              </w:rPr>
              <w:t>б</w:t>
            </w:r>
            <w:r w:rsidRPr="004A4180">
              <w:rPr>
                <w:sz w:val="28"/>
                <w:szCs w:val="28"/>
                <w:lang w:val="kk-KZ"/>
              </w:rPr>
              <w:t>ағалау критериялары</w:t>
            </w:r>
          </w:p>
        </w:tc>
        <w:tc>
          <w:tcPr>
            <w:tcW w:w="565" w:type="dxa"/>
          </w:tcPr>
          <w:p w:rsidR="004A4180" w:rsidRPr="00130FF5" w:rsidRDefault="004A4180" w:rsidP="00B40066">
            <w:pPr>
              <w:rPr>
                <w:sz w:val="28"/>
                <w:szCs w:val="28"/>
                <w:lang w:val="kk-KZ"/>
              </w:rPr>
            </w:pPr>
            <w:r>
              <w:rPr>
                <w:sz w:val="28"/>
                <w:szCs w:val="28"/>
                <w:lang w:val="kk-KZ"/>
              </w:rPr>
              <w:t>53</w:t>
            </w:r>
          </w:p>
        </w:tc>
      </w:tr>
      <w:tr w:rsidR="00267117" w:rsidRPr="00420AC1" w:rsidTr="000A1D85">
        <w:trPr>
          <w:trHeight w:val="401"/>
        </w:trPr>
        <w:tc>
          <w:tcPr>
            <w:tcW w:w="8758" w:type="dxa"/>
          </w:tcPr>
          <w:p w:rsidR="00267117" w:rsidRPr="00203B13" w:rsidRDefault="00267117" w:rsidP="006E0CBE">
            <w:pPr>
              <w:rPr>
                <w:sz w:val="28"/>
                <w:szCs w:val="28"/>
              </w:rPr>
            </w:pPr>
            <w:r w:rsidRPr="00203B13">
              <w:rPr>
                <w:sz w:val="28"/>
                <w:szCs w:val="28"/>
              </w:rPr>
              <w:t>Пайдаланылған әдебиеттер тізімі</w:t>
            </w:r>
          </w:p>
        </w:tc>
        <w:tc>
          <w:tcPr>
            <w:tcW w:w="565" w:type="dxa"/>
          </w:tcPr>
          <w:p w:rsidR="00267117" w:rsidRPr="004A4180" w:rsidRDefault="004A4180" w:rsidP="00B40066">
            <w:pPr>
              <w:rPr>
                <w:sz w:val="28"/>
                <w:szCs w:val="28"/>
                <w:lang w:val="en-US"/>
              </w:rPr>
            </w:pPr>
            <w:r>
              <w:rPr>
                <w:sz w:val="28"/>
                <w:szCs w:val="28"/>
                <w:lang w:val="en-US"/>
              </w:rPr>
              <w:t>55</w:t>
            </w:r>
          </w:p>
        </w:tc>
      </w:tr>
    </w:tbl>
    <w:p w:rsidR="00267117" w:rsidRDefault="00267117" w:rsidP="00267117">
      <w:pPr>
        <w:jc w:val="center"/>
        <w:rPr>
          <w:b/>
          <w:lang w:val="kk-KZ"/>
        </w:rPr>
      </w:pPr>
    </w:p>
    <w:p w:rsidR="009774CA" w:rsidRPr="009774CA" w:rsidRDefault="009774CA" w:rsidP="00267117">
      <w:pPr>
        <w:jc w:val="center"/>
        <w:rPr>
          <w:b/>
          <w:lang w:val="kk-KZ"/>
        </w:rPr>
      </w:pPr>
    </w:p>
    <w:p w:rsidR="00267117" w:rsidRDefault="00267117" w:rsidP="00267117">
      <w:pPr>
        <w:jc w:val="center"/>
        <w:rPr>
          <w:b/>
        </w:rPr>
      </w:pPr>
    </w:p>
    <w:p w:rsidR="00267117" w:rsidRDefault="00267117" w:rsidP="00267117">
      <w:pPr>
        <w:jc w:val="center"/>
        <w:rPr>
          <w:b/>
          <w:lang w:val="kk-KZ"/>
        </w:rPr>
      </w:pPr>
    </w:p>
    <w:p w:rsidR="000A1D85" w:rsidRDefault="000A1D85" w:rsidP="00267117">
      <w:pPr>
        <w:jc w:val="center"/>
        <w:rPr>
          <w:b/>
          <w:lang w:val="kk-KZ"/>
        </w:rPr>
      </w:pPr>
    </w:p>
    <w:p w:rsidR="000A1D85" w:rsidRDefault="000A1D85" w:rsidP="00267117">
      <w:pPr>
        <w:jc w:val="center"/>
        <w:rPr>
          <w:b/>
          <w:lang w:val="kk-KZ"/>
        </w:rPr>
      </w:pPr>
    </w:p>
    <w:p w:rsidR="000A1D85" w:rsidRDefault="000A1D85" w:rsidP="00267117">
      <w:pPr>
        <w:jc w:val="center"/>
        <w:rPr>
          <w:b/>
          <w:lang w:val="kk-KZ"/>
        </w:rPr>
      </w:pPr>
    </w:p>
    <w:p w:rsidR="000A1D85" w:rsidRDefault="000A1D85" w:rsidP="00267117">
      <w:pPr>
        <w:jc w:val="center"/>
        <w:rPr>
          <w:b/>
          <w:lang w:val="kk-KZ"/>
        </w:rPr>
      </w:pPr>
    </w:p>
    <w:p w:rsidR="000A1D85" w:rsidRDefault="000A1D85" w:rsidP="00267117">
      <w:pPr>
        <w:jc w:val="center"/>
        <w:rPr>
          <w:b/>
          <w:lang w:val="kk-KZ"/>
        </w:rPr>
      </w:pPr>
    </w:p>
    <w:p w:rsidR="000A1D85" w:rsidRDefault="000A1D85" w:rsidP="00267117">
      <w:pPr>
        <w:jc w:val="center"/>
        <w:rPr>
          <w:b/>
          <w:lang w:val="kk-KZ"/>
        </w:rPr>
      </w:pPr>
    </w:p>
    <w:p w:rsidR="000A1D85" w:rsidRDefault="000A1D85" w:rsidP="00267117">
      <w:pPr>
        <w:jc w:val="center"/>
        <w:rPr>
          <w:b/>
          <w:lang w:val="kk-KZ"/>
        </w:rPr>
      </w:pPr>
    </w:p>
    <w:p w:rsidR="000A1D85" w:rsidRDefault="000A1D85" w:rsidP="00267117">
      <w:pPr>
        <w:jc w:val="center"/>
        <w:rPr>
          <w:b/>
          <w:lang w:val="kk-KZ"/>
        </w:rPr>
      </w:pPr>
    </w:p>
    <w:p w:rsidR="000A1D85" w:rsidRDefault="000A1D85" w:rsidP="00267117">
      <w:pPr>
        <w:jc w:val="center"/>
        <w:rPr>
          <w:b/>
          <w:lang w:val="kk-KZ"/>
        </w:rPr>
      </w:pPr>
    </w:p>
    <w:p w:rsidR="00F338A9" w:rsidRPr="00F338A9" w:rsidRDefault="00F338A9" w:rsidP="00267117">
      <w:pPr>
        <w:jc w:val="center"/>
        <w:rPr>
          <w:b/>
          <w:lang w:val="kk-KZ"/>
        </w:rPr>
      </w:pPr>
    </w:p>
    <w:p w:rsidR="00267117" w:rsidRPr="00B05BC6" w:rsidRDefault="00267117" w:rsidP="00267117">
      <w:pPr>
        <w:jc w:val="center"/>
        <w:rPr>
          <w:vanish/>
        </w:rPr>
      </w:pPr>
    </w:p>
    <w:p w:rsidR="00267117" w:rsidRPr="00AE712C" w:rsidRDefault="00267117" w:rsidP="00267117">
      <w:pPr>
        <w:ind w:firstLine="709"/>
        <w:jc w:val="center"/>
        <w:outlineLvl w:val="0"/>
        <w:rPr>
          <w:b/>
          <w:bCs/>
          <w:kern w:val="36"/>
          <w:sz w:val="28"/>
          <w:szCs w:val="28"/>
        </w:rPr>
      </w:pPr>
      <w:r>
        <w:rPr>
          <w:b/>
          <w:bCs/>
          <w:kern w:val="36"/>
          <w:sz w:val="28"/>
          <w:szCs w:val="28"/>
          <w:lang w:val="ru-MO"/>
        </w:rPr>
        <w:t xml:space="preserve">Кіріспе </w:t>
      </w:r>
    </w:p>
    <w:p w:rsidR="00267117" w:rsidRPr="00AE712C" w:rsidRDefault="00267117" w:rsidP="00267117">
      <w:pPr>
        <w:ind w:firstLine="709"/>
        <w:jc w:val="both"/>
        <w:rPr>
          <w:sz w:val="28"/>
          <w:szCs w:val="28"/>
        </w:rPr>
      </w:pPr>
      <w:r w:rsidRPr="00AE712C">
        <w:rPr>
          <w:sz w:val="28"/>
          <w:szCs w:val="28"/>
          <w:lang w:val="ru-MO"/>
        </w:rPr>
        <w:t> </w:t>
      </w:r>
    </w:p>
    <w:p w:rsidR="00267117" w:rsidRPr="00AE712C" w:rsidRDefault="00267117" w:rsidP="007D497A">
      <w:pPr>
        <w:ind w:firstLine="709"/>
        <w:jc w:val="both"/>
        <w:rPr>
          <w:sz w:val="28"/>
          <w:szCs w:val="28"/>
          <w:lang w:val="kk-KZ"/>
        </w:rPr>
      </w:pPr>
      <w:r w:rsidRPr="00AE712C">
        <w:rPr>
          <w:sz w:val="28"/>
          <w:szCs w:val="28"/>
        </w:rPr>
        <w:t>«</w:t>
      </w:r>
      <w:r w:rsidR="00F338A9" w:rsidRPr="00CD276D">
        <w:rPr>
          <w:sz w:val="28"/>
          <w:szCs w:val="28"/>
          <w:lang w:val="kk-KZ"/>
        </w:rPr>
        <w:t>Автокөліктерге  техникалық қызмет көрсету мен жөндеудің технологиялық процесі және қор сақтау</w:t>
      </w:r>
      <w:r w:rsidRPr="00AE712C">
        <w:rPr>
          <w:sz w:val="28"/>
          <w:szCs w:val="28"/>
        </w:rPr>
        <w:t xml:space="preserve">» </w:t>
      </w:r>
      <w:r w:rsidR="00F338A9">
        <w:rPr>
          <w:sz w:val="28"/>
          <w:szCs w:val="28"/>
          <w:lang w:val="kk-KZ"/>
        </w:rPr>
        <w:t xml:space="preserve">пәні </w:t>
      </w:r>
      <w:r w:rsidR="00AF3A03">
        <w:rPr>
          <w:sz w:val="28"/>
          <w:szCs w:val="28"/>
          <w:lang w:val="kk-KZ"/>
        </w:rPr>
        <w:t>5B071300</w:t>
      </w:r>
      <w:r w:rsidR="007D497A">
        <w:rPr>
          <w:sz w:val="28"/>
          <w:szCs w:val="28"/>
          <w:lang w:val="kk-KZ"/>
        </w:rPr>
        <w:t xml:space="preserve">, 6В07130 </w:t>
      </w:r>
      <w:r w:rsidRPr="00AE712C">
        <w:rPr>
          <w:sz w:val="28"/>
          <w:szCs w:val="28"/>
          <w:lang w:val="kk-KZ"/>
        </w:rPr>
        <w:t xml:space="preserve"> – «Көлік, көлік техникасы және технологиялары» мамандығы бойынша студенттердің өздері таңдаған пәні болып табылады. Осы </w:t>
      </w:r>
      <w:r w:rsidR="00F338A9">
        <w:rPr>
          <w:sz w:val="28"/>
          <w:szCs w:val="28"/>
          <w:lang w:val="kk-KZ"/>
        </w:rPr>
        <w:t>кейс</w:t>
      </w:r>
      <w:r w:rsidRPr="00AE712C">
        <w:rPr>
          <w:sz w:val="28"/>
          <w:szCs w:val="28"/>
          <w:lang w:val="kk-KZ"/>
        </w:rPr>
        <w:t xml:space="preserve"> оқу жоспарына сәйкес жасалған.</w:t>
      </w:r>
    </w:p>
    <w:p w:rsidR="00267117" w:rsidRPr="00AE712C" w:rsidRDefault="00267117" w:rsidP="00267117">
      <w:pPr>
        <w:ind w:firstLine="709"/>
        <w:jc w:val="both"/>
        <w:rPr>
          <w:sz w:val="28"/>
          <w:szCs w:val="28"/>
          <w:lang w:val="kk-KZ"/>
        </w:rPr>
      </w:pPr>
      <w:r w:rsidRPr="00AE712C">
        <w:rPr>
          <w:b/>
          <w:bCs/>
          <w:sz w:val="28"/>
          <w:szCs w:val="28"/>
          <w:lang w:val="kk-KZ"/>
        </w:rPr>
        <w:t xml:space="preserve">Пәннің сипаттамасы. </w:t>
      </w:r>
      <w:r w:rsidRPr="00AE712C">
        <w:rPr>
          <w:sz w:val="28"/>
          <w:szCs w:val="28"/>
          <w:lang w:val="kk-KZ"/>
        </w:rPr>
        <w:t>"</w:t>
      </w:r>
      <w:r w:rsidR="00F338A9" w:rsidRPr="00CD276D">
        <w:rPr>
          <w:sz w:val="28"/>
          <w:szCs w:val="28"/>
          <w:lang w:val="kk-KZ"/>
        </w:rPr>
        <w:t>Автокөліктерге  техникалық қызмет көрсету мен жөндеудің технологиялық процесі және қор сақтау</w:t>
      </w:r>
      <w:r w:rsidRPr="00AE712C">
        <w:rPr>
          <w:sz w:val="28"/>
          <w:szCs w:val="28"/>
          <w:lang w:val="kk-KZ"/>
        </w:rPr>
        <w:t>" пәні берілген мамандық  студенттерін дайындау кезінде базалық болып табылады.</w:t>
      </w:r>
    </w:p>
    <w:p w:rsidR="00267117" w:rsidRPr="00130FF5" w:rsidRDefault="00267117" w:rsidP="00267117">
      <w:pPr>
        <w:ind w:firstLine="709"/>
        <w:jc w:val="both"/>
        <w:rPr>
          <w:sz w:val="28"/>
          <w:szCs w:val="28"/>
          <w:lang w:val="kk-KZ"/>
        </w:rPr>
      </w:pPr>
      <w:r w:rsidRPr="00AE712C">
        <w:rPr>
          <w:b/>
          <w:bCs/>
          <w:sz w:val="28"/>
          <w:szCs w:val="28"/>
          <w:lang w:val="kk-KZ"/>
        </w:rPr>
        <w:t xml:space="preserve">Пәннің мақсаты. </w:t>
      </w:r>
      <w:r w:rsidRPr="00AE712C">
        <w:rPr>
          <w:sz w:val="28"/>
          <w:szCs w:val="28"/>
          <w:lang w:val="kk-KZ"/>
        </w:rPr>
        <w:t>"</w:t>
      </w:r>
      <w:r w:rsidR="00F338A9" w:rsidRPr="00F338A9">
        <w:rPr>
          <w:sz w:val="28"/>
          <w:szCs w:val="28"/>
          <w:lang w:val="kk-KZ"/>
        </w:rPr>
        <w:t xml:space="preserve"> </w:t>
      </w:r>
      <w:r w:rsidR="00F338A9" w:rsidRPr="00CD276D">
        <w:rPr>
          <w:sz w:val="28"/>
          <w:szCs w:val="28"/>
          <w:lang w:val="kk-KZ"/>
        </w:rPr>
        <w:t>Автокөліктерге  техникалық қызмет көрсету мен жөндеудің технологиялық процесі және қор сақтау</w:t>
      </w:r>
      <w:r w:rsidR="00F338A9" w:rsidRPr="00AE712C">
        <w:rPr>
          <w:sz w:val="28"/>
          <w:szCs w:val="28"/>
          <w:lang w:val="kk-KZ"/>
        </w:rPr>
        <w:t xml:space="preserve"> </w:t>
      </w:r>
      <w:r w:rsidRPr="00AE712C">
        <w:rPr>
          <w:sz w:val="28"/>
          <w:szCs w:val="28"/>
          <w:lang w:val="kk-KZ"/>
        </w:rPr>
        <w:t>" пәні</w:t>
      </w:r>
      <w:r w:rsidRPr="00AE712C">
        <w:rPr>
          <w:spacing w:val="5"/>
          <w:sz w:val="28"/>
          <w:szCs w:val="28"/>
          <w:lang w:val="kk-KZ"/>
        </w:rPr>
        <w:t xml:space="preserve"> оқытудың мақсаты студенттердің бойында ресурстарды жұмсау мен үнемдеуді жоспарлауды қамтамасыз етудің негізгі бағыттары мен әдістері туралы  айқын түсінікті қалыптастыру  болып табылады.</w:t>
      </w:r>
    </w:p>
    <w:p w:rsidR="00267117" w:rsidRPr="00130FF5" w:rsidRDefault="00267117" w:rsidP="00267117">
      <w:pPr>
        <w:ind w:firstLine="709"/>
        <w:jc w:val="both"/>
        <w:rPr>
          <w:sz w:val="28"/>
          <w:szCs w:val="28"/>
          <w:lang w:val="kk-KZ"/>
        </w:rPr>
      </w:pPr>
      <w:r w:rsidRPr="00AE712C">
        <w:rPr>
          <w:b/>
          <w:bCs/>
          <w:sz w:val="28"/>
          <w:szCs w:val="28"/>
          <w:lang w:val="kk-KZ"/>
        </w:rPr>
        <w:t>Пәннің міндеттері</w:t>
      </w:r>
    </w:p>
    <w:p w:rsidR="00267117" w:rsidRPr="00130FF5" w:rsidRDefault="00267117" w:rsidP="00267117">
      <w:pPr>
        <w:ind w:firstLine="709"/>
        <w:jc w:val="both"/>
        <w:rPr>
          <w:sz w:val="28"/>
          <w:szCs w:val="28"/>
          <w:lang w:val="kk-KZ"/>
        </w:rPr>
      </w:pPr>
      <w:r w:rsidRPr="00AE712C">
        <w:rPr>
          <w:sz w:val="28"/>
          <w:szCs w:val="28"/>
          <w:lang w:val="kk-KZ"/>
        </w:rPr>
        <w:t>Берілген пәнді зерделеу нәтижесінде мамандығының Мемлекеттік стандартына сәйкес студенттердің:</w:t>
      </w:r>
    </w:p>
    <w:p w:rsidR="00267117" w:rsidRPr="00130FF5" w:rsidRDefault="00267117" w:rsidP="00267117">
      <w:pPr>
        <w:ind w:firstLine="709"/>
        <w:jc w:val="both"/>
        <w:rPr>
          <w:sz w:val="28"/>
          <w:szCs w:val="28"/>
          <w:lang w:val="kk-KZ"/>
        </w:rPr>
      </w:pPr>
      <w:r w:rsidRPr="00AE712C">
        <w:rPr>
          <w:sz w:val="28"/>
          <w:szCs w:val="28"/>
          <w:lang w:val="kk-KZ"/>
        </w:rPr>
        <w:t>- көлік кәсіпорындарында  әр түрлі материалдарды  үнемдеу,  есепке алу және сақтау әдістері туралы;</w:t>
      </w:r>
    </w:p>
    <w:p w:rsidR="00267117" w:rsidRPr="00130FF5" w:rsidRDefault="00267117" w:rsidP="00267117">
      <w:pPr>
        <w:ind w:firstLine="709"/>
        <w:jc w:val="both"/>
        <w:rPr>
          <w:sz w:val="28"/>
          <w:szCs w:val="28"/>
          <w:lang w:val="kk-KZ"/>
        </w:rPr>
      </w:pPr>
      <w:r w:rsidRPr="00AE712C">
        <w:rPr>
          <w:sz w:val="28"/>
          <w:szCs w:val="28"/>
          <w:lang w:val="kk-KZ"/>
        </w:rPr>
        <w:t xml:space="preserve">- парктің жас құрылымын басқару  туралы </w:t>
      </w:r>
      <w:r w:rsidRPr="00AE712C">
        <w:rPr>
          <w:b/>
          <w:bCs/>
          <w:sz w:val="28"/>
          <w:szCs w:val="28"/>
          <w:lang w:val="kk-KZ"/>
        </w:rPr>
        <w:t>түсінігі болуы керек</w:t>
      </w:r>
      <w:r w:rsidRPr="00AE712C">
        <w:rPr>
          <w:sz w:val="28"/>
          <w:szCs w:val="28"/>
          <w:lang w:val="kk-KZ"/>
        </w:rPr>
        <w:t>;</w:t>
      </w:r>
    </w:p>
    <w:p w:rsidR="00267117" w:rsidRPr="00130FF5" w:rsidRDefault="00267117" w:rsidP="00267117">
      <w:pPr>
        <w:ind w:firstLine="709"/>
        <w:jc w:val="both"/>
        <w:rPr>
          <w:sz w:val="28"/>
          <w:szCs w:val="28"/>
          <w:lang w:val="kk-KZ"/>
        </w:rPr>
      </w:pPr>
      <w:r w:rsidRPr="00AE712C">
        <w:rPr>
          <w:sz w:val="28"/>
          <w:szCs w:val="28"/>
          <w:lang w:val="kk-KZ"/>
        </w:rPr>
        <w:t xml:space="preserve">- көліктегі ресурстарды сақтау мен есепке алуды ұйымдастыруды; </w:t>
      </w:r>
    </w:p>
    <w:p w:rsidR="00267117" w:rsidRPr="00130FF5" w:rsidRDefault="00267117" w:rsidP="00267117">
      <w:pPr>
        <w:ind w:firstLine="709"/>
        <w:jc w:val="both"/>
        <w:rPr>
          <w:sz w:val="28"/>
          <w:szCs w:val="28"/>
          <w:lang w:val="kk-KZ"/>
        </w:rPr>
      </w:pPr>
      <w:r w:rsidRPr="00AE712C">
        <w:rPr>
          <w:sz w:val="28"/>
          <w:szCs w:val="28"/>
          <w:lang w:val="kk-KZ"/>
        </w:rPr>
        <w:t>- автомобиль көлігі ресурстарының әрбір құраушысының жұмсалуын нормалау және басқаруды;</w:t>
      </w:r>
    </w:p>
    <w:p w:rsidR="00267117" w:rsidRPr="00130FF5" w:rsidRDefault="00267117" w:rsidP="00267117">
      <w:pPr>
        <w:ind w:firstLine="709"/>
        <w:jc w:val="both"/>
        <w:rPr>
          <w:sz w:val="28"/>
          <w:szCs w:val="28"/>
          <w:lang w:val="kk-KZ"/>
        </w:rPr>
      </w:pPr>
      <w:r w:rsidRPr="00AE712C">
        <w:rPr>
          <w:sz w:val="28"/>
          <w:szCs w:val="28"/>
          <w:lang w:val="kk-KZ"/>
        </w:rPr>
        <w:t xml:space="preserve">- ресурстардың жұмсалуына әсер ететін факторларды; </w:t>
      </w:r>
    </w:p>
    <w:p w:rsidR="00267117" w:rsidRPr="00130FF5" w:rsidRDefault="00267117" w:rsidP="00267117">
      <w:pPr>
        <w:ind w:firstLine="709"/>
        <w:jc w:val="both"/>
        <w:rPr>
          <w:sz w:val="28"/>
          <w:szCs w:val="28"/>
          <w:lang w:val="kk-KZ"/>
        </w:rPr>
      </w:pPr>
      <w:r w:rsidRPr="00AE712C">
        <w:rPr>
          <w:sz w:val="28"/>
          <w:szCs w:val="28"/>
          <w:lang w:val="kk-KZ"/>
        </w:rPr>
        <w:t xml:space="preserve">- материалдардың жұмсалуын нормалау жүйесін </w:t>
      </w:r>
      <w:r w:rsidRPr="00AE712C">
        <w:rPr>
          <w:b/>
          <w:bCs/>
          <w:sz w:val="28"/>
          <w:szCs w:val="28"/>
          <w:lang w:val="kk-KZ"/>
        </w:rPr>
        <w:t>білуі керек</w:t>
      </w:r>
      <w:r w:rsidRPr="00AE712C">
        <w:rPr>
          <w:sz w:val="28"/>
          <w:szCs w:val="28"/>
          <w:lang w:val="kk-KZ"/>
        </w:rPr>
        <w:t>;</w:t>
      </w:r>
    </w:p>
    <w:p w:rsidR="00267117" w:rsidRPr="00130FF5" w:rsidRDefault="00F338A9" w:rsidP="00F338A9">
      <w:pPr>
        <w:ind w:firstLine="709"/>
        <w:rPr>
          <w:sz w:val="28"/>
          <w:szCs w:val="28"/>
          <w:lang w:val="kk-KZ"/>
        </w:rPr>
      </w:pPr>
      <w:r>
        <w:rPr>
          <w:sz w:val="28"/>
          <w:szCs w:val="28"/>
          <w:lang w:val="kk-KZ"/>
        </w:rPr>
        <w:t>-</w:t>
      </w:r>
      <w:r w:rsidR="00267117" w:rsidRPr="00AE712C">
        <w:rPr>
          <w:sz w:val="28"/>
          <w:szCs w:val="28"/>
          <w:lang w:val="kk-KZ"/>
        </w:rPr>
        <w:t>парк</w:t>
      </w:r>
      <w:r>
        <w:rPr>
          <w:sz w:val="28"/>
          <w:szCs w:val="28"/>
          <w:lang w:val="kk-KZ"/>
        </w:rPr>
        <w:t>тің жас құрылымын  есептеу және б</w:t>
      </w:r>
      <w:r w:rsidR="00267117" w:rsidRPr="00AE712C">
        <w:rPr>
          <w:sz w:val="28"/>
          <w:szCs w:val="28"/>
          <w:lang w:val="kk-KZ"/>
        </w:rPr>
        <w:t xml:space="preserve">асқару  </w:t>
      </w:r>
      <w:r>
        <w:rPr>
          <w:sz w:val="28"/>
          <w:szCs w:val="28"/>
          <w:lang w:val="kk-KZ"/>
        </w:rPr>
        <w:t xml:space="preserve"> </w:t>
      </w:r>
      <w:r w:rsidR="00267117" w:rsidRPr="00AE712C">
        <w:rPr>
          <w:sz w:val="28"/>
          <w:szCs w:val="28"/>
          <w:lang w:val="kk-KZ"/>
        </w:rPr>
        <w:t>әдістерін  пайдалануды;</w:t>
      </w:r>
    </w:p>
    <w:p w:rsidR="00267117" w:rsidRPr="00130FF5" w:rsidRDefault="00267117" w:rsidP="00267117">
      <w:pPr>
        <w:ind w:firstLine="709"/>
        <w:jc w:val="both"/>
        <w:rPr>
          <w:sz w:val="28"/>
          <w:szCs w:val="28"/>
          <w:lang w:val="kk-KZ"/>
        </w:rPr>
      </w:pPr>
      <w:r w:rsidRPr="00AE712C">
        <w:rPr>
          <w:sz w:val="28"/>
          <w:szCs w:val="28"/>
          <w:lang w:val="kk-KZ"/>
        </w:rPr>
        <w:t>- көлік кәсіпорындарында ресурстарды сақтауды ұйымдастыруды,</w:t>
      </w:r>
    </w:p>
    <w:p w:rsidR="00267117" w:rsidRPr="00130FF5" w:rsidRDefault="00267117" w:rsidP="00267117">
      <w:pPr>
        <w:ind w:firstLine="709"/>
        <w:jc w:val="both"/>
        <w:rPr>
          <w:sz w:val="28"/>
          <w:szCs w:val="28"/>
          <w:lang w:val="kk-KZ"/>
        </w:rPr>
      </w:pPr>
      <w:r w:rsidRPr="00AE712C">
        <w:rPr>
          <w:sz w:val="28"/>
          <w:szCs w:val="28"/>
          <w:lang w:val="kk-KZ"/>
        </w:rPr>
        <w:t xml:space="preserve">- ресурстардың жұмсалуына әсер ететін факторларды реттеуді </w:t>
      </w:r>
      <w:r w:rsidRPr="00AE712C">
        <w:rPr>
          <w:b/>
          <w:bCs/>
          <w:sz w:val="28"/>
          <w:szCs w:val="28"/>
          <w:lang w:val="kk-KZ"/>
        </w:rPr>
        <w:t>жасай білуі керек</w:t>
      </w:r>
      <w:r w:rsidRPr="00AE712C">
        <w:rPr>
          <w:sz w:val="28"/>
          <w:szCs w:val="28"/>
          <w:lang w:val="kk-KZ"/>
        </w:rPr>
        <w:t>;</w:t>
      </w:r>
    </w:p>
    <w:p w:rsidR="00267117" w:rsidRPr="00130FF5" w:rsidRDefault="00267117" w:rsidP="00267117">
      <w:pPr>
        <w:ind w:firstLine="709"/>
        <w:jc w:val="both"/>
        <w:rPr>
          <w:sz w:val="28"/>
          <w:szCs w:val="28"/>
          <w:lang w:val="kk-KZ"/>
        </w:rPr>
      </w:pPr>
      <w:r w:rsidRPr="00AE712C">
        <w:rPr>
          <w:sz w:val="28"/>
          <w:szCs w:val="28"/>
          <w:lang w:val="kk-KZ"/>
        </w:rPr>
        <w:t xml:space="preserve">- АКК-да  ЖЖМ есепке алу  жүйесі және  отындағы  қажеттілікті жоспарлау туралы;  </w:t>
      </w:r>
    </w:p>
    <w:p w:rsidR="00267117" w:rsidRPr="00130FF5" w:rsidRDefault="00267117" w:rsidP="00267117">
      <w:pPr>
        <w:ind w:firstLine="709"/>
        <w:jc w:val="both"/>
        <w:rPr>
          <w:sz w:val="28"/>
          <w:szCs w:val="28"/>
          <w:lang w:val="kk-KZ"/>
        </w:rPr>
      </w:pPr>
      <w:r w:rsidRPr="00AE712C">
        <w:rPr>
          <w:sz w:val="28"/>
          <w:szCs w:val="28"/>
          <w:lang w:val="kk-KZ"/>
        </w:rPr>
        <w:t>- факторларды жорамал реттеу әдісімен танысудың;</w:t>
      </w:r>
    </w:p>
    <w:p w:rsidR="00267117" w:rsidRPr="00130FF5" w:rsidRDefault="00267117" w:rsidP="00267117">
      <w:pPr>
        <w:ind w:firstLine="709"/>
        <w:jc w:val="both"/>
        <w:rPr>
          <w:sz w:val="28"/>
          <w:szCs w:val="28"/>
          <w:lang w:val="kk-KZ"/>
        </w:rPr>
      </w:pPr>
      <w:r w:rsidRPr="00AE712C">
        <w:rPr>
          <w:sz w:val="28"/>
          <w:szCs w:val="28"/>
          <w:lang w:val="kk-KZ"/>
        </w:rPr>
        <w:t xml:space="preserve">- тәуелділіктер моделін, факторлар реакциясы  функциясын алу әдісі туралы </w:t>
      </w:r>
      <w:r w:rsidRPr="00AE712C">
        <w:rPr>
          <w:b/>
          <w:bCs/>
          <w:sz w:val="28"/>
          <w:szCs w:val="28"/>
          <w:lang w:val="kk-KZ"/>
        </w:rPr>
        <w:t>практикалық дағдыларды иеленуі керек</w:t>
      </w:r>
      <w:r w:rsidRPr="00AE712C">
        <w:rPr>
          <w:sz w:val="28"/>
          <w:szCs w:val="28"/>
          <w:lang w:val="kk-KZ"/>
        </w:rPr>
        <w:t>.</w:t>
      </w:r>
    </w:p>
    <w:p w:rsidR="00267117" w:rsidRPr="00130FF5" w:rsidRDefault="00267117" w:rsidP="00267117">
      <w:pPr>
        <w:ind w:firstLine="567"/>
        <w:jc w:val="center"/>
        <w:rPr>
          <w:b/>
          <w:bCs/>
          <w:sz w:val="28"/>
          <w:szCs w:val="28"/>
          <w:lang w:val="kk-KZ"/>
        </w:rPr>
      </w:pPr>
    </w:p>
    <w:p w:rsidR="00267117" w:rsidRDefault="00267117" w:rsidP="00267117">
      <w:pPr>
        <w:ind w:firstLine="567"/>
        <w:jc w:val="center"/>
        <w:rPr>
          <w:b/>
          <w:bCs/>
          <w:sz w:val="28"/>
          <w:szCs w:val="28"/>
          <w:lang w:val="kk-KZ"/>
        </w:rPr>
      </w:pPr>
    </w:p>
    <w:p w:rsidR="00267117" w:rsidRDefault="00267117" w:rsidP="00267117">
      <w:pPr>
        <w:ind w:firstLine="567"/>
        <w:jc w:val="center"/>
        <w:rPr>
          <w:b/>
          <w:bCs/>
          <w:sz w:val="28"/>
          <w:szCs w:val="28"/>
          <w:lang w:val="kk-KZ"/>
        </w:rPr>
      </w:pPr>
    </w:p>
    <w:p w:rsidR="00267117" w:rsidRPr="00130FF5" w:rsidRDefault="00267117" w:rsidP="00267117">
      <w:pPr>
        <w:ind w:firstLine="567"/>
        <w:jc w:val="both"/>
        <w:rPr>
          <w:lang w:val="kk-KZ"/>
        </w:rPr>
      </w:pPr>
      <w:r w:rsidRPr="00130FF5">
        <w:rPr>
          <w:b/>
          <w:bCs/>
          <w:sz w:val="28"/>
          <w:szCs w:val="28"/>
          <w:lang w:val="kk-KZ"/>
        </w:rPr>
        <w:lastRenderedPageBreak/>
        <w:t xml:space="preserve">1 – </w:t>
      </w:r>
      <w:r w:rsidR="009774CA">
        <w:rPr>
          <w:b/>
          <w:bCs/>
          <w:sz w:val="28"/>
          <w:szCs w:val="28"/>
          <w:lang w:val="kk-KZ"/>
        </w:rPr>
        <w:t>кейс</w:t>
      </w:r>
      <w:r w:rsidRPr="00CE6D43">
        <w:rPr>
          <w:b/>
          <w:bCs/>
          <w:sz w:val="28"/>
          <w:szCs w:val="28"/>
          <w:lang w:val="kk-KZ"/>
        </w:rPr>
        <w:t xml:space="preserve">. </w:t>
      </w:r>
      <w:r w:rsidRPr="00130FF5">
        <w:rPr>
          <w:b/>
          <w:bCs/>
          <w:caps/>
          <w:sz w:val="28"/>
          <w:szCs w:val="28"/>
          <w:lang w:val="kk-KZ"/>
        </w:rPr>
        <w:t>к</w:t>
      </w:r>
      <w:r w:rsidRPr="00130FF5">
        <w:rPr>
          <w:b/>
          <w:bCs/>
          <w:sz w:val="28"/>
          <w:szCs w:val="28"/>
          <w:lang w:val="kk-KZ"/>
        </w:rPr>
        <w:t>урс</w:t>
      </w:r>
      <w:r w:rsidRPr="00CE6D43">
        <w:rPr>
          <w:b/>
          <w:bCs/>
          <w:sz w:val="28"/>
          <w:szCs w:val="28"/>
          <w:lang w:val="kk-KZ"/>
        </w:rPr>
        <w:t>тың мақсаттары мен міндеттері</w:t>
      </w:r>
      <w:r w:rsidRPr="00130FF5">
        <w:rPr>
          <w:b/>
          <w:bCs/>
          <w:sz w:val="28"/>
          <w:szCs w:val="28"/>
          <w:lang w:val="kk-KZ"/>
        </w:rPr>
        <w:t>. Авто</w:t>
      </w:r>
      <w:r w:rsidRPr="00CE6D43">
        <w:rPr>
          <w:b/>
          <w:bCs/>
          <w:sz w:val="28"/>
          <w:szCs w:val="28"/>
          <w:lang w:val="kk-KZ"/>
        </w:rPr>
        <w:t xml:space="preserve">көлік кәсіпорындарының </w:t>
      </w:r>
      <w:r w:rsidRPr="00130FF5">
        <w:rPr>
          <w:b/>
          <w:bCs/>
          <w:sz w:val="28"/>
          <w:szCs w:val="28"/>
          <w:lang w:val="kk-KZ"/>
        </w:rPr>
        <w:t>инженер</w:t>
      </w:r>
      <w:r w:rsidRPr="00CE6D43">
        <w:rPr>
          <w:b/>
          <w:bCs/>
          <w:sz w:val="28"/>
          <w:szCs w:val="28"/>
          <w:lang w:val="kk-KZ"/>
        </w:rPr>
        <w:t>лік</w:t>
      </w:r>
      <w:r w:rsidRPr="00130FF5">
        <w:rPr>
          <w:b/>
          <w:bCs/>
          <w:sz w:val="28"/>
          <w:szCs w:val="28"/>
          <w:lang w:val="kk-KZ"/>
        </w:rPr>
        <w:t>-техни</w:t>
      </w:r>
      <w:r w:rsidRPr="00CE6D43">
        <w:rPr>
          <w:b/>
          <w:bCs/>
          <w:sz w:val="28"/>
          <w:szCs w:val="28"/>
          <w:lang w:val="kk-KZ"/>
        </w:rPr>
        <w:t xml:space="preserve">калық қызметін </w:t>
      </w:r>
      <w:r w:rsidRPr="00130FF5">
        <w:rPr>
          <w:b/>
          <w:bCs/>
          <w:sz w:val="28"/>
          <w:szCs w:val="28"/>
          <w:lang w:val="kk-KZ"/>
        </w:rPr>
        <w:t>материал</w:t>
      </w:r>
      <w:r w:rsidRPr="00CE6D43">
        <w:rPr>
          <w:b/>
          <w:bCs/>
          <w:sz w:val="28"/>
          <w:szCs w:val="28"/>
          <w:lang w:val="kk-KZ"/>
        </w:rPr>
        <w:t>дық</w:t>
      </w:r>
      <w:r w:rsidRPr="00130FF5">
        <w:rPr>
          <w:b/>
          <w:bCs/>
          <w:sz w:val="28"/>
          <w:szCs w:val="28"/>
          <w:lang w:val="kk-KZ"/>
        </w:rPr>
        <w:t>-техник</w:t>
      </w:r>
      <w:r w:rsidRPr="00CE6D43">
        <w:rPr>
          <w:b/>
          <w:bCs/>
          <w:sz w:val="28"/>
          <w:szCs w:val="28"/>
          <w:lang w:val="kk-KZ"/>
        </w:rPr>
        <w:t>алық қамтамасыз етудің негізгі міндеттері</w:t>
      </w:r>
    </w:p>
    <w:p w:rsidR="00267117" w:rsidRPr="00130FF5" w:rsidRDefault="00267117" w:rsidP="00267117">
      <w:pPr>
        <w:ind w:firstLine="567"/>
        <w:jc w:val="both"/>
        <w:rPr>
          <w:lang w:val="kk-KZ"/>
        </w:rPr>
      </w:pPr>
      <w:r w:rsidRPr="00CE6D43">
        <w:rPr>
          <w:i/>
          <w:iCs/>
          <w:sz w:val="28"/>
          <w:szCs w:val="28"/>
          <w:lang w:val="kk-KZ"/>
        </w:rPr>
        <w:t> </w:t>
      </w:r>
    </w:p>
    <w:p w:rsidR="00267117" w:rsidRPr="00130FF5" w:rsidRDefault="00AF3A03" w:rsidP="00267117">
      <w:pPr>
        <w:ind w:firstLine="567"/>
        <w:jc w:val="both"/>
        <w:rPr>
          <w:lang w:val="kk-KZ"/>
        </w:rPr>
      </w:pPr>
      <w:r>
        <w:rPr>
          <w:b/>
          <w:bCs/>
          <w:sz w:val="28"/>
          <w:szCs w:val="28"/>
          <w:lang w:val="kk-KZ"/>
        </w:rPr>
        <w:t>Кейс жоспары</w:t>
      </w:r>
      <w:r w:rsidR="00267117" w:rsidRPr="00CE6D43">
        <w:rPr>
          <w:b/>
          <w:bCs/>
          <w:sz w:val="28"/>
          <w:szCs w:val="28"/>
          <w:lang w:val="kk-KZ"/>
        </w:rPr>
        <w:t>:</w:t>
      </w:r>
    </w:p>
    <w:p w:rsidR="00267117" w:rsidRPr="00130FF5" w:rsidRDefault="00267117" w:rsidP="00267117">
      <w:pPr>
        <w:ind w:firstLine="567"/>
        <w:jc w:val="both"/>
        <w:rPr>
          <w:lang w:val="kk-KZ"/>
        </w:rPr>
      </w:pPr>
      <w:r w:rsidRPr="00CE6D43">
        <w:rPr>
          <w:sz w:val="28"/>
          <w:szCs w:val="28"/>
          <w:lang w:val="kk-KZ"/>
        </w:rPr>
        <w:t>1. АКК инженерлік-техникалық қызметінің міндеттерін талдау;</w:t>
      </w:r>
    </w:p>
    <w:p w:rsidR="00267117" w:rsidRPr="00130FF5" w:rsidRDefault="00267117" w:rsidP="00267117">
      <w:pPr>
        <w:ind w:firstLine="567"/>
        <w:jc w:val="both"/>
        <w:rPr>
          <w:lang w:val="kk-KZ"/>
        </w:rPr>
      </w:pPr>
      <w:r w:rsidRPr="00CE6D43">
        <w:rPr>
          <w:sz w:val="28"/>
          <w:szCs w:val="28"/>
          <w:lang w:val="kk-KZ"/>
        </w:rPr>
        <w:t>2. АКК инженерлік-техникалық қызметі ресурстарының құрылымы;</w:t>
      </w:r>
    </w:p>
    <w:p w:rsidR="00267117" w:rsidRPr="00130FF5" w:rsidRDefault="00267117" w:rsidP="00267117">
      <w:pPr>
        <w:ind w:firstLine="567"/>
        <w:jc w:val="both"/>
        <w:rPr>
          <w:lang w:val="kk-KZ"/>
        </w:rPr>
      </w:pPr>
      <w:r w:rsidRPr="00CE6D43">
        <w:rPr>
          <w:sz w:val="28"/>
          <w:szCs w:val="28"/>
          <w:lang w:val="kk-KZ"/>
        </w:rPr>
        <w:t>3. АКК ресурстарын үнемдеуді арттыру бағыттары.</w:t>
      </w:r>
    </w:p>
    <w:p w:rsidR="00267117" w:rsidRPr="00130FF5" w:rsidRDefault="00267117" w:rsidP="00267117">
      <w:pPr>
        <w:ind w:firstLine="567"/>
        <w:jc w:val="both"/>
        <w:rPr>
          <w:lang w:val="kk-KZ"/>
        </w:rPr>
      </w:pPr>
      <w:r w:rsidRPr="00CE6D43">
        <w:rPr>
          <w:i/>
          <w:iCs/>
          <w:sz w:val="28"/>
          <w:szCs w:val="28"/>
          <w:lang w:val="kk-KZ"/>
        </w:rPr>
        <w:t> </w:t>
      </w:r>
    </w:p>
    <w:p w:rsidR="00267117" w:rsidRPr="00130FF5" w:rsidRDefault="00F338A9" w:rsidP="00267117">
      <w:pPr>
        <w:ind w:firstLine="567"/>
        <w:jc w:val="both"/>
        <w:rPr>
          <w:lang w:val="kk-KZ"/>
        </w:rPr>
      </w:pPr>
      <w:r>
        <w:rPr>
          <w:i/>
          <w:iCs/>
          <w:sz w:val="28"/>
          <w:szCs w:val="28"/>
          <w:lang w:val="kk-KZ"/>
        </w:rPr>
        <w:t>Кейс мазмұны</w:t>
      </w:r>
      <w:r w:rsidR="00267117" w:rsidRPr="00CE6D43">
        <w:rPr>
          <w:i/>
          <w:iCs/>
          <w:sz w:val="28"/>
          <w:szCs w:val="28"/>
          <w:lang w:val="kk-KZ"/>
        </w:rPr>
        <w:t xml:space="preserve">. </w:t>
      </w:r>
      <w:r w:rsidR="00267117" w:rsidRPr="00CE6D43">
        <w:rPr>
          <w:sz w:val="28"/>
          <w:szCs w:val="28"/>
          <w:lang w:val="kk-KZ"/>
        </w:rPr>
        <w:t>Автомобильдерді техникалық қамтамасыз етудің ұтымдылығы негізінде  автокөлік кәсіпорындарының (АКК) инженерлік-техникалық қызметі (ИТҚ) жұмысының  тиімділігімен анықталады.</w:t>
      </w:r>
    </w:p>
    <w:p w:rsidR="00267117" w:rsidRPr="00CE6D43" w:rsidRDefault="00267117" w:rsidP="00267117">
      <w:pPr>
        <w:ind w:firstLine="567"/>
        <w:jc w:val="both"/>
        <w:rPr>
          <w:lang w:val="kk-KZ"/>
        </w:rPr>
      </w:pPr>
      <w:r w:rsidRPr="00CE6D43">
        <w:rPr>
          <w:sz w:val="28"/>
          <w:szCs w:val="28"/>
          <w:lang w:val="kk-KZ"/>
        </w:rPr>
        <w:t xml:space="preserve">Басқарудың әр түрлі деңгейлерінде (мемлекеттік, салалық, аймақтық,  шаруашылық) автомобиль көлігінің инженерлік-техникалық қызметінің  алдын-да тұрған міндеттер спектрі айтарлықтай кең. Негізгі ретінде автомобиль паркінің жұмысқа қабілеттілігінің талап етілетін деңгейін, техникалық пайда-лануды дамытудың экологиялық және ресурс сақтау жолдарын қамтамасыз ету </w:t>
      </w:r>
      <w:r w:rsidRPr="00CE6D43">
        <w:rPr>
          <w:i/>
          <w:iCs/>
          <w:sz w:val="28"/>
          <w:szCs w:val="28"/>
          <w:lang w:val="kk-KZ"/>
        </w:rPr>
        <w:t>міндеті</w:t>
      </w:r>
      <w:r w:rsidRPr="00CE6D43">
        <w:rPr>
          <w:sz w:val="28"/>
          <w:szCs w:val="28"/>
          <w:lang w:val="kk-KZ"/>
        </w:rPr>
        <w:t xml:space="preserve"> болады.</w:t>
      </w:r>
    </w:p>
    <w:p w:rsidR="00267117" w:rsidRPr="00CE6D43" w:rsidRDefault="00267117" w:rsidP="00267117">
      <w:pPr>
        <w:ind w:firstLine="567"/>
        <w:jc w:val="both"/>
        <w:rPr>
          <w:lang w:val="kk-KZ"/>
        </w:rPr>
      </w:pPr>
      <w:r w:rsidRPr="00CE6D43">
        <w:rPr>
          <w:i/>
          <w:iCs/>
          <w:sz w:val="28"/>
          <w:szCs w:val="28"/>
          <w:lang w:val="kk-KZ"/>
        </w:rPr>
        <w:t xml:space="preserve">Осы міндетті іске асыру жолдарының бірі </w:t>
      </w:r>
      <w:r w:rsidRPr="00CE6D43">
        <w:rPr>
          <w:sz w:val="28"/>
          <w:szCs w:val="28"/>
          <w:lang w:val="kk-KZ"/>
        </w:rPr>
        <w:t>мыналар болып табылады:</w:t>
      </w:r>
    </w:p>
    <w:p w:rsidR="00267117" w:rsidRPr="00CE6D43" w:rsidRDefault="00267117" w:rsidP="00267117">
      <w:pPr>
        <w:ind w:firstLine="567"/>
        <w:jc w:val="both"/>
        <w:rPr>
          <w:lang w:val="kk-KZ"/>
        </w:rPr>
      </w:pPr>
      <w:r w:rsidRPr="00CE6D43">
        <w:rPr>
          <w:sz w:val="28"/>
          <w:szCs w:val="28"/>
          <w:lang w:val="kk-KZ"/>
        </w:rPr>
        <w:t>- өндірістік-техникалық базаны құру, жетілдіру және ұтымдыландыру және оны қолдау, қайта құру және техникалық қаруландыру бойынша шараларды өткізу;</w:t>
      </w:r>
    </w:p>
    <w:p w:rsidR="00267117" w:rsidRPr="00CE6D43" w:rsidRDefault="00267117" w:rsidP="00267117">
      <w:pPr>
        <w:ind w:firstLine="567"/>
        <w:jc w:val="both"/>
        <w:rPr>
          <w:lang w:val="kk-KZ"/>
        </w:rPr>
      </w:pPr>
      <w:r w:rsidRPr="00CE6D43">
        <w:rPr>
          <w:sz w:val="28"/>
          <w:szCs w:val="28"/>
          <w:lang w:val="kk-KZ"/>
        </w:rPr>
        <w:t>- қосалқы бөлшектерді, пайдалану материалдарын, технологиялық  жабдықтарды материалдық-техникалық қамтамасыз ету мен сақтауды ұтымды ұйымдастыру;</w:t>
      </w:r>
    </w:p>
    <w:p w:rsidR="00267117" w:rsidRPr="00CE6D43" w:rsidRDefault="00267117" w:rsidP="00267117">
      <w:pPr>
        <w:ind w:firstLine="567"/>
        <w:jc w:val="both"/>
        <w:rPr>
          <w:lang w:val="kk-KZ"/>
        </w:rPr>
      </w:pPr>
      <w:r w:rsidRPr="00CE6D43">
        <w:rPr>
          <w:sz w:val="28"/>
          <w:szCs w:val="28"/>
          <w:lang w:val="kk-KZ"/>
        </w:rPr>
        <w:t>- ресурстардың барлық түрлерін, және бірінші кезекте, еңбек және отын-энергетикалық, сондай-ақ күрделі салымдарды үнемдеу бойынша шараларды әзірлеу;</w:t>
      </w:r>
    </w:p>
    <w:p w:rsidR="00267117" w:rsidRPr="00CE6D43" w:rsidRDefault="00267117" w:rsidP="00267117">
      <w:pPr>
        <w:ind w:firstLine="567"/>
        <w:jc w:val="both"/>
        <w:rPr>
          <w:lang w:val="kk-KZ"/>
        </w:rPr>
      </w:pPr>
      <w:r w:rsidRPr="00CE6D43">
        <w:rPr>
          <w:sz w:val="28"/>
          <w:szCs w:val="28"/>
          <w:lang w:val="kk-KZ"/>
        </w:rPr>
        <w:t>- автомобильдер мен технологиялық жабдықтарды жеткізу және шығынға жазу жоспарын құрастыру, автомобиль парктерінің жас құрылымын басқару, автомобильдердің техникалық күйін және пайдаланылу шарттарын есепке алумен  оларды пайдалану  бойынша ұсыныстарды  әзірлеу;</w:t>
      </w:r>
    </w:p>
    <w:p w:rsidR="00267117" w:rsidRPr="00CE6D43" w:rsidRDefault="00267117" w:rsidP="00267117">
      <w:pPr>
        <w:ind w:firstLine="567"/>
        <w:jc w:val="both"/>
        <w:rPr>
          <w:lang w:val="kk-KZ"/>
        </w:rPr>
      </w:pPr>
      <w:r w:rsidRPr="00CE6D43">
        <w:rPr>
          <w:sz w:val="28"/>
          <w:szCs w:val="28"/>
          <w:lang w:val="kk-KZ"/>
        </w:rPr>
        <w:t>- персоналды дер кезінде  комплектациялау,  біліктілігін жоғарылату,   еңбек және тұрмыс жағдайларын жақсарту, нормалауды, персоналды моральдық және материалдық  ынталандыруды жетілдіру.</w:t>
      </w:r>
    </w:p>
    <w:p w:rsidR="00267117" w:rsidRPr="00CE6D43" w:rsidRDefault="00267117" w:rsidP="00267117">
      <w:pPr>
        <w:ind w:firstLine="567"/>
        <w:jc w:val="both"/>
        <w:rPr>
          <w:lang w:val="kk-KZ"/>
        </w:rPr>
      </w:pPr>
      <w:r w:rsidRPr="00CE6D43">
        <w:rPr>
          <w:sz w:val="28"/>
          <w:szCs w:val="28"/>
          <w:lang w:val="kk-KZ"/>
        </w:rPr>
        <w:t>Осы бағыттардың көпшілігі қалай болса да, ресурстарды  ұтымды  пайдалану және  материалдық-техникалық  қамтамасыз ету проблемасымен  байланысты.</w:t>
      </w:r>
    </w:p>
    <w:p w:rsidR="00267117" w:rsidRPr="00CE6D43" w:rsidRDefault="00267117" w:rsidP="00267117">
      <w:pPr>
        <w:ind w:firstLine="567"/>
        <w:jc w:val="both"/>
        <w:rPr>
          <w:lang w:val="kk-KZ"/>
        </w:rPr>
      </w:pPr>
      <w:r w:rsidRPr="00CE6D43">
        <w:rPr>
          <w:sz w:val="28"/>
          <w:szCs w:val="28"/>
          <w:lang w:val="kk-KZ"/>
        </w:rPr>
        <w:lastRenderedPageBreak/>
        <w:t>Автомобиль көлігін материалдық-техникалық қамтамасыз ету  жылжыма-лы құраммен, агрегаттармен, қосалқы бөлшектермен, автомобиль шиналары-мен, аккумуляторлар батареяларымен және олардың қалыпты жұмысы үшін қажетті материалдармен жабдықтау  процесін  білдіреді.</w:t>
      </w:r>
    </w:p>
    <w:p w:rsidR="00267117" w:rsidRPr="00CE6D43" w:rsidRDefault="00267117" w:rsidP="00267117">
      <w:pPr>
        <w:ind w:firstLine="567"/>
        <w:jc w:val="both"/>
        <w:rPr>
          <w:lang w:val="kk-KZ"/>
        </w:rPr>
      </w:pPr>
      <w:r w:rsidRPr="00CE6D43">
        <w:rPr>
          <w:sz w:val="28"/>
          <w:szCs w:val="28"/>
          <w:lang w:val="kk-KZ"/>
        </w:rPr>
        <w:t>Материалдық-техникалық қамтамасыз ету техникалық пайдалану жүйелері бұтағының  маңызды факторы болып табылады, оның әсер ету  деңгейі мынаны құрайды: парктің техникалық күйіне – 9 %; автомобильдерге техникалық қызқмет көрсетуге және оларды жөндеуге  жұмсалатын  шығындарға – 9 %.</w:t>
      </w:r>
    </w:p>
    <w:p w:rsidR="00267117" w:rsidRPr="00CE6D43" w:rsidRDefault="00267117" w:rsidP="00267117">
      <w:pPr>
        <w:ind w:firstLine="567"/>
        <w:jc w:val="both"/>
        <w:rPr>
          <w:lang w:val="kk-KZ"/>
        </w:rPr>
      </w:pPr>
      <w:r w:rsidRPr="00CE6D43">
        <w:rPr>
          <w:sz w:val="28"/>
          <w:szCs w:val="28"/>
          <w:lang w:val="kk-KZ"/>
        </w:rPr>
        <w:t>Инженерлік-техникалық қызметтің алдында тұрған міндеттерді орындау үшін, ол сәйкес ресурстармен, материалдық-техникалық базамен және белгілі  құрылымы мен міндеттері  бар басқару  жүйесімен қамтамасыз етіледі.</w:t>
      </w:r>
    </w:p>
    <w:p w:rsidR="00267117" w:rsidRPr="00CE6D43" w:rsidRDefault="00267117" w:rsidP="00267117">
      <w:pPr>
        <w:ind w:firstLine="567"/>
        <w:jc w:val="both"/>
        <w:rPr>
          <w:lang w:val="kk-KZ"/>
        </w:rPr>
      </w:pPr>
      <w:r w:rsidRPr="00CE6D43">
        <w:rPr>
          <w:i/>
          <w:iCs/>
          <w:sz w:val="28"/>
          <w:szCs w:val="28"/>
          <w:lang w:val="kk-KZ"/>
        </w:rPr>
        <w:t>Автомобиль көлігінің инженерлік-техникалық қызметінің базалары мен ресурстары</w:t>
      </w:r>
      <w:r w:rsidRPr="00CE6D43">
        <w:rPr>
          <w:sz w:val="28"/>
          <w:szCs w:val="28"/>
          <w:lang w:val="kk-KZ"/>
        </w:rPr>
        <w:t xml:space="preserve"> – бұл келесі құраушылардың жиынтығы: өндірістік-техникалық база (ӨТБ), жылжымалы құрам, материалдық-техникалық ресурстар, қаржы ресурстары, ғылыми, инженерлік-техникалық жұмыскерлер, жөндеуші  және қосымша  жұмысшылар кадрлары, сондай-ақ ақпараттық қамтамасыз ету.</w:t>
      </w:r>
    </w:p>
    <w:p w:rsidR="00267117" w:rsidRPr="00CE6D43" w:rsidRDefault="00267117" w:rsidP="00267117">
      <w:pPr>
        <w:ind w:firstLine="567"/>
        <w:jc w:val="both"/>
        <w:rPr>
          <w:lang w:val="kk-KZ"/>
        </w:rPr>
      </w:pPr>
      <w:r w:rsidRPr="00CE6D43">
        <w:rPr>
          <w:sz w:val="28"/>
          <w:szCs w:val="28"/>
          <w:lang w:val="kk-KZ"/>
        </w:rPr>
        <w:t>Өндірістік-техникалық базаға автомобильдерді сақтауға, техникалық қызмет көрсетуге  және жөндеуге арналған үймереттер, ғимараттар, техникалық құралдар  кіреді.</w:t>
      </w:r>
    </w:p>
    <w:p w:rsidR="00267117" w:rsidRPr="00CE6D43" w:rsidRDefault="00267117" w:rsidP="00267117">
      <w:pPr>
        <w:ind w:firstLine="567"/>
        <w:jc w:val="both"/>
        <w:rPr>
          <w:lang w:val="kk-KZ"/>
        </w:rPr>
      </w:pPr>
      <w:r w:rsidRPr="00CE6D43">
        <w:rPr>
          <w:sz w:val="28"/>
          <w:szCs w:val="28"/>
          <w:lang w:val="kk-KZ"/>
        </w:rPr>
        <w:t>Сала  экономикасын басқаруда  негізгі  қорлар мен  өндірістік  қуаттарды пайдалану  тиімділігін  дамыту мен  арттыру  проблемасының үлкен теориялық  және практикалық маңызы бар.  Автомобиль  көлігіне қатысты  ол  өндірістік-техникалық базаны  талдау әдістерін жетілдіруден, оның даму деңгейін   жүйелі  қайта қарауды ұйымдастырудан, жылжымалы құрамға техникалық қызмет көрсету мен  жөндеу  бойынша өндіріс масштабтарын  пайдалануды жақсарту   және кеңейту  жолдарын  айқындаудан тұрады.</w:t>
      </w:r>
    </w:p>
    <w:p w:rsidR="00267117" w:rsidRPr="00CE6D43" w:rsidRDefault="00267117" w:rsidP="00267117">
      <w:pPr>
        <w:ind w:firstLine="567"/>
        <w:jc w:val="both"/>
        <w:rPr>
          <w:lang w:val="kk-KZ"/>
        </w:rPr>
      </w:pPr>
      <w:r w:rsidRPr="00CE6D43">
        <w:rPr>
          <w:sz w:val="28"/>
          <w:szCs w:val="28"/>
          <w:lang w:val="kk-KZ"/>
        </w:rPr>
        <w:t>Соңғы жылдары кешенді АКК  негізінде ӨТБ дамуының  теріс  бағыттары   байқалды: ӨТБ дамуының жылжымалы құрам паркінің  өсу қарқындарынан  қалуының жалғасуы; ӨТБ құрылымының  ТҚ және жөндеу  бойынша өндірісті  ұйымдастырудың  тиімді түрлеріне сәйкес еместігі; АКК жұмысының   кейбір    техника-экономикалық көрсеткіштерінің төмендеуі; ӨТБ жылжымалы  құрам-ды техникалық қамтамасыз етудің индустриялық  әдістеріне  сәйкес еместігі.</w:t>
      </w:r>
    </w:p>
    <w:p w:rsidR="00267117" w:rsidRPr="00CE6D43" w:rsidRDefault="00267117" w:rsidP="00267117">
      <w:pPr>
        <w:ind w:firstLine="567"/>
        <w:jc w:val="both"/>
        <w:rPr>
          <w:lang w:val="kk-KZ"/>
        </w:rPr>
      </w:pPr>
      <w:r w:rsidRPr="00CE6D43">
        <w:rPr>
          <w:sz w:val="28"/>
          <w:szCs w:val="28"/>
          <w:lang w:val="kk-KZ"/>
        </w:rPr>
        <w:t xml:space="preserve">Жылжымалы құрам белгілі техникалық-пайдалану қасиеттерін иеленеді  және инженерлік-техникалық қызметтің еңбек заттарының тақырыбы болып табылады. Әдетте АКК автомобильдердің бірнеше </w:t>
      </w:r>
      <w:r w:rsidRPr="00CE6D43">
        <w:rPr>
          <w:sz w:val="28"/>
          <w:szCs w:val="28"/>
          <w:lang w:val="kk-KZ"/>
        </w:rPr>
        <w:lastRenderedPageBreak/>
        <w:t>модельдерімен жинақталған.  Дер кезіндегі тапсырыс, жаңа автомобиль техникасын алу және тарату – мате-риалдық-техникалық  қамтамасыз етудің негізгі функцияларының бірі.</w:t>
      </w:r>
    </w:p>
    <w:p w:rsidR="00267117" w:rsidRPr="00CE6D43" w:rsidRDefault="00267117" w:rsidP="00267117">
      <w:pPr>
        <w:ind w:firstLine="567"/>
        <w:jc w:val="both"/>
        <w:rPr>
          <w:lang w:val="kk-KZ"/>
        </w:rPr>
      </w:pPr>
      <w:r w:rsidRPr="00CE6D43">
        <w:rPr>
          <w:sz w:val="28"/>
          <w:szCs w:val="28"/>
          <w:lang w:val="kk-KZ"/>
        </w:rPr>
        <w:t>Материалдық-техникалық ресурстарға қосалқы бөлшектер, металл, отын, электр және жылу энергиясы кіреді.</w:t>
      </w:r>
    </w:p>
    <w:p w:rsidR="00267117" w:rsidRPr="00CE6D43" w:rsidRDefault="00267117" w:rsidP="00267117">
      <w:pPr>
        <w:ind w:firstLine="567"/>
        <w:jc w:val="both"/>
        <w:rPr>
          <w:lang w:val="kk-KZ"/>
        </w:rPr>
      </w:pPr>
      <w:r w:rsidRPr="00CE6D43">
        <w:rPr>
          <w:sz w:val="28"/>
          <w:szCs w:val="28"/>
          <w:lang w:val="kk-KZ"/>
        </w:rPr>
        <w:t xml:space="preserve">Қаржы ресурстары тасымалдау процесінен және басқа шаруашылық операцияларынан алынатын  пайда есебінен құрылады.  Қаржы ресурстары ӨТБ салу,  кеңейту, қайта құру және техникалық қайта қаруландыру кезінде күрделі салым-дарды қаржыландыру; автомобильдер, жаңа технологиялық жабдықтар сатып алу; ИТҚ персоналының еңбегін төлеу; пайдалану материалдарын сатып алу және  қорлармен қамтамасыз ету үшін қажет.  </w:t>
      </w:r>
    </w:p>
    <w:p w:rsidR="00267117" w:rsidRPr="00CE6D43" w:rsidRDefault="00267117" w:rsidP="00267117">
      <w:pPr>
        <w:ind w:firstLine="567"/>
        <w:jc w:val="both"/>
        <w:rPr>
          <w:lang w:val="kk-KZ"/>
        </w:rPr>
      </w:pPr>
      <w:r w:rsidRPr="00CE6D43">
        <w:rPr>
          <w:sz w:val="28"/>
          <w:szCs w:val="28"/>
          <w:lang w:val="kk-KZ"/>
        </w:rPr>
        <w:t>Ақпараттық қамтамасыз етуге техникалық қызмет көрсету (ТҚ) және жөндеу өндірісін жедел басқару және ұйымдастыру; өндірістік-техникалық базаны құру және  ИТҚ ресурстарын анықтау үшін  қажетті ақпарат кіреді.</w:t>
      </w:r>
    </w:p>
    <w:p w:rsidR="00267117" w:rsidRPr="00CE6D43" w:rsidRDefault="00267117" w:rsidP="00267117">
      <w:pPr>
        <w:ind w:firstLine="567"/>
        <w:jc w:val="both"/>
        <w:rPr>
          <w:lang w:val="kk-KZ"/>
        </w:rPr>
      </w:pPr>
      <w:r w:rsidRPr="00CE6D43">
        <w:rPr>
          <w:sz w:val="28"/>
          <w:szCs w:val="28"/>
          <w:lang w:val="kk-KZ"/>
        </w:rPr>
        <w:t xml:space="preserve">ИТҚ ресурстарының құрылымын талдау  </w:t>
      </w:r>
      <w:r w:rsidRPr="00CE6D43">
        <w:rPr>
          <w:i/>
          <w:iCs/>
          <w:sz w:val="28"/>
          <w:szCs w:val="28"/>
          <w:lang w:val="kk-KZ"/>
        </w:rPr>
        <w:t xml:space="preserve">ресурстарды үнемдеуді арттыру жолдары </w:t>
      </w:r>
      <w:r w:rsidRPr="00CE6D43">
        <w:rPr>
          <w:sz w:val="28"/>
          <w:szCs w:val="28"/>
          <w:lang w:val="kk-KZ"/>
        </w:rPr>
        <w:t>ретінде төмендегілерді беруге болатынын көрсетеді:</w:t>
      </w:r>
    </w:p>
    <w:p w:rsidR="00267117" w:rsidRPr="00CE6D43" w:rsidRDefault="00267117" w:rsidP="00267117">
      <w:pPr>
        <w:ind w:firstLine="567"/>
        <w:jc w:val="both"/>
        <w:rPr>
          <w:lang w:val="kk-KZ"/>
        </w:rPr>
      </w:pPr>
      <w:r w:rsidRPr="00CE6D43">
        <w:rPr>
          <w:sz w:val="28"/>
          <w:szCs w:val="28"/>
          <w:lang w:val="kk-KZ"/>
        </w:rPr>
        <w:t>- АКК ИТҚ барлық материалдық-техникалық жүйесін қамтамасыз етуді ұтымды ұйымдастыру;</w:t>
      </w:r>
    </w:p>
    <w:p w:rsidR="00267117" w:rsidRPr="00CE6D43" w:rsidRDefault="00267117" w:rsidP="00267117">
      <w:pPr>
        <w:ind w:firstLine="567"/>
        <w:jc w:val="both"/>
        <w:rPr>
          <w:lang w:val="kk-KZ"/>
        </w:rPr>
      </w:pPr>
      <w:r w:rsidRPr="00CE6D43">
        <w:rPr>
          <w:sz w:val="28"/>
          <w:szCs w:val="28"/>
          <w:lang w:val="kk-KZ"/>
        </w:rPr>
        <w:t>- есептеу әдістерін меңгеру және автомобиль парктерінің жас құрылымын  шеберлікпен басқару;</w:t>
      </w:r>
    </w:p>
    <w:p w:rsidR="00267117" w:rsidRPr="00CE6D43" w:rsidRDefault="00267117" w:rsidP="00267117">
      <w:pPr>
        <w:ind w:firstLine="567"/>
        <w:jc w:val="both"/>
        <w:rPr>
          <w:lang w:val="kk-KZ"/>
        </w:rPr>
      </w:pPr>
      <w:r w:rsidRPr="00CE6D43">
        <w:rPr>
          <w:sz w:val="28"/>
          <w:szCs w:val="28"/>
          <w:lang w:val="kk-KZ"/>
        </w:rPr>
        <w:t>- өндірістік қорлардың  барлық  түрдегі  деңгейлерін  оңтайландыру;</w:t>
      </w:r>
    </w:p>
    <w:p w:rsidR="00267117" w:rsidRPr="00130FF5" w:rsidRDefault="00267117" w:rsidP="00267117">
      <w:pPr>
        <w:ind w:firstLine="567"/>
        <w:jc w:val="both"/>
        <w:rPr>
          <w:lang w:val="kk-KZ"/>
        </w:rPr>
      </w:pPr>
      <w:r w:rsidRPr="00CE6D43">
        <w:rPr>
          <w:sz w:val="28"/>
          <w:szCs w:val="28"/>
          <w:lang w:val="kk-KZ"/>
        </w:rPr>
        <w:t>- әр түрлі факторлардың материалдық-техникалық ресурстардың жұмса-луына әсерін  есепке алу;</w:t>
      </w:r>
    </w:p>
    <w:p w:rsidR="00267117" w:rsidRPr="00130FF5" w:rsidRDefault="00267117" w:rsidP="00267117">
      <w:pPr>
        <w:ind w:firstLine="567"/>
        <w:jc w:val="both"/>
        <w:rPr>
          <w:lang w:val="kk-KZ"/>
        </w:rPr>
      </w:pPr>
      <w:r w:rsidRPr="00CE6D43">
        <w:rPr>
          <w:sz w:val="28"/>
          <w:szCs w:val="28"/>
          <w:lang w:val="kk-KZ"/>
        </w:rPr>
        <w:t>- ресурстардың барлық түрлерін есепке алудың бапталған жүйесін ұйым-дастыру;</w:t>
      </w:r>
    </w:p>
    <w:p w:rsidR="00267117" w:rsidRPr="00CE6D43" w:rsidRDefault="00267117" w:rsidP="00267117">
      <w:pPr>
        <w:ind w:firstLine="567"/>
        <w:jc w:val="both"/>
      </w:pPr>
      <w:r w:rsidRPr="00CE6D43">
        <w:rPr>
          <w:sz w:val="28"/>
          <w:szCs w:val="28"/>
        </w:rPr>
        <w:t>- материал</w:t>
      </w:r>
      <w:r w:rsidRPr="00CE6D43">
        <w:rPr>
          <w:sz w:val="28"/>
          <w:szCs w:val="28"/>
          <w:lang w:val="kk-KZ"/>
        </w:rPr>
        <w:t>д</w:t>
      </w:r>
      <w:r w:rsidRPr="00CE6D43">
        <w:rPr>
          <w:sz w:val="28"/>
          <w:szCs w:val="28"/>
        </w:rPr>
        <w:t>ы</w:t>
      </w:r>
      <w:r w:rsidRPr="00CE6D43">
        <w:rPr>
          <w:sz w:val="28"/>
          <w:szCs w:val="28"/>
          <w:lang w:val="kk-KZ"/>
        </w:rPr>
        <w:t>қ</w:t>
      </w:r>
      <w:r w:rsidRPr="00CE6D43">
        <w:rPr>
          <w:sz w:val="28"/>
          <w:szCs w:val="28"/>
        </w:rPr>
        <w:t xml:space="preserve"> ресурс</w:t>
      </w:r>
      <w:r w:rsidRPr="00CE6D43">
        <w:rPr>
          <w:sz w:val="28"/>
          <w:szCs w:val="28"/>
          <w:lang w:val="kk-KZ"/>
        </w:rPr>
        <w:t>тарды нормалау, жоспарлау және пайдалану деңгейін  арттыру</w:t>
      </w:r>
      <w:r w:rsidRPr="00CE6D43">
        <w:rPr>
          <w:sz w:val="28"/>
          <w:szCs w:val="28"/>
        </w:rPr>
        <w:t>.</w:t>
      </w:r>
    </w:p>
    <w:p w:rsidR="00267117" w:rsidRPr="00CE6D43" w:rsidRDefault="00267117" w:rsidP="00267117">
      <w:pPr>
        <w:ind w:firstLine="567"/>
        <w:jc w:val="both"/>
        <w:rPr>
          <w:lang w:val="kk-KZ"/>
        </w:rPr>
      </w:pPr>
      <w:r w:rsidRPr="00CE6D43">
        <w:rPr>
          <w:sz w:val="28"/>
          <w:szCs w:val="28"/>
          <w:lang w:val="kk-KZ"/>
        </w:rPr>
        <w:t>Осы жолдардың  әрқайсысы дербес ғылыми-зерттеу бағыттарына бөлініп,  әр түрлі ғылыми ұжымдардың көз алдында болады. Олардың көпшілігі бойынша  ғылыми және практикалық  нәтижелер алынған.</w:t>
      </w:r>
    </w:p>
    <w:p w:rsidR="00267117" w:rsidRPr="00CE6D43" w:rsidRDefault="00267117" w:rsidP="00267117">
      <w:pPr>
        <w:ind w:firstLine="567"/>
        <w:jc w:val="both"/>
        <w:rPr>
          <w:lang w:val="kk-KZ"/>
        </w:rPr>
      </w:pPr>
      <w:r w:rsidRPr="00CE6D43">
        <w:rPr>
          <w:sz w:val="28"/>
          <w:szCs w:val="28"/>
          <w:lang w:val="kk-KZ"/>
        </w:rPr>
        <w:t xml:space="preserve">Әрі қарай АКК-да ресурстарды үнемдеу міндетін шешу кезіндегі аса белгілі  және  практикада кеңінен таралған  амалдар  қарастырылады. </w:t>
      </w:r>
    </w:p>
    <w:p w:rsidR="00267117" w:rsidRPr="00CE6D43" w:rsidRDefault="00267117" w:rsidP="00267117">
      <w:pPr>
        <w:ind w:firstLine="567"/>
        <w:jc w:val="both"/>
        <w:rPr>
          <w:lang w:val="kk-KZ"/>
        </w:rPr>
      </w:pPr>
      <w:r w:rsidRPr="00CE6D43">
        <w:rPr>
          <w:i/>
          <w:iCs/>
          <w:sz w:val="28"/>
          <w:szCs w:val="28"/>
          <w:lang w:val="kk-KZ"/>
        </w:rPr>
        <w:t> </w:t>
      </w:r>
    </w:p>
    <w:p w:rsidR="00267117" w:rsidRPr="006E0CBE" w:rsidRDefault="00F338A9" w:rsidP="00267117">
      <w:pPr>
        <w:ind w:firstLine="567"/>
        <w:jc w:val="both"/>
        <w:rPr>
          <w:lang w:val="kk-KZ"/>
        </w:rPr>
      </w:pPr>
      <w:r>
        <w:rPr>
          <w:i/>
          <w:iCs/>
          <w:sz w:val="28"/>
          <w:szCs w:val="28"/>
          <w:lang w:val="kk-KZ"/>
        </w:rPr>
        <w:t>Кейс бақылау тапсырмалары</w:t>
      </w:r>
      <w:r w:rsidR="00267117" w:rsidRPr="00CE6D43">
        <w:rPr>
          <w:i/>
          <w:iCs/>
          <w:sz w:val="28"/>
          <w:szCs w:val="28"/>
          <w:lang w:val="kk-KZ"/>
        </w:rPr>
        <w:t>:</w:t>
      </w:r>
    </w:p>
    <w:p w:rsidR="00267117" w:rsidRPr="006E0CBE" w:rsidRDefault="00267117" w:rsidP="00267117">
      <w:pPr>
        <w:ind w:firstLine="567"/>
        <w:jc w:val="both"/>
        <w:rPr>
          <w:lang w:val="kk-KZ"/>
        </w:rPr>
      </w:pPr>
      <w:r w:rsidRPr="006E0CBE">
        <w:rPr>
          <w:sz w:val="28"/>
          <w:szCs w:val="28"/>
          <w:lang w:val="kk-KZ"/>
        </w:rPr>
        <w:t>1.</w:t>
      </w:r>
      <w:r w:rsidRPr="006E0CBE">
        <w:rPr>
          <w:sz w:val="14"/>
          <w:szCs w:val="14"/>
          <w:lang w:val="kk-KZ"/>
        </w:rPr>
        <w:t xml:space="preserve">       </w:t>
      </w:r>
      <w:r w:rsidRPr="00CE6D43">
        <w:rPr>
          <w:sz w:val="28"/>
          <w:szCs w:val="28"/>
          <w:lang w:val="kk-KZ"/>
        </w:rPr>
        <w:t>Көліктің жеке түрлерінің даму д</w:t>
      </w:r>
      <w:r w:rsidRPr="006E0CBE">
        <w:rPr>
          <w:sz w:val="28"/>
          <w:szCs w:val="28"/>
          <w:lang w:val="kk-KZ"/>
        </w:rPr>
        <w:t>инамика</w:t>
      </w:r>
      <w:r w:rsidRPr="00CE6D43">
        <w:rPr>
          <w:sz w:val="28"/>
          <w:szCs w:val="28"/>
          <w:lang w:val="kk-KZ"/>
        </w:rPr>
        <w:t>сы</w:t>
      </w:r>
      <w:r w:rsidRPr="006E0CBE">
        <w:rPr>
          <w:sz w:val="28"/>
          <w:szCs w:val="28"/>
          <w:lang w:val="kk-KZ"/>
        </w:rPr>
        <w:t xml:space="preserve"> [1, 2, 6, 7]. </w:t>
      </w:r>
    </w:p>
    <w:p w:rsidR="00267117" w:rsidRPr="00CE6D43" w:rsidRDefault="00267117" w:rsidP="00267117">
      <w:pPr>
        <w:ind w:firstLine="567"/>
        <w:jc w:val="both"/>
      </w:pPr>
      <w:r w:rsidRPr="00CE6D43">
        <w:rPr>
          <w:sz w:val="28"/>
          <w:szCs w:val="28"/>
        </w:rPr>
        <w:t>2.</w:t>
      </w:r>
      <w:r w:rsidRPr="00CE6D43">
        <w:rPr>
          <w:sz w:val="14"/>
          <w:szCs w:val="14"/>
        </w:rPr>
        <w:t xml:space="preserve">       </w:t>
      </w:r>
      <w:r w:rsidRPr="00CE6D43">
        <w:rPr>
          <w:sz w:val="28"/>
          <w:szCs w:val="28"/>
          <w:lang w:val="kk-KZ"/>
        </w:rPr>
        <w:t xml:space="preserve">Мемлекет </w:t>
      </w:r>
      <w:r w:rsidRPr="00CE6D43">
        <w:rPr>
          <w:sz w:val="28"/>
          <w:szCs w:val="28"/>
        </w:rPr>
        <w:t>экономик</w:t>
      </w:r>
      <w:r w:rsidRPr="00CE6D43">
        <w:rPr>
          <w:sz w:val="28"/>
          <w:szCs w:val="28"/>
          <w:lang w:val="kk-KZ"/>
        </w:rPr>
        <w:t>асының дамуындағы АК р</w:t>
      </w:r>
      <w:r w:rsidRPr="00CE6D43">
        <w:rPr>
          <w:sz w:val="28"/>
          <w:szCs w:val="28"/>
        </w:rPr>
        <w:t>ол</w:t>
      </w:r>
      <w:r w:rsidRPr="00CE6D43">
        <w:rPr>
          <w:sz w:val="28"/>
          <w:szCs w:val="28"/>
          <w:lang w:val="kk-KZ"/>
        </w:rPr>
        <w:t>і және маңызы</w:t>
      </w:r>
      <w:r w:rsidRPr="00CE6D43">
        <w:rPr>
          <w:sz w:val="28"/>
          <w:szCs w:val="28"/>
        </w:rPr>
        <w:t xml:space="preserve"> [1, 2, 7].</w:t>
      </w:r>
    </w:p>
    <w:p w:rsidR="00267117" w:rsidRPr="00CE6D43" w:rsidRDefault="00267117" w:rsidP="00267117">
      <w:pPr>
        <w:ind w:firstLine="567"/>
        <w:jc w:val="both"/>
      </w:pPr>
      <w:r w:rsidRPr="00CE6D43">
        <w:rPr>
          <w:sz w:val="28"/>
          <w:szCs w:val="28"/>
        </w:rPr>
        <w:t>3.</w:t>
      </w:r>
      <w:r w:rsidRPr="00CE6D43">
        <w:rPr>
          <w:sz w:val="14"/>
          <w:szCs w:val="14"/>
        </w:rPr>
        <w:t xml:space="preserve">       </w:t>
      </w:r>
      <w:r w:rsidRPr="00CE6D43">
        <w:rPr>
          <w:sz w:val="28"/>
          <w:szCs w:val="28"/>
          <w:lang w:val="kk-KZ"/>
        </w:rPr>
        <w:t xml:space="preserve">АТП жүйелері бұтағындағы </w:t>
      </w:r>
      <w:r w:rsidRPr="00CE6D43">
        <w:rPr>
          <w:sz w:val="28"/>
          <w:szCs w:val="28"/>
        </w:rPr>
        <w:t>материал</w:t>
      </w:r>
      <w:r w:rsidRPr="00CE6D43">
        <w:rPr>
          <w:sz w:val="28"/>
          <w:szCs w:val="28"/>
          <w:lang w:val="kk-KZ"/>
        </w:rPr>
        <w:t>дық</w:t>
      </w:r>
      <w:r w:rsidRPr="00CE6D43">
        <w:rPr>
          <w:sz w:val="28"/>
          <w:szCs w:val="28"/>
        </w:rPr>
        <w:t>-техник</w:t>
      </w:r>
      <w:r w:rsidRPr="00CE6D43">
        <w:rPr>
          <w:sz w:val="28"/>
          <w:szCs w:val="28"/>
          <w:lang w:val="kk-KZ"/>
        </w:rPr>
        <w:t>алық қамтамасыз етудің орны</w:t>
      </w:r>
      <w:r w:rsidRPr="00CE6D43">
        <w:rPr>
          <w:sz w:val="28"/>
          <w:szCs w:val="28"/>
        </w:rPr>
        <w:t xml:space="preserve"> [1, 3, 6].</w:t>
      </w:r>
    </w:p>
    <w:p w:rsidR="00267117" w:rsidRPr="00CE6D43" w:rsidRDefault="00267117" w:rsidP="00267117">
      <w:pPr>
        <w:ind w:firstLine="567"/>
        <w:jc w:val="both"/>
      </w:pPr>
      <w:r w:rsidRPr="00CE6D43">
        <w:rPr>
          <w:sz w:val="28"/>
          <w:szCs w:val="28"/>
        </w:rPr>
        <w:t> </w:t>
      </w:r>
    </w:p>
    <w:p w:rsidR="00267117" w:rsidRPr="00625EDA" w:rsidRDefault="00267117" w:rsidP="00267117">
      <w:pPr>
        <w:ind w:firstLine="567"/>
        <w:jc w:val="both"/>
        <w:rPr>
          <w:lang w:val="kk-KZ"/>
        </w:rPr>
      </w:pPr>
      <w:r w:rsidRPr="00625EDA">
        <w:rPr>
          <w:b/>
          <w:bCs/>
          <w:sz w:val="28"/>
          <w:szCs w:val="28"/>
          <w:lang w:val="kk-KZ"/>
        </w:rPr>
        <w:lastRenderedPageBreak/>
        <w:t>2-</w:t>
      </w:r>
      <w:r w:rsidR="009774CA">
        <w:rPr>
          <w:b/>
          <w:bCs/>
          <w:sz w:val="28"/>
          <w:szCs w:val="28"/>
          <w:lang w:val="kk-KZ"/>
        </w:rPr>
        <w:t>кейс</w:t>
      </w:r>
      <w:r w:rsidRPr="00625EDA">
        <w:rPr>
          <w:b/>
          <w:bCs/>
          <w:sz w:val="28"/>
          <w:szCs w:val="28"/>
          <w:lang w:val="kk-KZ"/>
        </w:rPr>
        <w:t xml:space="preserve">. Қосалқы бөлшектердің жұмсалуына әсер ететін факторлар. Қосалқы бөлшектердің жұмсалу  нормаларын анықтау </w:t>
      </w:r>
    </w:p>
    <w:p w:rsidR="00267117" w:rsidRPr="00625EDA" w:rsidRDefault="00267117" w:rsidP="00267117">
      <w:pPr>
        <w:ind w:firstLine="567"/>
        <w:jc w:val="both"/>
        <w:rPr>
          <w:lang w:val="kk-KZ"/>
        </w:rPr>
      </w:pPr>
      <w:r w:rsidRPr="00625EDA">
        <w:rPr>
          <w:i/>
          <w:iCs/>
          <w:sz w:val="28"/>
          <w:szCs w:val="28"/>
          <w:lang w:val="kk-KZ"/>
        </w:rPr>
        <w:t> </w:t>
      </w:r>
    </w:p>
    <w:p w:rsidR="00267117" w:rsidRPr="00625EDA" w:rsidRDefault="00AF3A03" w:rsidP="00267117">
      <w:pPr>
        <w:ind w:firstLine="567"/>
        <w:jc w:val="both"/>
        <w:rPr>
          <w:lang w:val="kk-KZ"/>
        </w:rPr>
      </w:pPr>
      <w:r>
        <w:rPr>
          <w:b/>
          <w:bCs/>
          <w:sz w:val="28"/>
          <w:szCs w:val="28"/>
          <w:lang w:val="kk-KZ"/>
        </w:rPr>
        <w:t>Кейс жоспары</w:t>
      </w:r>
      <w:r w:rsidR="00267117" w:rsidRPr="00625EDA">
        <w:rPr>
          <w:b/>
          <w:bCs/>
          <w:sz w:val="28"/>
          <w:szCs w:val="28"/>
          <w:lang w:val="kk-KZ"/>
        </w:rPr>
        <w:t>:</w:t>
      </w:r>
    </w:p>
    <w:p w:rsidR="00267117" w:rsidRPr="00625EDA" w:rsidRDefault="00267117" w:rsidP="00267117">
      <w:pPr>
        <w:ind w:firstLine="567"/>
        <w:jc w:val="both"/>
        <w:rPr>
          <w:lang w:val="kk-KZ"/>
        </w:rPr>
      </w:pPr>
      <w:r w:rsidRPr="00625EDA">
        <w:rPr>
          <w:sz w:val="28"/>
          <w:szCs w:val="28"/>
          <w:lang w:val="kk-KZ"/>
        </w:rPr>
        <w:t>1. Қосалқы бөлшектердің жұмсалуына әсер ететін факторларды жіктеу;</w:t>
      </w:r>
    </w:p>
    <w:p w:rsidR="00267117" w:rsidRPr="00625EDA" w:rsidRDefault="00267117" w:rsidP="00267117">
      <w:pPr>
        <w:ind w:firstLine="567"/>
        <w:jc w:val="both"/>
        <w:rPr>
          <w:lang w:val="kk-KZ"/>
        </w:rPr>
      </w:pPr>
      <w:r w:rsidRPr="00625EDA">
        <w:rPr>
          <w:sz w:val="28"/>
          <w:szCs w:val="28"/>
          <w:lang w:val="kk-KZ"/>
        </w:rPr>
        <w:t>2. Қосалқы бөлшектердің жұмсалу нормаларының түрлері;</w:t>
      </w:r>
    </w:p>
    <w:p w:rsidR="00267117" w:rsidRPr="00625EDA" w:rsidRDefault="00267117" w:rsidP="00267117">
      <w:pPr>
        <w:ind w:firstLine="567"/>
        <w:jc w:val="both"/>
        <w:rPr>
          <w:lang w:val="kk-KZ"/>
        </w:rPr>
      </w:pPr>
      <w:r w:rsidRPr="00625EDA">
        <w:rPr>
          <w:sz w:val="28"/>
          <w:szCs w:val="28"/>
          <w:lang w:val="kk-KZ"/>
        </w:rPr>
        <w:t>3. Қосалқы бөлшектердің жұмсалу нормаларын анықтау әдістері.</w:t>
      </w:r>
    </w:p>
    <w:p w:rsidR="00267117" w:rsidRPr="00625EDA" w:rsidRDefault="00267117" w:rsidP="00267117">
      <w:pPr>
        <w:ind w:firstLine="567"/>
        <w:jc w:val="both"/>
        <w:rPr>
          <w:lang w:val="kk-KZ"/>
        </w:rPr>
      </w:pPr>
      <w:r w:rsidRPr="00625EDA">
        <w:rPr>
          <w:i/>
          <w:iCs/>
          <w:sz w:val="28"/>
          <w:szCs w:val="28"/>
          <w:lang w:val="kk-KZ"/>
        </w:rPr>
        <w:t> </w:t>
      </w:r>
    </w:p>
    <w:p w:rsidR="00267117" w:rsidRPr="00625EDA" w:rsidRDefault="000A1D85" w:rsidP="00267117">
      <w:pPr>
        <w:ind w:firstLine="567"/>
        <w:jc w:val="both"/>
        <w:rPr>
          <w:lang w:val="kk-KZ"/>
        </w:rPr>
      </w:pPr>
      <w:r>
        <w:rPr>
          <w:i/>
          <w:iCs/>
          <w:sz w:val="28"/>
          <w:szCs w:val="28"/>
          <w:lang w:val="kk-KZ"/>
        </w:rPr>
        <w:t>Кейс</w:t>
      </w:r>
      <w:r w:rsidR="00267117" w:rsidRPr="00625EDA">
        <w:rPr>
          <w:i/>
          <w:iCs/>
          <w:sz w:val="28"/>
          <w:szCs w:val="28"/>
          <w:lang w:val="kk-KZ"/>
        </w:rPr>
        <w:t xml:space="preserve">  мазмұны. </w:t>
      </w:r>
      <w:r w:rsidR="00267117" w:rsidRPr="00625EDA">
        <w:rPr>
          <w:sz w:val="28"/>
          <w:szCs w:val="28"/>
          <w:lang w:val="kk-KZ"/>
        </w:rPr>
        <w:t>Қосалқы бөлшектер АКК  қызметінің инженерлік-техникалық ресурстары құраушыларының бірі болып табылады. Қосалқы бөлшектердегі қажеттілікті анықтайтын факторлардың барлық жиынтығы 2.1-суретте берілген. Сонымен қоса, қосалқы бөлшектердің жұмсалуы автомобильдердің жүрісіне елеулі тәуелді болады.</w:t>
      </w:r>
    </w:p>
    <w:p w:rsidR="00267117" w:rsidRPr="00625EDA" w:rsidRDefault="00267117" w:rsidP="00267117">
      <w:pPr>
        <w:ind w:firstLine="567"/>
        <w:jc w:val="both"/>
        <w:rPr>
          <w:lang w:val="kk-KZ"/>
        </w:rPr>
      </w:pPr>
      <w:r w:rsidRPr="00625EDA">
        <w:rPr>
          <w:sz w:val="28"/>
          <w:szCs w:val="28"/>
          <w:lang w:val="kk-KZ"/>
        </w:rPr>
        <w:t> </w:t>
      </w:r>
    </w:p>
    <w:p w:rsidR="00267117" w:rsidRPr="00625EDA" w:rsidRDefault="00267117" w:rsidP="00267117">
      <w:pPr>
        <w:ind w:firstLine="567"/>
        <w:jc w:val="center"/>
      </w:pPr>
      <w:r>
        <w:rPr>
          <w:noProof/>
          <w:sz w:val="28"/>
          <w:szCs w:val="28"/>
        </w:rPr>
        <w:drawing>
          <wp:inline distT="0" distB="0" distL="0" distR="0">
            <wp:extent cx="5450840" cy="3907155"/>
            <wp:effectExtent l="19050" t="0" r="0" b="0"/>
            <wp:docPr id="3" name="Рисунок 49" descr="http://lib.kstu.kz:8300/tb/books/2016/TTiLS/Askarov/%D0%A2%D0%B5%D0%BE%D1%80%D0%B8%D1%8F/lek2.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 descr="http://lib.kstu.kz:8300/tb/books/2016/TTiLS/Askarov/%D0%A2%D0%B5%D0%BE%D1%80%D0%B8%D1%8F/lek2.files/image001.jpg"/>
                    <pic:cNvPicPr>
                      <a:picLocks noChangeAspect="1" noChangeArrowheads="1"/>
                    </pic:cNvPicPr>
                  </pic:nvPicPr>
                  <pic:blipFill>
                    <a:blip r:embed="rId19"/>
                    <a:srcRect/>
                    <a:stretch>
                      <a:fillRect/>
                    </a:stretch>
                  </pic:blipFill>
                  <pic:spPr bwMode="auto">
                    <a:xfrm>
                      <a:off x="0" y="0"/>
                      <a:ext cx="5450840" cy="3907155"/>
                    </a:xfrm>
                    <a:prstGeom prst="rect">
                      <a:avLst/>
                    </a:prstGeom>
                    <a:noFill/>
                    <a:ln w="9525">
                      <a:noFill/>
                      <a:miter lim="800000"/>
                      <a:headEnd/>
                      <a:tailEnd/>
                    </a:ln>
                  </pic:spPr>
                </pic:pic>
              </a:graphicData>
            </a:graphic>
          </wp:inline>
        </w:drawing>
      </w:r>
    </w:p>
    <w:p w:rsidR="00267117" w:rsidRPr="00625EDA" w:rsidRDefault="00267117" w:rsidP="00267117">
      <w:pPr>
        <w:ind w:firstLine="567"/>
        <w:jc w:val="center"/>
      </w:pPr>
      <w:r w:rsidRPr="00625EDA">
        <w:rPr>
          <w:sz w:val="28"/>
          <w:szCs w:val="28"/>
          <w:lang w:val="kk-KZ"/>
        </w:rPr>
        <w:t> </w:t>
      </w:r>
    </w:p>
    <w:p w:rsidR="00267117" w:rsidRPr="00625EDA" w:rsidRDefault="00267117" w:rsidP="00267117">
      <w:pPr>
        <w:ind w:firstLine="567"/>
        <w:jc w:val="center"/>
      </w:pPr>
      <w:r w:rsidRPr="00625EDA">
        <w:rPr>
          <w:sz w:val="28"/>
          <w:szCs w:val="28"/>
          <w:lang w:val="kk-KZ"/>
        </w:rPr>
        <w:t>2.1 - сурет – Қосалқы бөлшектердің жұмсалуына әсер ететін факторлардың жіктелуі</w:t>
      </w:r>
    </w:p>
    <w:p w:rsidR="00267117" w:rsidRPr="00625EDA" w:rsidRDefault="00267117" w:rsidP="00267117">
      <w:pPr>
        <w:ind w:firstLine="567"/>
        <w:jc w:val="both"/>
      </w:pPr>
      <w:r w:rsidRPr="00625EDA">
        <w:rPr>
          <w:sz w:val="28"/>
          <w:szCs w:val="28"/>
          <w:lang w:val="kk-KZ"/>
        </w:rPr>
        <w:t> </w:t>
      </w:r>
    </w:p>
    <w:p w:rsidR="00267117" w:rsidRPr="00625EDA" w:rsidRDefault="00267117" w:rsidP="00267117">
      <w:pPr>
        <w:ind w:firstLine="567"/>
        <w:jc w:val="both"/>
      </w:pPr>
      <w:r w:rsidRPr="00625EDA">
        <w:rPr>
          <w:sz w:val="28"/>
          <w:szCs w:val="28"/>
          <w:lang w:val="kk-KZ"/>
        </w:rPr>
        <w:t>Автомобильдер жүрісінің ұлғаю шамасына қарай олардың сенімділігі төмендейді, оның салдарынан автомобильдердің  жұмысқа қабілеттілігін қолдауға  жұмсалатын  қосалқы бөлшектер номенклатурасының  кеңеюі байқалады.</w:t>
      </w:r>
    </w:p>
    <w:p w:rsidR="00267117" w:rsidRPr="00625EDA" w:rsidRDefault="00267117" w:rsidP="00267117">
      <w:pPr>
        <w:ind w:firstLine="567"/>
        <w:jc w:val="both"/>
        <w:rPr>
          <w:lang w:val="kk-KZ"/>
        </w:rPr>
      </w:pPr>
      <w:r w:rsidRPr="00625EDA">
        <w:rPr>
          <w:sz w:val="28"/>
          <w:szCs w:val="28"/>
          <w:lang w:val="kk-KZ"/>
        </w:rPr>
        <w:lastRenderedPageBreak/>
        <w:t xml:space="preserve">Материалдық-техникалық қамтамасыз етуді ұйымдастыру кезінде  қосалқы бөлшектердің қажеттілігін анықтауды, шығынын нормалауды және үлестіруді келтірілген факторларды есепке алып жүргізу қажет. Алайда практикада мұны жасау айтарлықтай күрделі. Сондықтан қазіргі уақытта АКК-да тетіктердің сенімділігінің орташа мәндерінің негізінде есептелген, шығындалудың бірыңғай нормаларының негізінде қосалқы бөлшектердегі қажеттілікті анықтау тәсілі  қолданылады.  </w:t>
      </w:r>
    </w:p>
    <w:p w:rsidR="00267117" w:rsidRPr="00625EDA" w:rsidRDefault="00267117" w:rsidP="00267117">
      <w:pPr>
        <w:ind w:firstLine="567"/>
        <w:jc w:val="both"/>
        <w:rPr>
          <w:lang w:val="kk-KZ"/>
        </w:rPr>
      </w:pPr>
      <w:r w:rsidRPr="00625EDA">
        <w:rPr>
          <w:sz w:val="28"/>
          <w:szCs w:val="28"/>
          <w:lang w:val="kk-KZ"/>
        </w:rPr>
        <w:t xml:space="preserve">Қосалқы бөлшектер мен материалдардың жұмсалу нормалары олардың  өндірісін  жоспарлау кезінде және тапсырыс, қорлар  көлемін,  сондай-ақ  берілген  АКК үшін  қосалқы бөлшектерге жұмсалатын шығындарды анықтау үшін қажет. </w:t>
      </w:r>
      <w:r w:rsidRPr="00625EDA">
        <w:rPr>
          <w:i/>
          <w:iCs/>
          <w:sz w:val="28"/>
          <w:szCs w:val="28"/>
          <w:lang w:val="kk-KZ"/>
        </w:rPr>
        <w:t>Іріленген және номенклатуралық нормалар</w:t>
      </w:r>
      <w:r w:rsidRPr="00625EDA">
        <w:rPr>
          <w:sz w:val="28"/>
          <w:szCs w:val="28"/>
          <w:lang w:val="kk-KZ"/>
        </w:rPr>
        <w:t xml:space="preserve"> қолданылады.</w:t>
      </w:r>
    </w:p>
    <w:p w:rsidR="00267117" w:rsidRPr="00625EDA" w:rsidRDefault="00267117" w:rsidP="00267117">
      <w:pPr>
        <w:ind w:firstLine="567"/>
        <w:jc w:val="both"/>
        <w:rPr>
          <w:lang w:val="kk-KZ"/>
        </w:rPr>
      </w:pPr>
      <w:r w:rsidRPr="00625EDA">
        <w:rPr>
          <w:sz w:val="28"/>
          <w:szCs w:val="28"/>
          <w:lang w:val="kk-KZ"/>
        </w:rPr>
        <w:t xml:space="preserve">Пайдаланудағы қосалқы бөлшектер мен материалдарға шығындардың іріленген нормалары ТҚ және жөндеуді жоспарлау мақсаттары үшін қызмет атқарады. </w:t>
      </w:r>
    </w:p>
    <w:p w:rsidR="00267117" w:rsidRPr="00625EDA" w:rsidRDefault="00267117" w:rsidP="00267117">
      <w:pPr>
        <w:ind w:firstLine="567"/>
        <w:jc w:val="both"/>
        <w:rPr>
          <w:lang w:val="kk-KZ"/>
        </w:rPr>
      </w:pPr>
      <w:r w:rsidRPr="00625EDA">
        <w:rPr>
          <w:sz w:val="28"/>
          <w:szCs w:val="28"/>
          <w:lang w:val="kk-KZ"/>
        </w:rPr>
        <w:t xml:space="preserve">Орта есеппен ағымдағы жөндеуге жұмсалатын шығындарда қосалқы бөлшек-тер - 40%, ал материалдар 15% құрайды. Бұл  нормалар  салалық сипатта болады және нақтылы шығындар негізінде анықталады, сондай-ақ нақты тетіктердің ресурсы және бағасы бойынша есептеледі және нақты АКК үшін түзетілуі мүмкін.   </w:t>
      </w:r>
    </w:p>
    <w:p w:rsidR="00267117" w:rsidRPr="00625EDA" w:rsidRDefault="00267117" w:rsidP="00267117">
      <w:pPr>
        <w:ind w:firstLine="567"/>
        <w:jc w:val="both"/>
        <w:rPr>
          <w:lang w:val="kk-KZ"/>
        </w:rPr>
      </w:pPr>
      <w:r w:rsidRPr="00625EDA">
        <w:rPr>
          <w:sz w:val="28"/>
          <w:szCs w:val="28"/>
          <w:lang w:val="kk-KZ"/>
        </w:rPr>
        <w:t>Номенклатуралық норма жылына 100 автомобильге данамен есептегенде  қосалқы бөлшектердің орташа шығынын (әрбір тетік бойынша) анықтайды. Жалпы жағдайда қосалқы бөлшектердің жұмсалу нормасы (</w:t>
      </w:r>
      <w:r w:rsidRPr="00625EDA">
        <w:rPr>
          <w:i/>
          <w:iCs/>
          <w:sz w:val="28"/>
          <w:szCs w:val="28"/>
          <w:lang w:val="kk-KZ"/>
        </w:rPr>
        <w:t>Н</w:t>
      </w:r>
      <w:r w:rsidRPr="00625EDA">
        <w:rPr>
          <w:sz w:val="28"/>
          <w:szCs w:val="28"/>
          <w:lang w:val="kk-KZ"/>
        </w:rPr>
        <w:t>) сәйкес тетікті айырбастау ағынының жетекші функциясын (</w:t>
      </w:r>
      <w:r>
        <w:rPr>
          <w:noProof/>
          <w:sz w:val="28"/>
          <w:szCs w:val="28"/>
        </w:rPr>
        <w:drawing>
          <wp:inline distT="0" distB="0" distL="0" distR="0">
            <wp:extent cx="166370" cy="166370"/>
            <wp:effectExtent l="19050" t="0" r="5080" b="0"/>
            <wp:docPr id="4" name="Рисунок 2" descr="http://lib.kstu.kz:8300/tb/books/2016/TTiLS/Askarov/%D0%A2%D0%B5%D0%BE%D1%80%D0%B8%D1%8F/lek2.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ib.kstu.kz:8300/tb/books/2016/TTiLS/Askarov/%D0%A2%D0%B5%D0%BE%D1%80%D0%B8%D1%8F/lek2.files/image002.gif"/>
                    <pic:cNvPicPr>
                      <a:picLocks noChangeAspect="1" noChangeArrowheads="1"/>
                    </pic:cNvPicPr>
                  </pic:nvPicPr>
                  <pic:blipFill>
                    <a:blip r:embed="rId20"/>
                    <a:srcRect/>
                    <a:stretch>
                      <a:fillRect/>
                    </a:stretch>
                  </pic:blipFill>
                  <pic:spPr bwMode="auto">
                    <a:xfrm>
                      <a:off x="0" y="0"/>
                      <a:ext cx="166370" cy="166370"/>
                    </a:xfrm>
                    <a:prstGeom prst="rect">
                      <a:avLst/>
                    </a:prstGeom>
                    <a:noFill/>
                    <a:ln w="9525">
                      <a:noFill/>
                      <a:miter lim="800000"/>
                      <a:headEnd/>
                      <a:tailEnd/>
                    </a:ln>
                  </pic:spPr>
                </pic:pic>
              </a:graphicData>
            </a:graphic>
          </wp:inline>
        </w:drawing>
      </w:r>
      <w:r w:rsidRPr="00625EDA">
        <w:rPr>
          <w:sz w:val="28"/>
          <w:szCs w:val="28"/>
          <w:lang w:val="kk-KZ"/>
        </w:rPr>
        <w:t>) пайдаланумен анықталады, яғни:</w:t>
      </w:r>
    </w:p>
    <w:p w:rsidR="00267117" w:rsidRPr="00625EDA" w:rsidRDefault="00267117" w:rsidP="00267117">
      <w:pPr>
        <w:ind w:firstLine="567"/>
        <w:jc w:val="both"/>
        <w:rPr>
          <w:lang w:val="kk-KZ"/>
        </w:rPr>
      </w:pPr>
      <w:r w:rsidRPr="00625EDA">
        <w:rPr>
          <w:sz w:val="28"/>
          <w:szCs w:val="28"/>
          <w:lang w:val="kk-KZ"/>
        </w:rPr>
        <w:t> </w:t>
      </w:r>
    </w:p>
    <w:tbl>
      <w:tblPr>
        <w:tblW w:w="5000" w:type="pct"/>
        <w:tblCellMar>
          <w:left w:w="0" w:type="dxa"/>
          <w:right w:w="0" w:type="dxa"/>
        </w:tblCellMar>
        <w:tblLook w:val="04A0"/>
      </w:tblPr>
      <w:tblGrid>
        <w:gridCol w:w="3191"/>
        <w:gridCol w:w="3190"/>
        <w:gridCol w:w="3192"/>
      </w:tblGrid>
      <w:tr w:rsidR="00267117" w:rsidRPr="00625EDA" w:rsidTr="00B40066">
        <w:tc>
          <w:tcPr>
            <w:tcW w:w="1666" w:type="pct"/>
            <w:tcMar>
              <w:top w:w="0" w:type="dxa"/>
              <w:left w:w="108" w:type="dxa"/>
              <w:bottom w:w="0" w:type="dxa"/>
              <w:right w:w="108" w:type="dxa"/>
            </w:tcMar>
            <w:hideMark/>
          </w:tcPr>
          <w:p w:rsidR="00267117" w:rsidRPr="00625EDA" w:rsidRDefault="00267117" w:rsidP="00B40066">
            <w:pPr>
              <w:ind w:firstLine="567"/>
              <w:jc w:val="both"/>
              <w:rPr>
                <w:lang w:val="kk-KZ"/>
              </w:rPr>
            </w:pPr>
            <w:r w:rsidRPr="00625EDA">
              <w:rPr>
                <w:sz w:val="28"/>
                <w:szCs w:val="28"/>
                <w:lang w:val="kk-KZ"/>
              </w:rPr>
              <w:t> </w:t>
            </w:r>
          </w:p>
        </w:tc>
        <w:tc>
          <w:tcPr>
            <w:tcW w:w="1666" w:type="pct"/>
            <w:tcMar>
              <w:top w:w="0" w:type="dxa"/>
              <w:left w:w="108" w:type="dxa"/>
              <w:bottom w:w="0" w:type="dxa"/>
              <w:right w:w="108" w:type="dxa"/>
            </w:tcMar>
            <w:hideMark/>
          </w:tcPr>
          <w:p w:rsidR="00267117" w:rsidRPr="00625EDA" w:rsidRDefault="00267117" w:rsidP="00B40066">
            <w:pPr>
              <w:ind w:firstLine="567"/>
              <w:jc w:val="center"/>
            </w:pPr>
            <w:r w:rsidRPr="00625EDA">
              <w:rPr>
                <w:i/>
                <w:iCs/>
                <w:sz w:val="28"/>
                <w:szCs w:val="28"/>
                <w:lang w:val="kk-KZ"/>
              </w:rPr>
              <w:t>Н</w:t>
            </w:r>
            <w:r w:rsidRPr="00625EDA">
              <w:rPr>
                <w:sz w:val="28"/>
                <w:szCs w:val="28"/>
                <w:lang w:val="kk-KZ"/>
              </w:rPr>
              <w:t xml:space="preserve"> = </w:t>
            </w:r>
            <w:r>
              <w:rPr>
                <w:noProof/>
                <w:sz w:val="28"/>
                <w:szCs w:val="28"/>
              </w:rPr>
              <w:drawing>
                <wp:inline distT="0" distB="0" distL="0" distR="0">
                  <wp:extent cx="712470" cy="391795"/>
                  <wp:effectExtent l="0" t="0" r="0" b="0"/>
                  <wp:docPr id="5" name="Рисунок 3" descr="http://lib.kstu.kz:8300/tb/books/2016/TTiLS/Askarov/%D0%A2%D0%B5%D0%BE%D1%80%D0%B8%D1%8F/lek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ib.kstu.kz:8300/tb/books/2016/TTiLS/Askarov/%D0%A2%D0%B5%D0%BE%D1%80%D0%B8%D1%8F/lek2.files/image003.gif"/>
                          <pic:cNvPicPr>
                            <a:picLocks noChangeAspect="1" noChangeArrowheads="1"/>
                          </pic:cNvPicPr>
                        </pic:nvPicPr>
                        <pic:blipFill>
                          <a:blip r:embed="rId21"/>
                          <a:srcRect/>
                          <a:stretch>
                            <a:fillRect/>
                          </a:stretch>
                        </pic:blipFill>
                        <pic:spPr bwMode="auto">
                          <a:xfrm>
                            <a:off x="0" y="0"/>
                            <a:ext cx="712470" cy="391795"/>
                          </a:xfrm>
                          <a:prstGeom prst="rect">
                            <a:avLst/>
                          </a:prstGeom>
                          <a:noFill/>
                          <a:ln w="9525">
                            <a:noFill/>
                            <a:miter lim="800000"/>
                            <a:headEnd/>
                            <a:tailEnd/>
                          </a:ln>
                        </pic:spPr>
                      </pic:pic>
                    </a:graphicData>
                  </a:graphic>
                </wp:inline>
              </w:drawing>
            </w:r>
          </w:p>
        </w:tc>
        <w:tc>
          <w:tcPr>
            <w:tcW w:w="1667" w:type="pct"/>
            <w:tcMar>
              <w:top w:w="0" w:type="dxa"/>
              <w:left w:w="108" w:type="dxa"/>
              <w:bottom w:w="0" w:type="dxa"/>
              <w:right w:w="108" w:type="dxa"/>
            </w:tcMar>
            <w:hideMark/>
          </w:tcPr>
          <w:p w:rsidR="00267117" w:rsidRPr="00625EDA" w:rsidRDefault="00267117" w:rsidP="00B40066">
            <w:pPr>
              <w:ind w:firstLine="567"/>
              <w:jc w:val="both"/>
            </w:pPr>
            <w:r w:rsidRPr="00625EDA">
              <w:rPr>
                <w:sz w:val="28"/>
                <w:szCs w:val="28"/>
                <w:lang w:val="kk-KZ"/>
              </w:rPr>
              <w:t> </w:t>
            </w:r>
          </w:p>
        </w:tc>
      </w:tr>
    </w:tbl>
    <w:p w:rsidR="00267117" w:rsidRPr="00625EDA" w:rsidRDefault="00267117" w:rsidP="00267117">
      <w:pPr>
        <w:ind w:firstLine="567"/>
        <w:jc w:val="both"/>
      </w:pPr>
      <w:r w:rsidRPr="00625EDA">
        <w:rPr>
          <w:sz w:val="28"/>
          <w:szCs w:val="28"/>
          <w:lang w:val="kk-KZ"/>
        </w:rPr>
        <w:t> </w:t>
      </w:r>
    </w:p>
    <w:p w:rsidR="00267117" w:rsidRPr="00625EDA" w:rsidRDefault="00267117" w:rsidP="00267117">
      <w:pPr>
        <w:ind w:firstLine="567"/>
        <w:jc w:val="both"/>
      </w:pPr>
      <w:r w:rsidRPr="00625EDA">
        <w:rPr>
          <w:sz w:val="28"/>
          <w:szCs w:val="28"/>
          <w:lang w:val="kk-KZ"/>
        </w:rPr>
        <w:t xml:space="preserve">мұнда </w:t>
      </w:r>
      <w:r w:rsidRPr="00625EDA">
        <w:rPr>
          <w:i/>
          <w:iCs/>
          <w:sz w:val="28"/>
          <w:szCs w:val="28"/>
          <w:lang w:val="kk-KZ"/>
        </w:rPr>
        <w:t>t</w:t>
      </w:r>
      <w:r w:rsidRPr="00625EDA">
        <w:rPr>
          <w:sz w:val="28"/>
          <w:szCs w:val="28"/>
          <w:lang w:val="kk-KZ"/>
        </w:rPr>
        <w:t xml:space="preserve"> – период ұзақтығы (жылдармен), ол үшін </w:t>
      </w:r>
      <w:r>
        <w:rPr>
          <w:noProof/>
          <w:sz w:val="28"/>
          <w:szCs w:val="28"/>
        </w:rPr>
        <w:drawing>
          <wp:inline distT="0" distB="0" distL="0" distR="0">
            <wp:extent cx="166370" cy="166370"/>
            <wp:effectExtent l="19050" t="0" r="5080" b="0"/>
            <wp:docPr id="6" name="Рисунок 4" descr="http://lib.kstu.kz:8300/tb/books/2016/TTiLS/Askarov/%D0%A2%D0%B5%D0%BE%D1%80%D0%B8%D1%8F/lek2.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lib.kstu.kz:8300/tb/books/2016/TTiLS/Askarov/%D0%A2%D0%B5%D0%BE%D1%80%D0%B8%D1%8F/lek2.files/image002.gif"/>
                    <pic:cNvPicPr>
                      <a:picLocks noChangeAspect="1" noChangeArrowheads="1"/>
                    </pic:cNvPicPr>
                  </pic:nvPicPr>
                  <pic:blipFill>
                    <a:blip r:embed="rId20"/>
                    <a:srcRect/>
                    <a:stretch>
                      <a:fillRect/>
                    </a:stretch>
                  </pic:blipFill>
                  <pic:spPr bwMode="auto">
                    <a:xfrm>
                      <a:off x="0" y="0"/>
                      <a:ext cx="166370" cy="166370"/>
                    </a:xfrm>
                    <a:prstGeom prst="rect">
                      <a:avLst/>
                    </a:prstGeom>
                    <a:noFill/>
                    <a:ln w="9525">
                      <a:noFill/>
                      <a:miter lim="800000"/>
                      <a:headEnd/>
                      <a:tailEnd/>
                    </a:ln>
                  </pic:spPr>
                </pic:pic>
              </a:graphicData>
            </a:graphic>
          </wp:inline>
        </w:drawing>
      </w:r>
      <w:r w:rsidRPr="00625EDA">
        <w:rPr>
          <w:sz w:val="28"/>
          <w:szCs w:val="28"/>
          <w:lang w:val="kk-KZ"/>
        </w:rPr>
        <w:t>(</w:t>
      </w:r>
      <w:r w:rsidRPr="00625EDA">
        <w:rPr>
          <w:i/>
          <w:iCs/>
          <w:sz w:val="28"/>
          <w:szCs w:val="28"/>
          <w:lang w:val="kk-KZ"/>
        </w:rPr>
        <w:t>t</w:t>
      </w:r>
      <w:r w:rsidRPr="00625EDA">
        <w:rPr>
          <w:sz w:val="28"/>
          <w:szCs w:val="28"/>
          <w:lang w:val="kk-KZ"/>
        </w:rPr>
        <w:t>) мәні анықталған және сәйкес норма анықталады.</w:t>
      </w:r>
    </w:p>
    <w:p w:rsidR="00267117" w:rsidRPr="00625EDA" w:rsidRDefault="00267117" w:rsidP="00267117">
      <w:pPr>
        <w:ind w:firstLine="567"/>
        <w:jc w:val="both"/>
      </w:pPr>
      <w:r w:rsidRPr="00625EDA">
        <w:rPr>
          <w:sz w:val="28"/>
          <w:szCs w:val="28"/>
          <w:lang w:val="kk-KZ"/>
        </w:rPr>
        <w:t>Нақтылы шығындар мен нормаларды бағалау үшін жуықталған әдістер қолданылады.</w:t>
      </w:r>
    </w:p>
    <w:p w:rsidR="00267117" w:rsidRPr="00625EDA" w:rsidRDefault="00267117" w:rsidP="00267117">
      <w:pPr>
        <w:ind w:firstLine="567"/>
        <w:jc w:val="both"/>
      </w:pPr>
      <w:r w:rsidRPr="00625EDA">
        <w:rPr>
          <w:i/>
          <w:iCs/>
          <w:sz w:val="28"/>
          <w:szCs w:val="28"/>
          <w:lang w:val="kk-KZ"/>
        </w:rPr>
        <w:t>1-әдіс</w:t>
      </w:r>
      <w:r w:rsidRPr="00625EDA">
        <w:rPr>
          <w:sz w:val="28"/>
          <w:szCs w:val="28"/>
          <w:lang w:val="kk-KZ"/>
        </w:rPr>
        <w:t xml:space="preserve"> – 1-ші айырбастауға дейінгі ресурс бойынша:</w:t>
      </w:r>
    </w:p>
    <w:p w:rsidR="00267117" w:rsidRPr="00625EDA" w:rsidRDefault="00267117" w:rsidP="00267117">
      <w:pPr>
        <w:ind w:firstLine="567"/>
        <w:jc w:val="both"/>
      </w:pPr>
      <w:r w:rsidRPr="00625EDA">
        <w:rPr>
          <w:sz w:val="28"/>
          <w:szCs w:val="28"/>
          <w:lang w:val="kk-KZ"/>
        </w:rPr>
        <w:t> </w:t>
      </w:r>
    </w:p>
    <w:tbl>
      <w:tblPr>
        <w:tblW w:w="5000" w:type="pct"/>
        <w:tblCellMar>
          <w:left w:w="0" w:type="dxa"/>
          <w:right w:w="0" w:type="dxa"/>
        </w:tblCellMar>
        <w:tblLook w:val="04A0"/>
      </w:tblPr>
      <w:tblGrid>
        <w:gridCol w:w="3191"/>
        <w:gridCol w:w="3190"/>
        <w:gridCol w:w="3192"/>
      </w:tblGrid>
      <w:tr w:rsidR="00267117" w:rsidRPr="00625EDA" w:rsidTr="00B40066">
        <w:tc>
          <w:tcPr>
            <w:tcW w:w="1666" w:type="pct"/>
            <w:tcMar>
              <w:top w:w="0" w:type="dxa"/>
              <w:left w:w="108" w:type="dxa"/>
              <w:bottom w:w="0" w:type="dxa"/>
              <w:right w:w="108" w:type="dxa"/>
            </w:tcMar>
            <w:hideMark/>
          </w:tcPr>
          <w:p w:rsidR="00267117" w:rsidRPr="00625EDA" w:rsidRDefault="00267117" w:rsidP="00B40066">
            <w:pPr>
              <w:ind w:firstLine="567"/>
              <w:jc w:val="both"/>
            </w:pPr>
            <w:r w:rsidRPr="00625EDA">
              <w:rPr>
                <w:sz w:val="28"/>
                <w:szCs w:val="28"/>
                <w:lang w:val="kk-KZ"/>
              </w:rPr>
              <w:t> </w:t>
            </w:r>
          </w:p>
        </w:tc>
        <w:tc>
          <w:tcPr>
            <w:tcW w:w="1666" w:type="pct"/>
            <w:tcMar>
              <w:top w:w="0" w:type="dxa"/>
              <w:left w:w="108" w:type="dxa"/>
              <w:bottom w:w="0" w:type="dxa"/>
              <w:right w:w="108" w:type="dxa"/>
            </w:tcMar>
            <w:hideMark/>
          </w:tcPr>
          <w:p w:rsidR="00267117" w:rsidRPr="00625EDA" w:rsidRDefault="00267117" w:rsidP="00B40066">
            <w:pPr>
              <w:ind w:firstLine="567"/>
              <w:jc w:val="center"/>
            </w:pPr>
            <w:r w:rsidRPr="00625EDA">
              <w:rPr>
                <w:i/>
                <w:iCs/>
                <w:sz w:val="28"/>
                <w:szCs w:val="28"/>
              </w:rPr>
              <w:t>Н</w:t>
            </w:r>
            <w:r w:rsidRPr="00625EDA">
              <w:rPr>
                <w:i/>
                <w:iCs/>
                <w:sz w:val="28"/>
                <w:szCs w:val="28"/>
                <w:vertAlign w:val="subscript"/>
              </w:rPr>
              <w:t>1</w:t>
            </w:r>
            <w:r w:rsidRPr="00625EDA">
              <w:rPr>
                <w:sz w:val="28"/>
                <w:szCs w:val="28"/>
              </w:rPr>
              <w:t xml:space="preserve"> </w:t>
            </w:r>
            <w:r>
              <w:rPr>
                <w:noProof/>
                <w:sz w:val="28"/>
                <w:szCs w:val="28"/>
              </w:rPr>
              <w:drawing>
                <wp:inline distT="0" distB="0" distL="0" distR="0">
                  <wp:extent cx="403860" cy="451485"/>
                  <wp:effectExtent l="19050" t="0" r="0" b="0"/>
                  <wp:docPr id="7" name="Рисунок 5" descr="http://lib.kstu.kz:8300/tb/books/2016/TTiLS/Askarov/%D0%A2%D0%B5%D0%BE%D1%80%D0%B8%D1%8F/lek2.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lib.kstu.kz:8300/tb/books/2016/TTiLS/Askarov/%D0%A2%D0%B5%D0%BE%D1%80%D0%B8%D1%8F/lek2.files/image004.gif"/>
                          <pic:cNvPicPr>
                            <a:picLocks noChangeAspect="1" noChangeArrowheads="1"/>
                          </pic:cNvPicPr>
                        </pic:nvPicPr>
                        <pic:blipFill>
                          <a:blip r:embed="rId22"/>
                          <a:srcRect/>
                          <a:stretch>
                            <a:fillRect/>
                          </a:stretch>
                        </pic:blipFill>
                        <pic:spPr bwMode="auto">
                          <a:xfrm>
                            <a:off x="0" y="0"/>
                            <a:ext cx="403860" cy="451485"/>
                          </a:xfrm>
                          <a:prstGeom prst="rect">
                            <a:avLst/>
                          </a:prstGeom>
                          <a:noFill/>
                          <a:ln w="9525">
                            <a:noFill/>
                            <a:miter lim="800000"/>
                            <a:headEnd/>
                            <a:tailEnd/>
                          </a:ln>
                        </pic:spPr>
                      </pic:pic>
                    </a:graphicData>
                  </a:graphic>
                </wp:inline>
              </w:drawing>
            </w:r>
          </w:p>
        </w:tc>
        <w:tc>
          <w:tcPr>
            <w:tcW w:w="1667" w:type="pct"/>
            <w:tcMar>
              <w:top w:w="0" w:type="dxa"/>
              <w:left w:w="108" w:type="dxa"/>
              <w:bottom w:w="0" w:type="dxa"/>
              <w:right w:w="108" w:type="dxa"/>
            </w:tcMar>
            <w:hideMark/>
          </w:tcPr>
          <w:p w:rsidR="00267117" w:rsidRPr="00625EDA" w:rsidRDefault="00267117" w:rsidP="00B40066">
            <w:pPr>
              <w:ind w:firstLine="567"/>
              <w:jc w:val="both"/>
            </w:pPr>
            <w:r w:rsidRPr="00625EDA">
              <w:rPr>
                <w:sz w:val="28"/>
                <w:szCs w:val="28"/>
                <w:lang w:val="kk-KZ"/>
              </w:rPr>
              <w:t> </w:t>
            </w:r>
          </w:p>
        </w:tc>
      </w:tr>
    </w:tbl>
    <w:p w:rsidR="00267117" w:rsidRPr="00625EDA" w:rsidRDefault="00267117" w:rsidP="00267117">
      <w:pPr>
        <w:ind w:firstLine="567"/>
        <w:jc w:val="both"/>
      </w:pPr>
      <w:r w:rsidRPr="00625EDA">
        <w:rPr>
          <w:sz w:val="28"/>
          <w:szCs w:val="28"/>
          <w:lang w:val="kk-KZ"/>
        </w:rPr>
        <w:t> </w:t>
      </w:r>
    </w:p>
    <w:p w:rsidR="00267117" w:rsidRPr="00625EDA" w:rsidRDefault="00267117" w:rsidP="00267117">
      <w:pPr>
        <w:ind w:firstLine="567"/>
        <w:jc w:val="both"/>
      </w:pPr>
      <w:r w:rsidRPr="00625EDA">
        <w:rPr>
          <w:sz w:val="28"/>
          <w:szCs w:val="28"/>
          <w:lang w:val="kk-KZ"/>
        </w:rPr>
        <w:t xml:space="preserve">мұнда     </w:t>
      </w:r>
      <w:r w:rsidRPr="00625EDA">
        <w:rPr>
          <w:i/>
          <w:iCs/>
          <w:sz w:val="28"/>
          <w:szCs w:val="28"/>
          <w:lang w:val="kk-KZ"/>
        </w:rPr>
        <w:t>L</w:t>
      </w:r>
      <w:r w:rsidRPr="00625EDA">
        <w:rPr>
          <w:i/>
          <w:iCs/>
          <w:sz w:val="28"/>
          <w:szCs w:val="28"/>
          <w:vertAlign w:val="subscript"/>
          <w:lang w:val="kk-KZ"/>
        </w:rPr>
        <w:t>r</w:t>
      </w:r>
      <w:r w:rsidRPr="00625EDA">
        <w:rPr>
          <w:sz w:val="28"/>
          <w:szCs w:val="28"/>
          <w:lang w:val="kk-KZ"/>
        </w:rPr>
        <w:t>  - автомобильдің жылдық жүрісі;</w:t>
      </w:r>
    </w:p>
    <w:p w:rsidR="00267117" w:rsidRPr="00625EDA" w:rsidRDefault="00267117" w:rsidP="00267117">
      <w:pPr>
        <w:ind w:firstLine="567"/>
        <w:jc w:val="both"/>
        <w:rPr>
          <w:lang w:val="kk-KZ"/>
        </w:rPr>
      </w:pPr>
      <w:r w:rsidRPr="00625EDA">
        <w:rPr>
          <w:i/>
          <w:iCs/>
          <w:sz w:val="28"/>
          <w:szCs w:val="28"/>
          <w:lang w:val="kk-KZ"/>
        </w:rPr>
        <w:t>      L</w:t>
      </w:r>
      <w:r w:rsidRPr="00625EDA">
        <w:rPr>
          <w:i/>
          <w:iCs/>
          <w:sz w:val="28"/>
          <w:szCs w:val="28"/>
          <w:vertAlign w:val="subscript"/>
          <w:lang w:val="kk-KZ"/>
        </w:rPr>
        <w:t>1</w:t>
      </w:r>
      <w:r w:rsidRPr="00625EDA">
        <w:rPr>
          <w:sz w:val="28"/>
          <w:szCs w:val="28"/>
          <w:lang w:val="kk-KZ"/>
        </w:rPr>
        <w:t>  - бірінші айырбастауға (тетікті қалпына келтіруге) дейінгі ресурс;</w:t>
      </w:r>
    </w:p>
    <w:p w:rsidR="00267117" w:rsidRPr="00625EDA" w:rsidRDefault="00267117" w:rsidP="00267117">
      <w:pPr>
        <w:ind w:firstLine="567"/>
        <w:jc w:val="both"/>
        <w:rPr>
          <w:lang w:val="kk-KZ"/>
        </w:rPr>
      </w:pPr>
      <w:r w:rsidRPr="00625EDA">
        <w:rPr>
          <w:sz w:val="28"/>
          <w:szCs w:val="28"/>
          <w:lang w:val="kk-KZ"/>
        </w:rPr>
        <w:lastRenderedPageBreak/>
        <w:t xml:space="preserve">      </w:t>
      </w:r>
      <w:r>
        <w:rPr>
          <w:noProof/>
          <w:sz w:val="28"/>
          <w:szCs w:val="28"/>
        </w:rPr>
        <w:drawing>
          <wp:inline distT="0" distB="0" distL="0" distR="0">
            <wp:extent cx="142240" cy="166370"/>
            <wp:effectExtent l="19050" t="0" r="0" b="0"/>
            <wp:docPr id="8" name="Рисунок 6" descr="http://lib.kstu.kz:8300/tb/books/2016/TTiLS/Askarov/%D0%A2%D0%B5%D0%BE%D1%80%D0%B8%D1%8F/lek2.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lib.kstu.kz:8300/tb/books/2016/TTiLS/Askarov/%D0%A2%D0%B5%D0%BE%D1%80%D0%B8%D1%8F/lek2.files/image005.gif"/>
                    <pic:cNvPicPr>
                      <a:picLocks noChangeAspect="1" noChangeArrowheads="1"/>
                    </pic:cNvPicPr>
                  </pic:nvPicPr>
                  <pic:blipFill>
                    <a:blip r:embed="rId23"/>
                    <a:srcRect/>
                    <a:stretch>
                      <a:fillRect/>
                    </a:stretch>
                  </pic:blipFill>
                  <pic:spPr bwMode="auto">
                    <a:xfrm>
                      <a:off x="0" y="0"/>
                      <a:ext cx="142240" cy="166370"/>
                    </a:xfrm>
                    <a:prstGeom prst="rect">
                      <a:avLst/>
                    </a:prstGeom>
                    <a:noFill/>
                    <a:ln w="9525">
                      <a:noFill/>
                      <a:miter lim="800000"/>
                      <a:headEnd/>
                      <a:tailEnd/>
                    </a:ln>
                  </pic:spPr>
                </pic:pic>
              </a:graphicData>
            </a:graphic>
          </wp:inline>
        </w:drawing>
      </w:r>
      <w:r w:rsidRPr="00625EDA">
        <w:rPr>
          <w:sz w:val="28"/>
          <w:szCs w:val="28"/>
          <w:lang w:val="kk-KZ"/>
        </w:rPr>
        <w:t>- ресурсты қалпына келтіру коэффициенті.</w:t>
      </w:r>
    </w:p>
    <w:p w:rsidR="00267117" w:rsidRPr="00625EDA" w:rsidRDefault="00267117" w:rsidP="00267117">
      <w:pPr>
        <w:ind w:firstLine="567"/>
        <w:jc w:val="both"/>
        <w:rPr>
          <w:lang w:val="kk-KZ"/>
        </w:rPr>
      </w:pPr>
      <w:r w:rsidRPr="00625EDA">
        <w:rPr>
          <w:i/>
          <w:iCs/>
          <w:sz w:val="28"/>
          <w:szCs w:val="28"/>
          <w:lang w:val="kk-KZ"/>
        </w:rPr>
        <w:t xml:space="preserve">2-ші әдіс </w:t>
      </w:r>
      <w:r w:rsidRPr="00625EDA">
        <w:rPr>
          <w:sz w:val="28"/>
          <w:szCs w:val="28"/>
          <w:lang w:val="kk-KZ"/>
        </w:rPr>
        <w:t xml:space="preserve"> – автомобильдің  қызмет ету мерзімінде </w:t>
      </w:r>
      <w:r w:rsidRPr="00625EDA">
        <w:rPr>
          <w:i/>
          <w:iCs/>
          <w:sz w:val="28"/>
          <w:szCs w:val="28"/>
          <w:lang w:val="kk-KZ"/>
        </w:rPr>
        <w:t>t</w:t>
      </w:r>
      <w:r w:rsidRPr="00625EDA">
        <w:rPr>
          <w:i/>
          <w:iCs/>
          <w:sz w:val="28"/>
          <w:szCs w:val="28"/>
          <w:vertAlign w:val="subscript"/>
          <w:lang w:val="kk-KZ"/>
        </w:rPr>
        <w:t>a</w:t>
      </w:r>
      <w:r w:rsidRPr="00625EDA">
        <w:rPr>
          <w:i/>
          <w:iCs/>
          <w:sz w:val="28"/>
          <w:szCs w:val="28"/>
          <w:lang w:val="kk-KZ"/>
        </w:rPr>
        <w:t xml:space="preserve"> </w:t>
      </w:r>
      <w:r w:rsidRPr="00625EDA">
        <w:rPr>
          <w:sz w:val="28"/>
          <w:szCs w:val="28"/>
          <w:lang w:val="kk-KZ"/>
        </w:rPr>
        <w:t>тетіктерді айырбастау саны бойынша:</w:t>
      </w:r>
    </w:p>
    <w:p w:rsidR="00267117" w:rsidRPr="00625EDA" w:rsidRDefault="00267117" w:rsidP="00267117">
      <w:pPr>
        <w:ind w:firstLine="567"/>
        <w:jc w:val="both"/>
        <w:rPr>
          <w:lang w:val="kk-KZ"/>
        </w:rPr>
      </w:pPr>
      <w:r w:rsidRPr="00625EDA">
        <w:rPr>
          <w:sz w:val="28"/>
          <w:szCs w:val="28"/>
          <w:lang w:val="kk-KZ"/>
        </w:rPr>
        <w:t> </w:t>
      </w:r>
    </w:p>
    <w:tbl>
      <w:tblPr>
        <w:tblW w:w="5000" w:type="pct"/>
        <w:tblCellMar>
          <w:left w:w="0" w:type="dxa"/>
          <w:right w:w="0" w:type="dxa"/>
        </w:tblCellMar>
        <w:tblLook w:val="04A0"/>
      </w:tblPr>
      <w:tblGrid>
        <w:gridCol w:w="3191"/>
        <w:gridCol w:w="3190"/>
        <w:gridCol w:w="3192"/>
      </w:tblGrid>
      <w:tr w:rsidR="00267117" w:rsidRPr="00625EDA" w:rsidTr="00B40066">
        <w:tc>
          <w:tcPr>
            <w:tcW w:w="1666" w:type="pct"/>
            <w:tcMar>
              <w:top w:w="0" w:type="dxa"/>
              <w:left w:w="108" w:type="dxa"/>
              <w:bottom w:w="0" w:type="dxa"/>
              <w:right w:w="108" w:type="dxa"/>
            </w:tcMar>
            <w:hideMark/>
          </w:tcPr>
          <w:p w:rsidR="00267117" w:rsidRPr="00625EDA" w:rsidRDefault="00267117" w:rsidP="00B40066">
            <w:pPr>
              <w:ind w:firstLine="567"/>
              <w:jc w:val="both"/>
              <w:rPr>
                <w:lang w:val="kk-KZ"/>
              </w:rPr>
            </w:pPr>
            <w:r w:rsidRPr="00625EDA">
              <w:rPr>
                <w:sz w:val="28"/>
                <w:szCs w:val="28"/>
                <w:lang w:val="kk-KZ"/>
              </w:rPr>
              <w:t> </w:t>
            </w:r>
          </w:p>
        </w:tc>
        <w:tc>
          <w:tcPr>
            <w:tcW w:w="1666" w:type="pct"/>
            <w:tcMar>
              <w:top w:w="0" w:type="dxa"/>
              <w:left w:w="108" w:type="dxa"/>
              <w:bottom w:w="0" w:type="dxa"/>
              <w:right w:w="108" w:type="dxa"/>
            </w:tcMar>
            <w:hideMark/>
          </w:tcPr>
          <w:p w:rsidR="00267117" w:rsidRPr="00625EDA" w:rsidRDefault="00267117" w:rsidP="00B40066">
            <w:pPr>
              <w:ind w:firstLine="567"/>
              <w:jc w:val="center"/>
            </w:pPr>
            <w:r w:rsidRPr="00625EDA">
              <w:rPr>
                <w:i/>
                <w:iCs/>
                <w:sz w:val="28"/>
                <w:szCs w:val="28"/>
              </w:rPr>
              <w:t>Н</w:t>
            </w:r>
            <w:r w:rsidRPr="00625EDA">
              <w:rPr>
                <w:i/>
                <w:iCs/>
                <w:sz w:val="28"/>
                <w:szCs w:val="28"/>
                <w:vertAlign w:val="subscript"/>
              </w:rPr>
              <w:t>2</w:t>
            </w:r>
            <w:r w:rsidRPr="00625EDA">
              <w:rPr>
                <w:sz w:val="28"/>
                <w:szCs w:val="28"/>
              </w:rPr>
              <w:t xml:space="preserve"> = </w:t>
            </w:r>
            <w:r>
              <w:rPr>
                <w:noProof/>
                <w:sz w:val="28"/>
                <w:szCs w:val="28"/>
              </w:rPr>
              <w:drawing>
                <wp:inline distT="0" distB="0" distL="0" distR="0">
                  <wp:extent cx="890905" cy="451485"/>
                  <wp:effectExtent l="0" t="0" r="4445" b="0"/>
                  <wp:docPr id="9" name="Рисунок 7" descr="http://lib.kstu.kz:8300/tb/books/2016/TTiLS/Askarov/%D0%A2%D0%B5%D0%BE%D1%80%D0%B8%D1%8F/lek2.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lib.kstu.kz:8300/tb/books/2016/TTiLS/Askarov/%D0%A2%D0%B5%D0%BE%D1%80%D0%B8%D1%8F/lek2.files/image006.gif"/>
                          <pic:cNvPicPr>
                            <a:picLocks noChangeAspect="1" noChangeArrowheads="1"/>
                          </pic:cNvPicPr>
                        </pic:nvPicPr>
                        <pic:blipFill>
                          <a:blip r:embed="rId24"/>
                          <a:srcRect/>
                          <a:stretch>
                            <a:fillRect/>
                          </a:stretch>
                        </pic:blipFill>
                        <pic:spPr bwMode="auto">
                          <a:xfrm>
                            <a:off x="0" y="0"/>
                            <a:ext cx="890905" cy="451485"/>
                          </a:xfrm>
                          <a:prstGeom prst="rect">
                            <a:avLst/>
                          </a:prstGeom>
                          <a:noFill/>
                          <a:ln w="9525">
                            <a:noFill/>
                            <a:miter lim="800000"/>
                            <a:headEnd/>
                            <a:tailEnd/>
                          </a:ln>
                        </pic:spPr>
                      </pic:pic>
                    </a:graphicData>
                  </a:graphic>
                </wp:inline>
              </w:drawing>
            </w:r>
            <w:r w:rsidRPr="00625EDA">
              <w:rPr>
                <w:sz w:val="28"/>
                <w:szCs w:val="28"/>
              </w:rPr>
              <w:t>   </w:t>
            </w:r>
          </w:p>
        </w:tc>
        <w:tc>
          <w:tcPr>
            <w:tcW w:w="1667" w:type="pct"/>
            <w:tcMar>
              <w:top w:w="0" w:type="dxa"/>
              <w:left w:w="108" w:type="dxa"/>
              <w:bottom w:w="0" w:type="dxa"/>
              <w:right w:w="108" w:type="dxa"/>
            </w:tcMar>
            <w:hideMark/>
          </w:tcPr>
          <w:p w:rsidR="00267117" w:rsidRPr="00625EDA" w:rsidRDefault="00267117" w:rsidP="00B40066">
            <w:pPr>
              <w:ind w:firstLine="567"/>
              <w:jc w:val="both"/>
            </w:pPr>
            <w:r w:rsidRPr="00625EDA">
              <w:rPr>
                <w:sz w:val="28"/>
                <w:szCs w:val="28"/>
                <w:lang w:val="kk-KZ"/>
              </w:rPr>
              <w:t> </w:t>
            </w:r>
          </w:p>
        </w:tc>
      </w:tr>
    </w:tbl>
    <w:p w:rsidR="00267117" w:rsidRPr="00625EDA" w:rsidRDefault="00267117" w:rsidP="00267117">
      <w:pPr>
        <w:ind w:firstLine="567"/>
        <w:jc w:val="both"/>
      </w:pPr>
      <w:r w:rsidRPr="00625EDA">
        <w:rPr>
          <w:sz w:val="28"/>
          <w:szCs w:val="28"/>
          <w:lang w:val="kk-KZ"/>
        </w:rPr>
        <w:t> </w:t>
      </w:r>
    </w:p>
    <w:p w:rsidR="00267117" w:rsidRPr="00625EDA" w:rsidRDefault="00267117" w:rsidP="00267117">
      <w:pPr>
        <w:ind w:firstLine="567"/>
        <w:jc w:val="both"/>
        <w:rPr>
          <w:lang w:val="kk-KZ"/>
        </w:rPr>
      </w:pPr>
      <w:r w:rsidRPr="00625EDA">
        <w:rPr>
          <w:i/>
          <w:iCs/>
          <w:sz w:val="28"/>
          <w:szCs w:val="28"/>
          <w:lang w:val="kk-KZ"/>
        </w:rPr>
        <w:t>3-әдіс</w:t>
      </w:r>
      <w:r w:rsidRPr="00625EDA">
        <w:rPr>
          <w:sz w:val="28"/>
          <w:szCs w:val="28"/>
          <w:lang w:val="kk-KZ"/>
        </w:rPr>
        <w:t xml:space="preserve"> – тетік ресурсының </w:t>
      </w:r>
      <w:r>
        <w:rPr>
          <w:noProof/>
          <w:sz w:val="28"/>
          <w:szCs w:val="28"/>
        </w:rPr>
        <w:drawing>
          <wp:inline distT="0" distB="0" distL="0" distR="0">
            <wp:extent cx="118745" cy="142240"/>
            <wp:effectExtent l="19050" t="0" r="0" b="0"/>
            <wp:docPr id="10" name="Рисунок 8" descr="http://lib.kstu.kz:8300/tb/books/2016/TTiLS/Askarov/%D0%A2%D0%B5%D0%BE%D1%80%D0%B8%D1%8F/lek2.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lib.kstu.kz:8300/tb/books/2016/TTiLS/Askarov/%D0%A2%D0%B5%D0%BE%D1%80%D0%B8%D1%8F/lek2.files/image007.gif"/>
                    <pic:cNvPicPr>
                      <a:picLocks noChangeAspect="1" noChangeArrowheads="1"/>
                    </pic:cNvPicPr>
                  </pic:nvPicPr>
                  <pic:blipFill>
                    <a:blip r:embed="rId25"/>
                    <a:srcRect/>
                    <a:stretch>
                      <a:fillRect/>
                    </a:stretch>
                  </pic:blipFill>
                  <pic:spPr bwMode="auto">
                    <a:xfrm>
                      <a:off x="0" y="0"/>
                      <a:ext cx="118745" cy="142240"/>
                    </a:xfrm>
                    <a:prstGeom prst="rect">
                      <a:avLst/>
                    </a:prstGeom>
                    <a:noFill/>
                    <a:ln w="9525">
                      <a:noFill/>
                      <a:miter lim="800000"/>
                      <a:headEnd/>
                      <a:tailEnd/>
                    </a:ln>
                  </pic:spPr>
                </pic:pic>
              </a:graphicData>
            </a:graphic>
          </wp:inline>
        </w:drawing>
      </w:r>
      <w:r w:rsidRPr="00625EDA">
        <w:rPr>
          <w:sz w:val="28"/>
          <w:szCs w:val="28"/>
          <w:lang w:val="kk-KZ"/>
        </w:rPr>
        <w:t xml:space="preserve"> вариациясын есепке алумен айырбастау саны бойынша. Автомобильдің орташа жылдық жүрісімен </w:t>
      </w:r>
      <w:r w:rsidRPr="00625EDA">
        <w:rPr>
          <w:i/>
          <w:iCs/>
          <w:sz w:val="28"/>
          <w:szCs w:val="28"/>
          <w:lang w:val="kk-KZ"/>
        </w:rPr>
        <w:t>L</w:t>
      </w:r>
      <w:r w:rsidRPr="00625EDA">
        <w:rPr>
          <w:i/>
          <w:iCs/>
          <w:sz w:val="28"/>
          <w:szCs w:val="28"/>
          <w:vertAlign w:val="subscript"/>
          <w:lang w:val="kk-KZ"/>
        </w:rPr>
        <w:t>r</w:t>
      </w:r>
      <w:r w:rsidRPr="00625EDA">
        <w:rPr>
          <w:sz w:val="28"/>
          <w:szCs w:val="28"/>
          <w:lang w:val="kk-KZ"/>
        </w:rPr>
        <w:t xml:space="preserve"> салыстырылатын ресурсы бар  тетіктер үшін,  шығындалудың орташа нормасы   мына формула бойынша  толық  қызмет ету мерзімі  ішінде анықталады:</w:t>
      </w:r>
    </w:p>
    <w:p w:rsidR="00267117" w:rsidRPr="00625EDA" w:rsidRDefault="00267117" w:rsidP="00267117">
      <w:pPr>
        <w:ind w:firstLine="567"/>
        <w:jc w:val="both"/>
        <w:rPr>
          <w:lang w:val="kk-KZ"/>
        </w:rPr>
      </w:pPr>
      <w:r w:rsidRPr="00625EDA">
        <w:rPr>
          <w:sz w:val="28"/>
          <w:szCs w:val="28"/>
          <w:lang w:val="kk-KZ"/>
        </w:rPr>
        <w:t> </w:t>
      </w:r>
    </w:p>
    <w:tbl>
      <w:tblPr>
        <w:tblW w:w="5000" w:type="pct"/>
        <w:tblCellMar>
          <w:left w:w="0" w:type="dxa"/>
          <w:right w:w="0" w:type="dxa"/>
        </w:tblCellMar>
        <w:tblLook w:val="04A0"/>
      </w:tblPr>
      <w:tblGrid>
        <w:gridCol w:w="3101"/>
        <w:gridCol w:w="3369"/>
        <w:gridCol w:w="3103"/>
      </w:tblGrid>
      <w:tr w:rsidR="00267117" w:rsidRPr="00625EDA" w:rsidTr="00B40066">
        <w:tc>
          <w:tcPr>
            <w:tcW w:w="1666" w:type="pct"/>
            <w:tcMar>
              <w:top w:w="0" w:type="dxa"/>
              <w:left w:w="108" w:type="dxa"/>
              <w:bottom w:w="0" w:type="dxa"/>
              <w:right w:w="108" w:type="dxa"/>
            </w:tcMar>
            <w:hideMark/>
          </w:tcPr>
          <w:p w:rsidR="00267117" w:rsidRPr="00625EDA" w:rsidRDefault="00267117" w:rsidP="00B40066">
            <w:pPr>
              <w:ind w:firstLine="567"/>
              <w:jc w:val="both"/>
              <w:rPr>
                <w:lang w:val="kk-KZ"/>
              </w:rPr>
            </w:pPr>
            <w:r w:rsidRPr="00625EDA">
              <w:rPr>
                <w:sz w:val="28"/>
                <w:szCs w:val="28"/>
                <w:lang w:val="kk-KZ"/>
              </w:rPr>
              <w:t> </w:t>
            </w:r>
          </w:p>
        </w:tc>
        <w:tc>
          <w:tcPr>
            <w:tcW w:w="1666" w:type="pct"/>
            <w:tcMar>
              <w:top w:w="0" w:type="dxa"/>
              <w:left w:w="108" w:type="dxa"/>
              <w:bottom w:w="0" w:type="dxa"/>
              <w:right w:w="108" w:type="dxa"/>
            </w:tcMar>
            <w:hideMark/>
          </w:tcPr>
          <w:p w:rsidR="00267117" w:rsidRPr="00625EDA" w:rsidRDefault="00267117" w:rsidP="00B40066">
            <w:pPr>
              <w:ind w:firstLine="567"/>
              <w:jc w:val="center"/>
            </w:pPr>
            <w:r w:rsidRPr="00625EDA">
              <w:rPr>
                <w:i/>
                <w:iCs/>
                <w:sz w:val="28"/>
                <w:szCs w:val="28"/>
                <w:lang w:val="en-US"/>
              </w:rPr>
              <w:t>H</w:t>
            </w:r>
            <w:r w:rsidRPr="00625EDA">
              <w:rPr>
                <w:i/>
                <w:iCs/>
                <w:sz w:val="28"/>
                <w:szCs w:val="28"/>
                <w:vertAlign w:val="subscript"/>
              </w:rPr>
              <w:t>3</w:t>
            </w:r>
            <w:r w:rsidRPr="00625EDA">
              <w:rPr>
                <w:sz w:val="28"/>
                <w:szCs w:val="28"/>
              </w:rPr>
              <w:t xml:space="preserve"> </w:t>
            </w:r>
            <w:r>
              <w:rPr>
                <w:noProof/>
                <w:sz w:val="28"/>
                <w:szCs w:val="28"/>
              </w:rPr>
              <w:drawing>
                <wp:inline distT="0" distB="0" distL="0" distR="0">
                  <wp:extent cx="1983105" cy="487045"/>
                  <wp:effectExtent l="19050" t="0" r="0" b="0"/>
                  <wp:docPr id="11" name="Рисунок 9" descr="http://lib.kstu.kz:8300/tb/books/2016/TTiLS/Askarov/%D0%A2%D0%B5%D0%BE%D1%80%D0%B8%D1%8F/lek2.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lib.kstu.kz:8300/tb/books/2016/TTiLS/Askarov/%D0%A2%D0%B5%D0%BE%D1%80%D0%B8%D1%8F/lek2.files/image008.gif"/>
                          <pic:cNvPicPr>
                            <a:picLocks noChangeAspect="1" noChangeArrowheads="1"/>
                          </pic:cNvPicPr>
                        </pic:nvPicPr>
                        <pic:blipFill>
                          <a:blip r:embed="rId26"/>
                          <a:srcRect/>
                          <a:stretch>
                            <a:fillRect/>
                          </a:stretch>
                        </pic:blipFill>
                        <pic:spPr bwMode="auto">
                          <a:xfrm>
                            <a:off x="0" y="0"/>
                            <a:ext cx="1983105" cy="487045"/>
                          </a:xfrm>
                          <a:prstGeom prst="rect">
                            <a:avLst/>
                          </a:prstGeom>
                          <a:noFill/>
                          <a:ln w="9525">
                            <a:noFill/>
                            <a:miter lim="800000"/>
                            <a:headEnd/>
                            <a:tailEnd/>
                          </a:ln>
                        </pic:spPr>
                      </pic:pic>
                    </a:graphicData>
                  </a:graphic>
                </wp:inline>
              </w:drawing>
            </w:r>
          </w:p>
        </w:tc>
        <w:tc>
          <w:tcPr>
            <w:tcW w:w="1667" w:type="pct"/>
            <w:tcMar>
              <w:top w:w="0" w:type="dxa"/>
              <w:left w:w="108" w:type="dxa"/>
              <w:bottom w:w="0" w:type="dxa"/>
              <w:right w:w="108" w:type="dxa"/>
            </w:tcMar>
            <w:hideMark/>
          </w:tcPr>
          <w:p w:rsidR="00267117" w:rsidRPr="00625EDA" w:rsidRDefault="00267117" w:rsidP="00B40066">
            <w:pPr>
              <w:ind w:firstLine="567"/>
              <w:jc w:val="both"/>
            </w:pPr>
            <w:r w:rsidRPr="00625EDA">
              <w:rPr>
                <w:sz w:val="28"/>
                <w:szCs w:val="28"/>
                <w:lang w:val="kk-KZ"/>
              </w:rPr>
              <w:t> </w:t>
            </w:r>
          </w:p>
        </w:tc>
      </w:tr>
    </w:tbl>
    <w:p w:rsidR="00267117" w:rsidRPr="00625EDA" w:rsidRDefault="00267117" w:rsidP="00267117">
      <w:pPr>
        <w:ind w:firstLine="567"/>
        <w:jc w:val="both"/>
      </w:pPr>
      <w:r w:rsidRPr="00625EDA">
        <w:rPr>
          <w:sz w:val="28"/>
          <w:szCs w:val="28"/>
          <w:lang w:val="kk-KZ"/>
        </w:rPr>
        <w:t> </w:t>
      </w:r>
    </w:p>
    <w:p w:rsidR="00267117" w:rsidRPr="00625EDA" w:rsidRDefault="00267117" w:rsidP="00267117">
      <w:pPr>
        <w:ind w:firstLine="567"/>
        <w:jc w:val="both"/>
      </w:pPr>
      <w:r w:rsidRPr="00625EDA">
        <w:rPr>
          <w:sz w:val="28"/>
          <w:szCs w:val="28"/>
          <w:lang w:val="kk-KZ"/>
        </w:rPr>
        <w:t>Есептеу дәлдігін арттыру үшін автомобиль көлігінің жылжымалы құрамына техникалық қызмет көрсету мен жөндеу туралы Ережемен  жылжы-малы құрамды пайдалану шарттарына, жаңартылуына және оның жұмысының ұйымдастырылуына, табиғи-климаттық жағдайларға байланысты қосалқы бөлшектердің  шығынын түзету коэффициенттері көзделген.</w:t>
      </w:r>
    </w:p>
    <w:p w:rsidR="00267117" w:rsidRPr="00625EDA" w:rsidRDefault="00267117" w:rsidP="00267117">
      <w:pPr>
        <w:ind w:firstLine="567"/>
        <w:jc w:val="both"/>
      </w:pPr>
      <w:r w:rsidRPr="00625EDA">
        <w:rPr>
          <w:i/>
          <w:iCs/>
          <w:sz w:val="28"/>
          <w:szCs w:val="28"/>
          <w:lang w:val="kk-KZ"/>
        </w:rPr>
        <w:t> </w:t>
      </w:r>
    </w:p>
    <w:p w:rsidR="00267117" w:rsidRPr="00625EDA" w:rsidRDefault="00F338A9" w:rsidP="00267117">
      <w:pPr>
        <w:ind w:firstLine="567"/>
        <w:jc w:val="both"/>
      </w:pPr>
      <w:r>
        <w:rPr>
          <w:i/>
          <w:iCs/>
          <w:sz w:val="28"/>
          <w:szCs w:val="28"/>
          <w:lang w:val="kk-KZ"/>
        </w:rPr>
        <w:t>Кейс бақылау тапсырмалары</w:t>
      </w:r>
      <w:r w:rsidR="00267117" w:rsidRPr="00625EDA">
        <w:rPr>
          <w:i/>
          <w:iCs/>
          <w:sz w:val="28"/>
          <w:szCs w:val="28"/>
          <w:lang w:val="kk-KZ"/>
        </w:rPr>
        <w:t>:</w:t>
      </w:r>
    </w:p>
    <w:p w:rsidR="00267117" w:rsidRPr="00625EDA" w:rsidRDefault="00267117" w:rsidP="00267117">
      <w:pPr>
        <w:ind w:firstLine="567"/>
        <w:jc w:val="both"/>
      </w:pPr>
      <w:r w:rsidRPr="00625EDA">
        <w:rPr>
          <w:sz w:val="28"/>
          <w:szCs w:val="28"/>
        </w:rPr>
        <w:t>1.</w:t>
      </w:r>
      <w:r w:rsidRPr="00625EDA">
        <w:rPr>
          <w:sz w:val="14"/>
          <w:szCs w:val="14"/>
        </w:rPr>
        <w:t xml:space="preserve">       </w:t>
      </w:r>
      <w:r w:rsidRPr="00625EDA">
        <w:rPr>
          <w:sz w:val="28"/>
          <w:szCs w:val="28"/>
          <w:lang w:val="kk-KZ"/>
        </w:rPr>
        <w:t>А</w:t>
      </w:r>
      <w:r w:rsidRPr="00625EDA">
        <w:rPr>
          <w:sz w:val="28"/>
          <w:szCs w:val="28"/>
        </w:rPr>
        <w:t>втомобил</w:t>
      </w:r>
      <w:r w:rsidRPr="00625EDA">
        <w:rPr>
          <w:sz w:val="28"/>
          <w:szCs w:val="28"/>
          <w:lang w:val="kk-KZ"/>
        </w:rPr>
        <w:t>ьдер жүрісінің қосалқы бөлшектердің жұмсалуына әсер етуі</w:t>
      </w:r>
      <w:r w:rsidRPr="00625EDA">
        <w:rPr>
          <w:sz w:val="28"/>
          <w:szCs w:val="28"/>
        </w:rPr>
        <w:t xml:space="preserve"> [1, 3, 6]. </w:t>
      </w:r>
    </w:p>
    <w:p w:rsidR="00267117" w:rsidRPr="00625EDA" w:rsidRDefault="00267117" w:rsidP="00267117">
      <w:pPr>
        <w:ind w:firstLine="567"/>
        <w:jc w:val="both"/>
      </w:pPr>
      <w:r w:rsidRPr="00625EDA">
        <w:rPr>
          <w:sz w:val="28"/>
          <w:szCs w:val="28"/>
        </w:rPr>
        <w:t>2.</w:t>
      </w:r>
      <w:r w:rsidRPr="00625EDA">
        <w:rPr>
          <w:sz w:val="14"/>
          <w:szCs w:val="14"/>
        </w:rPr>
        <w:t xml:space="preserve">       </w:t>
      </w:r>
      <w:r w:rsidRPr="00625EDA">
        <w:rPr>
          <w:sz w:val="28"/>
          <w:szCs w:val="28"/>
          <w:lang w:val="kk-KZ"/>
        </w:rPr>
        <w:t>ТҚ және жөндеу сапасының қосалқы бөлшектердің жұмсалуына әсер етуі</w:t>
      </w:r>
      <w:r w:rsidRPr="00625EDA">
        <w:rPr>
          <w:sz w:val="28"/>
          <w:szCs w:val="28"/>
        </w:rPr>
        <w:t xml:space="preserve"> [1, 2, 3, 7].</w:t>
      </w:r>
    </w:p>
    <w:p w:rsidR="00267117" w:rsidRPr="00625EDA" w:rsidRDefault="00267117" w:rsidP="00267117">
      <w:pPr>
        <w:ind w:firstLine="567"/>
        <w:jc w:val="both"/>
      </w:pPr>
      <w:r w:rsidRPr="00625EDA">
        <w:t>3.</w:t>
      </w:r>
      <w:r w:rsidRPr="00625EDA">
        <w:rPr>
          <w:sz w:val="14"/>
          <w:szCs w:val="14"/>
        </w:rPr>
        <w:t xml:space="preserve">         </w:t>
      </w:r>
      <w:r w:rsidRPr="00625EDA">
        <w:rPr>
          <w:sz w:val="28"/>
          <w:szCs w:val="28"/>
          <w:lang w:val="kk-KZ"/>
        </w:rPr>
        <w:t>АКК-да қосалқы бөлшектердің жұмсалуын нормалау ерекшеліктері</w:t>
      </w:r>
      <w:r w:rsidRPr="00625EDA">
        <w:rPr>
          <w:sz w:val="28"/>
          <w:szCs w:val="28"/>
        </w:rPr>
        <w:t xml:space="preserve"> [1, 3, 4].</w:t>
      </w:r>
    </w:p>
    <w:p w:rsidR="00267117" w:rsidRPr="00625EDA" w:rsidRDefault="00267117" w:rsidP="00267117">
      <w:pPr>
        <w:ind w:firstLine="567"/>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5372B0" w:rsidRPr="005372B0" w:rsidRDefault="00267117" w:rsidP="005372B0">
      <w:pPr>
        <w:ind w:firstLine="567"/>
        <w:jc w:val="both"/>
        <w:rPr>
          <w:b/>
          <w:bCs/>
          <w:sz w:val="28"/>
          <w:szCs w:val="28"/>
          <w:lang w:val="kk-KZ"/>
        </w:rPr>
      </w:pPr>
      <w:r w:rsidRPr="009771D1">
        <w:rPr>
          <w:b/>
          <w:bCs/>
          <w:sz w:val="28"/>
          <w:szCs w:val="28"/>
          <w:lang w:val="kk-KZ"/>
        </w:rPr>
        <w:lastRenderedPageBreak/>
        <w:t>3-</w:t>
      </w:r>
      <w:r w:rsidR="009774CA">
        <w:rPr>
          <w:b/>
          <w:bCs/>
          <w:sz w:val="28"/>
          <w:szCs w:val="28"/>
          <w:lang w:val="kk-KZ"/>
        </w:rPr>
        <w:t>кейс</w:t>
      </w:r>
      <w:r w:rsidRPr="009771D1">
        <w:rPr>
          <w:b/>
          <w:bCs/>
          <w:sz w:val="28"/>
          <w:szCs w:val="28"/>
          <w:lang w:val="kk-KZ"/>
        </w:rPr>
        <w:t xml:space="preserve">. АК қосалқы бөлшектермен және материалдармен қамтамасыз ету. Қосалқы бөлшектерді сақтауды ұйымдастыру және АКК-да қорларды басқару </w:t>
      </w:r>
    </w:p>
    <w:p w:rsidR="00267117" w:rsidRPr="009771D1" w:rsidRDefault="00267117" w:rsidP="00267117">
      <w:pPr>
        <w:ind w:firstLine="567"/>
        <w:jc w:val="both"/>
        <w:rPr>
          <w:lang w:val="kk-KZ"/>
        </w:rPr>
      </w:pPr>
      <w:r w:rsidRPr="009771D1">
        <w:rPr>
          <w:b/>
          <w:bCs/>
          <w:sz w:val="28"/>
          <w:szCs w:val="28"/>
          <w:lang w:val="kk-KZ"/>
        </w:rPr>
        <w:t> </w:t>
      </w:r>
    </w:p>
    <w:p w:rsidR="00267117" w:rsidRPr="009771D1" w:rsidRDefault="00AF3A03" w:rsidP="00267117">
      <w:pPr>
        <w:ind w:firstLine="567"/>
        <w:jc w:val="both"/>
        <w:rPr>
          <w:lang w:val="kk-KZ"/>
        </w:rPr>
      </w:pPr>
      <w:r>
        <w:rPr>
          <w:b/>
          <w:bCs/>
          <w:sz w:val="28"/>
          <w:szCs w:val="28"/>
          <w:lang w:val="kk-KZ"/>
        </w:rPr>
        <w:t>Кейс жоспары</w:t>
      </w:r>
      <w:r w:rsidR="00267117" w:rsidRPr="009771D1">
        <w:rPr>
          <w:b/>
          <w:bCs/>
          <w:sz w:val="28"/>
          <w:szCs w:val="28"/>
          <w:lang w:val="kk-KZ"/>
        </w:rPr>
        <w:t>:</w:t>
      </w:r>
    </w:p>
    <w:p w:rsidR="00267117" w:rsidRPr="009771D1" w:rsidRDefault="00267117" w:rsidP="00267117">
      <w:pPr>
        <w:ind w:firstLine="567"/>
        <w:jc w:val="both"/>
        <w:rPr>
          <w:lang w:val="kk-KZ"/>
        </w:rPr>
      </w:pPr>
      <w:r w:rsidRPr="009771D1">
        <w:rPr>
          <w:sz w:val="28"/>
          <w:szCs w:val="28"/>
          <w:lang w:val="kk-KZ"/>
        </w:rPr>
        <w:t>1. АК қосалқы бөлшектермен және материалдармен қамтамасыз ету;</w:t>
      </w:r>
    </w:p>
    <w:p w:rsidR="00267117" w:rsidRPr="009771D1" w:rsidRDefault="00267117" w:rsidP="00267117">
      <w:pPr>
        <w:ind w:firstLine="567"/>
        <w:jc w:val="both"/>
        <w:rPr>
          <w:lang w:val="kk-KZ"/>
        </w:rPr>
      </w:pPr>
      <w:r w:rsidRPr="009771D1">
        <w:rPr>
          <w:sz w:val="28"/>
          <w:szCs w:val="28"/>
          <w:lang w:val="kk-KZ"/>
        </w:rPr>
        <w:t>2. Материалдық-техникалық жабдықтау бөлімі;</w:t>
      </w:r>
    </w:p>
    <w:p w:rsidR="00267117" w:rsidRPr="009771D1" w:rsidRDefault="00267117" w:rsidP="00267117">
      <w:pPr>
        <w:ind w:firstLine="567"/>
        <w:jc w:val="both"/>
        <w:rPr>
          <w:lang w:val="kk-KZ"/>
        </w:rPr>
      </w:pPr>
      <w:r w:rsidRPr="009771D1">
        <w:rPr>
          <w:sz w:val="28"/>
          <w:szCs w:val="28"/>
          <w:lang w:val="kk-KZ"/>
        </w:rPr>
        <w:t>3. Қосалқы бөлшектерді сақтауды ұйымдастыру және АКК-да қорларды басқару.</w:t>
      </w:r>
    </w:p>
    <w:p w:rsidR="00267117" w:rsidRPr="009771D1" w:rsidRDefault="00267117" w:rsidP="00267117">
      <w:pPr>
        <w:ind w:firstLine="567"/>
        <w:jc w:val="both"/>
        <w:rPr>
          <w:lang w:val="kk-KZ"/>
        </w:rPr>
      </w:pPr>
      <w:r w:rsidRPr="009771D1">
        <w:rPr>
          <w:i/>
          <w:iCs/>
          <w:sz w:val="28"/>
          <w:szCs w:val="28"/>
          <w:lang w:val="kk-KZ"/>
        </w:rPr>
        <w:t> </w:t>
      </w:r>
    </w:p>
    <w:p w:rsidR="00267117" w:rsidRPr="009771D1" w:rsidRDefault="00F338A9" w:rsidP="00267117">
      <w:pPr>
        <w:ind w:firstLine="567"/>
        <w:jc w:val="both"/>
        <w:rPr>
          <w:lang w:val="kk-KZ"/>
        </w:rPr>
      </w:pPr>
      <w:r>
        <w:rPr>
          <w:i/>
          <w:iCs/>
          <w:sz w:val="28"/>
          <w:szCs w:val="28"/>
          <w:lang w:val="kk-KZ"/>
        </w:rPr>
        <w:t>Кейс мазмұны</w:t>
      </w:r>
      <w:r w:rsidR="00267117" w:rsidRPr="009771D1">
        <w:rPr>
          <w:i/>
          <w:iCs/>
          <w:sz w:val="28"/>
          <w:szCs w:val="28"/>
          <w:lang w:val="kk-KZ"/>
        </w:rPr>
        <w:t xml:space="preserve">. </w:t>
      </w:r>
      <w:r w:rsidR="00267117" w:rsidRPr="009771D1">
        <w:rPr>
          <w:sz w:val="28"/>
          <w:szCs w:val="28"/>
          <w:lang w:val="kk-KZ"/>
        </w:rPr>
        <w:t>АКК материалдық-техникалық қамтамасыз етудің негізгі міндеттері мыналар болып табылады:</w:t>
      </w:r>
    </w:p>
    <w:p w:rsidR="00267117" w:rsidRPr="009771D1" w:rsidRDefault="00267117" w:rsidP="00267117">
      <w:pPr>
        <w:ind w:firstLine="567"/>
        <w:jc w:val="both"/>
        <w:rPr>
          <w:lang w:val="kk-KZ"/>
        </w:rPr>
      </w:pPr>
      <w:r w:rsidRPr="009771D1">
        <w:rPr>
          <w:sz w:val="28"/>
          <w:szCs w:val="28"/>
          <w:lang w:val="kk-KZ"/>
        </w:rPr>
        <w:t xml:space="preserve">- кәсіпорынды жылжымалы құрамның толассыз жұмысы үшін қажетті  барлық материалдармен және қосалқы бөлшектермен дер кезінде, талап етілетін  мөлшерде және номенклатурада  қамтамасыз ету; </w:t>
      </w:r>
    </w:p>
    <w:p w:rsidR="00267117" w:rsidRPr="009771D1" w:rsidRDefault="00267117" w:rsidP="00267117">
      <w:pPr>
        <w:ind w:firstLine="567"/>
        <w:jc w:val="both"/>
        <w:rPr>
          <w:lang w:val="kk-KZ"/>
        </w:rPr>
      </w:pPr>
      <w:r w:rsidRPr="009771D1">
        <w:rPr>
          <w:sz w:val="28"/>
          <w:szCs w:val="28"/>
          <w:lang w:val="kk-KZ"/>
        </w:rPr>
        <w:t xml:space="preserve">- қоймадағы материалдардың, қосалқы бөлшектердің және агрегаттардың  жақсы сақталу жағдайларын жасау; </w:t>
      </w:r>
    </w:p>
    <w:p w:rsidR="00267117" w:rsidRPr="009771D1" w:rsidRDefault="00267117" w:rsidP="00267117">
      <w:pPr>
        <w:ind w:firstLine="567"/>
        <w:jc w:val="both"/>
        <w:rPr>
          <w:lang w:val="kk-KZ"/>
        </w:rPr>
      </w:pPr>
      <w:r w:rsidRPr="009771D1">
        <w:rPr>
          <w:sz w:val="28"/>
          <w:szCs w:val="28"/>
          <w:lang w:val="kk-KZ"/>
        </w:rPr>
        <w:t xml:space="preserve">- қоймалық қорлар айналымының жылдамдығын ұлғайту; </w:t>
      </w:r>
    </w:p>
    <w:p w:rsidR="00267117" w:rsidRPr="009771D1" w:rsidRDefault="00267117" w:rsidP="00267117">
      <w:pPr>
        <w:ind w:firstLine="567"/>
        <w:jc w:val="both"/>
        <w:rPr>
          <w:lang w:val="kk-KZ"/>
        </w:rPr>
      </w:pPr>
      <w:r w:rsidRPr="009771D1">
        <w:rPr>
          <w:sz w:val="28"/>
          <w:szCs w:val="28"/>
          <w:lang w:val="kk-KZ"/>
        </w:rPr>
        <w:t>- материалдарды үнемді жұмсау.</w:t>
      </w:r>
    </w:p>
    <w:p w:rsidR="00267117" w:rsidRPr="009771D1" w:rsidRDefault="00267117" w:rsidP="00267117">
      <w:pPr>
        <w:ind w:firstLine="567"/>
        <w:jc w:val="both"/>
        <w:rPr>
          <w:lang w:val="kk-KZ"/>
        </w:rPr>
      </w:pPr>
      <w:r w:rsidRPr="009771D1">
        <w:rPr>
          <w:sz w:val="28"/>
          <w:szCs w:val="28"/>
          <w:lang w:val="kk-KZ"/>
        </w:rPr>
        <w:t xml:space="preserve">АКК-да  осы міндеттерді шешумен </w:t>
      </w:r>
      <w:r w:rsidRPr="009771D1">
        <w:rPr>
          <w:i/>
          <w:iCs/>
          <w:sz w:val="28"/>
          <w:szCs w:val="28"/>
          <w:lang w:val="kk-KZ"/>
        </w:rPr>
        <w:t xml:space="preserve">материалдық-техникалық жабдықтау бөлімі (МТЖБ) </w:t>
      </w:r>
      <w:r w:rsidRPr="009771D1">
        <w:rPr>
          <w:sz w:val="28"/>
          <w:szCs w:val="28"/>
          <w:lang w:val="kk-KZ"/>
        </w:rPr>
        <w:t>айналысады</w:t>
      </w:r>
      <w:r w:rsidRPr="009771D1">
        <w:rPr>
          <w:i/>
          <w:iCs/>
          <w:sz w:val="28"/>
          <w:szCs w:val="28"/>
          <w:lang w:val="kk-KZ"/>
        </w:rPr>
        <w:t>.</w:t>
      </w:r>
      <w:r w:rsidRPr="009771D1">
        <w:rPr>
          <w:sz w:val="28"/>
          <w:szCs w:val="28"/>
          <w:lang w:val="kk-KZ"/>
        </w:rPr>
        <w:t xml:space="preserve"> Оны бастық басқарады, оған бөлімнің, негізгі материалдық қойманың және жанар-жағар май материалдар қоймасының жұмыскерлері бағынады, ал оның өзі АКК директорына  немесе бас инженеріне бағынады.</w:t>
      </w:r>
    </w:p>
    <w:p w:rsidR="00267117" w:rsidRPr="009771D1" w:rsidRDefault="00267117" w:rsidP="00267117">
      <w:pPr>
        <w:ind w:firstLine="567"/>
        <w:jc w:val="both"/>
        <w:rPr>
          <w:lang w:val="kk-KZ"/>
        </w:rPr>
      </w:pPr>
      <w:r w:rsidRPr="009771D1">
        <w:rPr>
          <w:sz w:val="28"/>
          <w:szCs w:val="28"/>
          <w:lang w:val="kk-KZ"/>
        </w:rPr>
        <w:t>АКК өндірістік  қорларының жалпы құндық көлемінде  қосалқы бөлшек-тер мен  агрегаттар - 40÷60 %, материалдар - 10÷12 %, шиналар - 8÷15%, отын - 4÷8 %, құрал-сайман мен  арнайы киім 15÷28 % құрайды.</w:t>
      </w:r>
    </w:p>
    <w:p w:rsidR="00267117" w:rsidRPr="009771D1" w:rsidRDefault="00267117" w:rsidP="00267117">
      <w:pPr>
        <w:ind w:firstLine="567"/>
        <w:jc w:val="both"/>
        <w:rPr>
          <w:lang w:val="kk-KZ"/>
        </w:rPr>
      </w:pPr>
      <w:r w:rsidRPr="009771D1">
        <w:rPr>
          <w:sz w:val="28"/>
          <w:szCs w:val="28"/>
          <w:lang w:val="kk-KZ"/>
        </w:rPr>
        <w:t>Қосалқы бөлшектер мен материалдарды  көп ярусты стеллаждарда немесе шкафтарда сақтайды. Автомобиль агрегаттарын стеллаждарда сақтайды  немесе  еденнің ағаш төсенішінде  орнатады.</w:t>
      </w:r>
    </w:p>
    <w:p w:rsidR="00267117" w:rsidRPr="009771D1" w:rsidRDefault="00267117" w:rsidP="00267117">
      <w:pPr>
        <w:ind w:firstLine="567"/>
        <w:jc w:val="both"/>
        <w:rPr>
          <w:lang w:val="kk-KZ"/>
        </w:rPr>
      </w:pPr>
      <w:r w:rsidRPr="009771D1">
        <w:rPr>
          <w:sz w:val="28"/>
          <w:szCs w:val="28"/>
          <w:lang w:val="kk-KZ"/>
        </w:rPr>
        <w:t>Сақталатын агрегаттардың, тораптар мен тетіктердің номенклатурасы,  сондай-ақ  АКК қоймаларындағы олардың қорларының деңгейлері жылжымалы  құрамның типіне, кәсіпорынның жұмыс жағдайларына, қорларды басқару  жүйесіне байланысты болады. Айналымдық қор жаңа және жөнделген  агрегаттар мен  тораптардың түсуі  есебінен  құрылады.</w:t>
      </w:r>
    </w:p>
    <w:p w:rsidR="00267117" w:rsidRPr="009771D1" w:rsidRDefault="00267117" w:rsidP="00267117">
      <w:pPr>
        <w:ind w:firstLine="567"/>
        <w:jc w:val="both"/>
        <w:rPr>
          <w:lang w:val="kk-KZ"/>
        </w:rPr>
      </w:pPr>
      <w:r w:rsidRPr="009771D1">
        <w:rPr>
          <w:sz w:val="28"/>
          <w:szCs w:val="28"/>
          <w:lang w:val="kk-KZ"/>
        </w:rPr>
        <w:t xml:space="preserve">Материалдық-техникалық қамтамасыз етуді ұйымдастырудың отандық  және шетелдік тәжірибелерін талдау, қосалқы бөлшектер ретінде шығарылатын барлық тетіктерді  тікелей АКК-да сақтаудың ұтымды емес екенін көрсетеді. Бұл қорлар сомасының елеулі ұлғаюына, қойма </w:t>
      </w:r>
      <w:r w:rsidRPr="009771D1">
        <w:rPr>
          <w:sz w:val="28"/>
          <w:szCs w:val="28"/>
          <w:lang w:val="kk-KZ"/>
        </w:rPr>
        <w:lastRenderedPageBreak/>
        <w:t xml:space="preserve">жайларының көбеюіне,  қорлардың  тиімсіз пайдаланылуына келтіреді. Бірақ екінші жағынан, теория жүзінде кез келген  уақытта АКК-да шығарылатын қосалқы бөлшектердің кез келгені қажет болуы мүмкін. </w:t>
      </w:r>
    </w:p>
    <w:p w:rsidR="00267117" w:rsidRPr="009771D1" w:rsidRDefault="00267117" w:rsidP="00267117">
      <w:pPr>
        <w:ind w:firstLine="567"/>
        <w:jc w:val="both"/>
        <w:rPr>
          <w:lang w:val="kk-KZ"/>
        </w:rPr>
      </w:pPr>
      <w:r w:rsidRPr="009771D1">
        <w:rPr>
          <w:sz w:val="28"/>
          <w:szCs w:val="28"/>
          <w:lang w:val="kk-KZ"/>
        </w:rPr>
        <w:t>Бұл күрделі міндет өнімді дайындаушылардан тұтынушыға жылжытудың қоймалық тәсілін қолдану тәсілімен шешіледі, ол әр түрлі деңгейдегі  қоймаларда номенклатурасы мен көлемі бойынша әр түрлі қорларды орталық-тандырудан тұрады.</w:t>
      </w:r>
    </w:p>
    <w:p w:rsidR="00267117" w:rsidRPr="009771D1" w:rsidRDefault="00267117" w:rsidP="00267117">
      <w:pPr>
        <w:ind w:firstLine="567"/>
        <w:jc w:val="both"/>
        <w:rPr>
          <w:lang w:val="kk-KZ"/>
        </w:rPr>
      </w:pPr>
      <w:r w:rsidRPr="009771D1">
        <w:rPr>
          <w:sz w:val="28"/>
          <w:szCs w:val="28"/>
          <w:lang w:val="kk-KZ"/>
        </w:rPr>
        <w:t>АКК қоймаларында ең жиі  пайдаланылатын  тетіктерді ғана   сақтайды, және  олардың қорлары минимум. Келесі деңгейдегі қоймаларда сақталатын номенклатура кеңірек,  ал  әрбір  атау бойынша  қорлар  артық және  т.б.</w:t>
      </w:r>
    </w:p>
    <w:p w:rsidR="00267117" w:rsidRPr="009771D1" w:rsidRDefault="00267117" w:rsidP="00267117">
      <w:pPr>
        <w:ind w:firstLine="567"/>
        <w:jc w:val="both"/>
        <w:rPr>
          <w:lang w:val="kk-KZ"/>
        </w:rPr>
      </w:pPr>
      <w:r w:rsidRPr="009771D1">
        <w:rPr>
          <w:sz w:val="28"/>
          <w:szCs w:val="28"/>
          <w:lang w:val="kk-KZ"/>
        </w:rPr>
        <w:t>Қоймалар арасында жедел байланыс орнатылады және  қажеттілігіне қарай  керекті номенклатуралы тетіктер жоғары деңгейлі қоймадан төмен деңгейлі   қоймаға беріледі.</w:t>
      </w:r>
    </w:p>
    <w:p w:rsidR="00267117" w:rsidRPr="009771D1" w:rsidRDefault="00267117" w:rsidP="00267117">
      <w:pPr>
        <w:ind w:firstLine="567"/>
        <w:jc w:val="both"/>
        <w:rPr>
          <w:lang w:val="kk-KZ"/>
        </w:rPr>
      </w:pPr>
      <w:r w:rsidRPr="009771D1">
        <w:rPr>
          <w:i/>
          <w:iCs/>
          <w:sz w:val="28"/>
          <w:szCs w:val="28"/>
          <w:lang w:val="kk-KZ"/>
        </w:rPr>
        <w:t xml:space="preserve">Қорларды басқару </w:t>
      </w:r>
      <w:r w:rsidRPr="009771D1">
        <w:rPr>
          <w:sz w:val="28"/>
          <w:szCs w:val="28"/>
          <w:lang w:val="kk-KZ"/>
        </w:rPr>
        <w:t>деп әрбір қоймада сақтау керек болатын қосалқы  бөлшектердің көлемдерін және номенклатурасын анықтау тәсілі, және осы қорларды  оңтайлы деңгейде ұстап тұру процесі түсіндіріледі.</w:t>
      </w:r>
    </w:p>
    <w:p w:rsidR="00267117" w:rsidRPr="009771D1" w:rsidRDefault="00267117" w:rsidP="00267117">
      <w:pPr>
        <w:ind w:firstLine="567"/>
        <w:jc w:val="both"/>
        <w:rPr>
          <w:lang w:val="kk-KZ"/>
        </w:rPr>
      </w:pPr>
      <w:r w:rsidRPr="009771D1">
        <w:rPr>
          <w:sz w:val="28"/>
          <w:szCs w:val="28"/>
          <w:lang w:val="kk-KZ"/>
        </w:rPr>
        <w:t xml:space="preserve">Әр түрлі деңгейлі қоймалардағы қорларды басқару процесі әр түрлі әдіс-термен жүзеге асырылуы мүмкін. Практикада негізіне автомобильдің әрбір моделі үшін қосалқы бөлшектердің барлық номенклатурасын сұраныс жиілігі бойынша  </w:t>
      </w:r>
      <w:r w:rsidRPr="009771D1">
        <w:rPr>
          <w:i/>
          <w:iCs/>
          <w:sz w:val="28"/>
          <w:szCs w:val="28"/>
          <w:lang w:val="kk-KZ"/>
        </w:rPr>
        <w:t>А, В</w:t>
      </w:r>
      <w:r w:rsidRPr="009771D1">
        <w:rPr>
          <w:sz w:val="28"/>
          <w:szCs w:val="28"/>
          <w:lang w:val="kk-KZ"/>
        </w:rPr>
        <w:t xml:space="preserve"> және </w:t>
      </w:r>
      <w:r w:rsidRPr="009771D1">
        <w:rPr>
          <w:i/>
          <w:iCs/>
          <w:sz w:val="28"/>
          <w:szCs w:val="28"/>
          <w:lang w:val="kk-KZ"/>
        </w:rPr>
        <w:t xml:space="preserve">С </w:t>
      </w:r>
      <w:r w:rsidRPr="009771D1">
        <w:rPr>
          <w:sz w:val="28"/>
          <w:szCs w:val="28"/>
          <w:lang w:val="kk-KZ"/>
        </w:rPr>
        <w:t>топтарына  бөлу салынған әдіс аса кең таралған болып табылады.</w:t>
      </w:r>
    </w:p>
    <w:p w:rsidR="00267117" w:rsidRPr="009771D1" w:rsidRDefault="00267117" w:rsidP="00267117">
      <w:pPr>
        <w:ind w:firstLine="567"/>
        <w:jc w:val="both"/>
      </w:pPr>
      <w:r w:rsidRPr="009771D1">
        <w:rPr>
          <w:i/>
          <w:iCs/>
          <w:sz w:val="28"/>
          <w:szCs w:val="28"/>
        </w:rPr>
        <w:t>А</w:t>
      </w:r>
      <w:r w:rsidRPr="009771D1">
        <w:rPr>
          <w:sz w:val="28"/>
          <w:szCs w:val="28"/>
        </w:rPr>
        <w:t xml:space="preserve"> </w:t>
      </w:r>
      <w:r w:rsidRPr="009771D1">
        <w:rPr>
          <w:sz w:val="28"/>
          <w:szCs w:val="28"/>
          <w:lang w:val="kk-KZ"/>
        </w:rPr>
        <w:t xml:space="preserve">тобы </w:t>
      </w:r>
      <w:r w:rsidRPr="009771D1">
        <w:rPr>
          <w:sz w:val="28"/>
          <w:szCs w:val="28"/>
        </w:rPr>
        <w:t xml:space="preserve">– </w:t>
      </w:r>
      <w:r w:rsidRPr="009771D1">
        <w:rPr>
          <w:sz w:val="28"/>
          <w:szCs w:val="28"/>
          <w:lang w:val="kk-KZ"/>
        </w:rPr>
        <w:t>бұл жоғары сұраныс тетіктері</w:t>
      </w:r>
      <w:r w:rsidRPr="009771D1">
        <w:rPr>
          <w:sz w:val="28"/>
          <w:szCs w:val="28"/>
        </w:rPr>
        <w:t xml:space="preserve">. </w:t>
      </w:r>
      <w:r w:rsidRPr="009771D1">
        <w:rPr>
          <w:sz w:val="28"/>
          <w:szCs w:val="28"/>
          <w:lang w:val="kk-KZ"/>
        </w:rPr>
        <w:t xml:space="preserve">Олармен тапсырыстардың </w:t>
      </w:r>
      <w:r w:rsidRPr="009771D1">
        <w:rPr>
          <w:sz w:val="28"/>
          <w:szCs w:val="28"/>
        </w:rPr>
        <w:t>85%</w:t>
      </w:r>
      <w:r w:rsidRPr="009771D1">
        <w:rPr>
          <w:sz w:val="28"/>
          <w:szCs w:val="28"/>
          <w:lang w:val="kk-KZ"/>
        </w:rPr>
        <w:t>-ға жуығы қанағаттандырылады</w:t>
      </w:r>
      <w:r w:rsidRPr="009771D1">
        <w:rPr>
          <w:sz w:val="28"/>
          <w:szCs w:val="28"/>
        </w:rPr>
        <w:t xml:space="preserve">. </w:t>
      </w:r>
      <w:r w:rsidRPr="009771D1">
        <w:rPr>
          <w:sz w:val="28"/>
          <w:szCs w:val="28"/>
          <w:lang w:val="kk-KZ"/>
        </w:rPr>
        <w:t>Осы тетіктер  істен көп шығады және оларды  АКК-да  ауыстыру арқылы  жарамсыздықтардың  көп бөлігін жояды</w:t>
      </w:r>
      <w:r w:rsidRPr="009771D1">
        <w:rPr>
          <w:sz w:val="28"/>
          <w:szCs w:val="28"/>
        </w:rPr>
        <w:t>.</w:t>
      </w:r>
    </w:p>
    <w:p w:rsidR="00267117" w:rsidRPr="009771D1" w:rsidRDefault="00267117" w:rsidP="00267117">
      <w:pPr>
        <w:ind w:firstLine="567"/>
        <w:jc w:val="both"/>
      </w:pPr>
      <w:r w:rsidRPr="009771D1">
        <w:rPr>
          <w:i/>
          <w:iCs/>
          <w:sz w:val="28"/>
          <w:szCs w:val="28"/>
        </w:rPr>
        <w:t>В</w:t>
      </w:r>
      <w:r w:rsidRPr="009771D1">
        <w:rPr>
          <w:sz w:val="28"/>
          <w:szCs w:val="28"/>
        </w:rPr>
        <w:t xml:space="preserve"> </w:t>
      </w:r>
      <w:r w:rsidRPr="009771D1">
        <w:rPr>
          <w:sz w:val="28"/>
          <w:szCs w:val="28"/>
          <w:lang w:val="kk-KZ"/>
        </w:rPr>
        <w:t xml:space="preserve">тобы </w:t>
      </w:r>
      <w:r w:rsidRPr="009771D1">
        <w:rPr>
          <w:sz w:val="28"/>
          <w:szCs w:val="28"/>
        </w:rPr>
        <w:t xml:space="preserve">– </w:t>
      </w:r>
      <w:r w:rsidRPr="009771D1">
        <w:rPr>
          <w:sz w:val="28"/>
          <w:szCs w:val="28"/>
          <w:lang w:val="kk-KZ"/>
        </w:rPr>
        <w:t>бұл орташа сұраныс тетіктері</w:t>
      </w:r>
      <w:r w:rsidRPr="009771D1">
        <w:rPr>
          <w:sz w:val="28"/>
          <w:szCs w:val="28"/>
        </w:rPr>
        <w:t xml:space="preserve">. </w:t>
      </w:r>
      <w:r w:rsidRPr="009771D1">
        <w:rPr>
          <w:sz w:val="28"/>
          <w:szCs w:val="28"/>
          <w:lang w:val="kk-KZ"/>
        </w:rPr>
        <w:t xml:space="preserve">Олармен қосалқы бөлшектерге сұраныстың  тек </w:t>
      </w:r>
      <w:r w:rsidRPr="009771D1">
        <w:rPr>
          <w:sz w:val="28"/>
          <w:szCs w:val="28"/>
        </w:rPr>
        <w:t>10 %</w:t>
      </w:r>
      <w:r w:rsidRPr="009771D1">
        <w:rPr>
          <w:sz w:val="28"/>
          <w:szCs w:val="28"/>
          <w:lang w:val="kk-KZ"/>
        </w:rPr>
        <w:t>-ы ғана   қанағаттандырылады</w:t>
      </w:r>
      <w:r w:rsidRPr="009771D1">
        <w:rPr>
          <w:sz w:val="28"/>
          <w:szCs w:val="28"/>
        </w:rPr>
        <w:t>.</w:t>
      </w:r>
    </w:p>
    <w:p w:rsidR="00267117" w:rsidRPr="009771D1" w:rsidRDefault="00267117" w:rsidP="00267117">
      <w:pPr>
        <w:ind w:firstLine="567"/>
        <w:jc w:val="both"/>
      </w:pPr>
      <w:r w:rsidRPr="009771D1">
        <w:rPr>
          <w:i/>
          <w:iCs/>
          <w:sz w:val="28"/>
          <w:szCs w:val="28"/>
        </w:rPr>
        <w:t>С</w:t>
      </w:r>
      <w:r w:rsidRPr="009771D1">
        <w:rPr>
          <w:sz w:val="28"/>
          <w:szCs w:val="28"/>
        </w:rPr>
        <w:t xml:space="preserve"> </w:t>
      </w:r>
      <w:r w:rsidRPr="009771D1">
        <w:rPr>
          <w:sz w:val="28"/>
          <w:szCs w:val="28"/>
          <w:lang w:val="kk-KZ"/>
        </w:rPr>
        <w:t xml:space="preserve">тобы </w:t>
      </w:r>
      <w:r w:rsidRPr="009771D1">
        <w:rPr>
          <w:sz w:val="28"/>
          <w:szCs w:val="28"/>
        </w:rPr>
        <w:t xml:space="preserve">– </w:t>
      </w:r>
      <w:r w:rsidRPr="009771D1">
        <w:rPr>
          <w:sz w:val="28"/>
          <w:szCs w:val="28"/>
          <w:lang w:val="kk-KZ"/>
        </w:rPr>
        <w:t>бұл сирек сұраныс тетіктері</w:t>
      </w:r>
      <w:r w:rsidRPr="009771D1">
        <w:rPr>
          <w:sz w:val="28"/>
          <w:szCs w:val="28"/>
        </w:rPr>
        <w:t xml:space="preserve">. </w:t>
      </w:r>
      <w:r w:rsidRPr="009771D1">
        <w:rPr>
          <w:sz w:val="28"/>
          <w:szCs w:val="28"/>
          <w:lang w:val="kk-KZ"/>
        </w:rPr>
        <w:t xml:space="preserve">Олармен қосалқы бөлшектерге сұраныстың  тек </w:t>
      </w:r>
      <w:r w:rsidRPr="009771D1">
        <w:rPr>
          <w:sz w:val="28"/>
          <w:szCs w:val="28"/>
        </w:rPr>
        <w:t>5%</w:t>
      </w:r>
      <w:r w:rsidRPr="009771D1">
        <w:rPr>
          <w:sz w:val="28"/>
          <w:szCs w:val="28"/>
          <w:lang w:val="kk-KZ"/>
        </w:rPr>
        <w:t>-ы ғана   қанағаттандырылады.</w:t>
      </w:r>
    </w:p>
    <w:p w:rsidR="00267117" w:rsidRPr="009771D1" w:rsidRDefault="00267117" w:rsidP="00267117">
      <w:pPr>
        <w:ind w:firstLine="567"/>
        <w:jc w:val="both"/>
      </w:pPr>
      <w:r w:rsidRPr="009771D1">
        <w:rPr>
          <w:sz w:val="28"/>
          <w:szCs w:val="28"/>
          <w:lang w:val="kk-KZ"/>
        </w:rPr>
        <w:t>Номенклатурасы бойынша көп емес, бірақ тетіктердің шығыны мен құны  бойынша  маңызды  тетіктерді (</w:t>
      </w:r>
      <w:r w:rsidRPr="009771D1">
        <w:rPr>
          <w:i/>
          <w:iCs/>
          <w:sz w:val="28"/>
          <w:szCs w:val="28"/>
          <w:lang w:val="kk-KZ"/>
        </w:rPr>
        <w:t>А</w:t>
      </w:r>
      <w:r w:rsidRPr="009771D1">
        <w:rPr>
          <w:sz w:val="28"/>
          <w:szCs w:val="28"/>
          <w:lang w:val="kk-KZ"/>
        </w:rPr>
        <w:t xml:space="preserve"> тобы) және  </w:t>
      </w:r>
      <w:r w:rsidRPr="009771D1">
        <w:rPr>
          <w:i/>
          <w:iCs/>
          <w:sz w:val="28"/>
          <w:szCs w:val="28"/>
          <w:lang w:val="kk-KZ"/>
        </w:rPr>
        <w:t>В</w:t>
      </w:r>
      <w:r w:rsidRPr="009771D1">
        <w:rPr>
          <w:sz w:val="28"/>
          <w:szCs w:val="28"/>
          <w:lang w:val="kk-KZ"/>
        </w:rPr>
        <w:t xml:space="preserve"> мен </w:t>
      </w:r>
      <w:r w:rsidRPr="009771D1">
        <w:rPr>
          <w:i/>
          <w:iCs/>
          <w:sz w:val="28"/>
          <w:szCs w:val="28"/>
          <w:lang w:val="kk-KZ"/>
        </w:rPr>
        <w:t xml:space="preserve">С </w:t>
      </w:r>
      <w:r w:rsidRPr="009771D1">
        <w:rPr>
          <w:sz w:val="28"/>
          <w:szCs w:val="28"/>
          <w:lang w:val="kk-KZ"/>
        </w:rPr>
        <w:t>топтарына  жатқызу керек болатын тетіктерді анықтау 2-суретте келтірілген графиктің көмегімен жүргізіледі.</w:t>
      </w:r>
    </w:p>
    <w:p w:rsidR="00267117" w:rsidRPr="009771D1" w:rsidRDefault="00267117" w:rsidP="00267117">
      <w:pPr>
        <w:ind w:firstLine="567"/>
        <w:jc w:val="both"/>
      </w:pPr>
      <w:r w:rsidRPr="009771D1">
        <w:rPr>
          <w:sz w:val="28"/>
          <w:szCs w:val="28"/>
          <w:lang w:val="kk-KZ"/>
        </w:rPr>
        <w:t>Тетіктердің топтар бойынша бөлінуіне сәйкес қосалқы бөлшектермен  қамта-масыз ету жүйесі  ұйымдастырылады.</w:t>
      </w:r>
    </w:p>
    <w:p w:rsidR="00267117" w:rsidRPr="009771D1" w:rsidRDefault="00267117" w:rsidP="00267117">
      <w:pPr>
        <w:ind w:firstLine="567"/>
        <w:jc w:val="both"/>
        <w:rPr>
          <w:lang w:val="kk-KZ"/>
        </w:rPr>
      </w:pPr>
      <w:r w:rsidRPr="009771D1">
        <w:rPr>
          <w:sz w:val="28"/>
          <w:szCs w:val="28"/>
          <w:lang w:val="kk-KZ"/>
        </w:rPr>
        <w:t xml:space="preserve">АКК-да  негізінде  </w:t>
      </w:r>
      <w:r w:rsidRPr="009771D1">
        <w:rPr>
          <w:i/>
          <w:iCs/>
          <w:sz w:val="28"/>
          <w:szCs w:val="28"/>
          <w:lang w:val="kk-KZ"/>
        </w:rPr>
        <w:t>А</w:t>
      </w:r>
      <w:r w:rsidRPr="009771D1">
        <w:rPr>
          <w:sz w:val="28"/>
          <w:szCs w:val="28"/>
          <w:lang w:val="kk-KZ"/>
        </w:rPr>
        <w:t xml:space="preserve"> тобының тетіктерін сақтайды, бұл  пайда  болатын істен шығулардың  үлкен бөлігін шұғыл жоюға мүмкіндік береді. </w:t>
      </w:r>
      <w:r w:rsidRPr="009771D1">
        <w:rPr>
          <w:i/>
          <w:iCs/>
          <w:sz w:val="28"/>
          <w:szCs w:val="28"/>
          <w:lang w:val="kk-KZ"/>
        </w:rPr>
        <w:t>В</w:t>
      </w:r>
      <w:r w:rsidRPr="009771D1">
        <w:rPr>
          <w:sz w:val="28"/>
          <w:szCs w:val="28"/>
          <w:lang w:val="kk-KZ"/>
        </w:rPr>
        <w:t xml:space="preserve"> тобының  тетіктерін  аса жоғары деңгейлі   қоймаларда  сақтайды,  олар үшін  минимум,  бірақ  барлық АКК сұранысын қанағаттандыру үшін жеткілікті қор құрайды. </w:t>
      </w:r>
      <w:r w:rsidRPr="009771D1">
        <w:rPr>
          <w:i/>
          <w:iCs/>
          <w:sz w:val="28"/>
          <w:szCs w:val="28"/>
          <w:lang w:val="kk-KZ"/>
        </w:rPr>
        <w:t>С</w:t>
      </w:r>
      <w:r w:rsidRPr="009771D1">
        <w:rPr>
          <w:sz w:val="28"/>
          <w:szCs w:val="28"/>
          <w:lang w:val="kk-KZ"/>
        </w:rPr>
        <w:t xml:space="preserve"> тобының тетіктерін жоғары  деңгейлі қоймаларда </w:t>
      </w:r>
      <w:r w:rsidRPr="009771D1">
        <w:rPr>
          <w:sz w:val="28"/>
          <w:szCs w:val="28"/>
          <w:lang w:val="kk-KZ"/>
        </w:rPr>
        <w:lastRenderedPageBreak/>
        <w:t xml:space="preserve">шоғырландыру және оларды  кезең сайын  толтыра отырып,  үнемі  тетіктердің  қажетті мөлшері  болуы жеткілікті. </w:t>
      </w:r>
    </w:p>
    <w:p w:rsidR="00267117" w:rsidRPr="009771D1" w:rsidRDefault="00267117" w:rsidP="00267117">
      <w:pPr>
        <w:ind w:firstLine="567"/>
        <w:jc w:val="both"/>
        <w:rPr>
          <w:lang w:val="kk-KZ"/>
        </w:rPr>
      </w:pPr>
      <w:r w:rsidRPr="009771D1">
        <w:rPr>
          <w:sz w:val="28"/>
          <w:szCs w:val="28"/>
          <w:lang w:val="kk-KZ"/>
        </w:rPr>
        <w:t> </w:t>
      </w:r>
    </w:p>
    <w:p w:rsidR="00267117" w:rsidRPr="009771D1" w:rsidRDefault="00267117" w:rsidP="00267117">
      <w:pPr>
        <w:ind w:firstLine="567"/>
        <w:jc w:val="center"/>
      </w:pPr>
      <w:r>
        <w:rPr>
          <w:noProof/>
          <w:sz w:val="28"/>
          <w:szCs w:val="28"/>
        </w:rPr>
        <w:drawing>
          <wp:inline distT="0" distB="0" distL="0" distR="0">
            <wp:extent cx="4215765" cy="3087370"/>
            <wp:effectExtent l="19050" t="0" r="0" b="0"/>
            <wp:docPr id="19" name="Рисунок 19" descr="http://lib.kstu.kz:8300/tb/books/2016/TTiLS/Askarov/%D0%A2%D0%B5%D0%BE%D1%80%D0%B8%D1%8F/lek3.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lib.kstu.kz:8300/tb/books/2016/TTiLS/Askarov/%D0%A2%D0%B5%D0%BE%D1%80%D0%B8%D1%8F/lek3.files/image001.gif"/>
                    <pic:cNvPicPr>
                      <a:picLocks noChangeAspect="1" noChangeArrowheads="1"/>
                    </pic:cNvPicPr>
                  </pic:nvPicPr>
                  <pic:blipFill>
                    <a:blip r:embed="rId27"/>
                    <a:srcRect/>
                    <a:stretch>
                      <a:fillRect/>
                    </a:stretch>
                  </pic:blipFill>
                  <pic:spPr bwMode="auto">
                    <a:xfrm>
                      <a:off x="0" y="0"/>
                      <a:ext cx="4215765" cy="3087370"/>
                    </a:xfrm>
                    <a:prstGeom prst="rect">
                      <a:avLst/>
                    </a:prstGeom>
                    <a:noFill/>
                    <a:ln w="9525">
                      <a:noFill/>
                      <a:miter lim="800000"/>
                      <a:headEnd/>
                      <a:tailEnd/>
                    </a:ln>
                  </pic:spPr>
                </pic:pic>
              </a:graphicData>
            </a:graphic>
          </wp:inline>
        </w:drawing>
      </w:r>
    </w:p>
    <w:p w:rsidR="00267117" w:rsidRPr="009771D1" w:rsidRDefault="00267117" w:rsidP="00267117">
      <w:pPr>
        <w:ind w:firstLine="567"/>
        <w:jc w:val="both"/>
      </w:pPr>
      <w:r w:rsidRPr="009771D1">
        <w:rPr>
          <w:sz w:val="28"/>
          <w:szCs w:val="28"/>
        </w:rPr>
        <w:t> </w:t>
      </w:r>
    </w:p>
    <w:p w:rsidR="00267117" w:rsidRPr="009771D1" w:rsidRDefault="00267117" w:rsidP="00267117">
      <w:pPr>
        <w:ind w:firstLine="567"/>
        <w:jc w:val="center"/>
      </w:pPr>
      <w:r w:rsidRPr="009771D1">
        <w:rPr>
          <w:sz w:val="28"/>
          <w:szCs w:val="28"/>
          <w:lang w:val="kk-KZ"/>
        </w:rPr>
        <w:t>3.1-сурет</w:t>
      </w:r>
      <w:r w:rsidRPr="009771D1">
        <w:rPr>
          <w:sz w:val="28"/>
          <w:szCs w:val="28"/>
        </w:rPr>
        <w:t xml:space="preserve"> – </w:t>
      </w:r>
      <w:r w:rsidRPr="009771D1">
        <w:rPr>
          <w:sz w:val="28"/>
          <w:szCs w:val="28"/>
          <w:lang w:val="kk-KZ"/>
        </w:rPr>
        <w:t xml:space="preserve">Тетіктердің </w:t>
      </w:r>
      <w:r w:rsidRPr="009771D1">
        <w:rPr>
          <w:sz w:val="28"/>
          <w:szCs w:val="28"/>
        </w:rPr>
        <w:t>номенклатур</w:t>
      </w:r>
      <w:r w:rsidRPr="009771D1">
        <w:rPr>
          <w:sz w:val="28"/>
          <w:szCs w:val="28"/>
          <w:lang w:val="kk-KZ"/>
        </w:rPr>
        <w:t>ас</w:t>
      </w:r>
      <w:r w:rsidRPr="009771D1">
        <w:rPr>
          <w:sz w:val="28"/>
          <w:szCs w:val="28"/>
        </w:rPr>
        <w:t>ы</w:t>
      </w:r>
      <w:r w:rsidRPr="009771D1">
        <w:rPr>
          <w:sz w:val="28"/>
          <w:szCs w:val="28"/>
          <w:lang w:val="kk-KZ"/>
        </w:rPr>
        <w:t xml:space="preserve"> мен құнының өзара байланысын талдауға арналған график</w:t>
      </w:r>
    </w:p>
    <w:p w:rsidR="00267117" w:rsidRPr="009771D1" w:rsidRDefault="00267117" w:rsidP="00267117">
      <w:pPr>
        <w:ind w:firstLine="567"/>
        <w:jc w:val="both"/>
      </w:pPr>
      <w:r w:rsidRPr="009771D1">
        <w:rPr>
          <w:sz w:val="28"/>
          <w:szCs w:val="28"/>
          <w:lang w:val="kk-KZ"/>
        </w:rPr>
        <w:t> </w:t>
      </w:r>
    </w:p>
    <w:p w:rsidR="00267117" w:rsidRPr="009771D1" w:rsidRDefault="00267117" w:rsidP="00267117">
      <w:pPr>
        <w:ind w:firstLine="567"/>
        <w:jc w:val="both"/>
        <w:rPr>
          <w:lang w:val="kk-KZ"/>
        </w:rPr>
      </w:pPr>
      <w:r w:rsidRPr="009771D1">
        <w:rPr>
          <w:sz w:val="28"/>
          <w:szCs w:val="28"/>
          <w:lang w:val="kk-KZ"/>
        </w:rPr>
        <w:t>3.2-суретте қорларды реттеу  принципі келтірілген. Қорлардың көлемін  және  олардың тапсырыс сәттерін анықтау үшін  әр түрлі әдістер пайдаланылады – қарапайым сұраныс кестелерінен ЭЕМ-нің көмегімен күрделі  экономика-математикалық есептеулерге дейін.</w:t>
      </w:r>
    </w:p>
    <w:p w:rsidR="00267117" w:rsidRPr="009771D1" w:rsidRDefault="00267117" w:rsidP="00267117">
      <w:pPr>
        <w:ind w:firstLine="567"/>
        <w:jc w:val="both"/>
        <w:rPr>
          <w:lang w:val="kk-KZ"/>
        </w:rPr>
      </w:pPr>
      <w:r w:rsidRPr="009771D1">
        <w:rPr>
          <w:sz w:val="28"/>
          <w:szCs w:val="28"/>
          <w:lang w:val="kk-KZ"/>
        </w:rPr>
        <w:t xml:space="preserve">Тапсырыстың стандарттық өлшемін </w:t>
      </w:r>
      <w:r w:rsidRPr="009771D1">
        <w:rPr>
          <w:i/>
          <w:iCs/>
          <w:sz w:val="28"/>
          <w:szCs w:val="28"/>
          <w:lang w:val="kk-KZ"/>
        </w:rPr>
        <w:t>Q</w:t>
      </w:r>
      <w:r w:rsidRPr="009771D1">
        <w:rPr>
          <w:sz w:val="28"/>
          <w:szCs w:val="28"/>
          <w:lang w:val="kk-KZ"/>
        </w:rPr>
        <w:t xml:space="preserve"> мына формула бойынша анықтауға болады</w:t>
      </w:r>
    </w:p>
    <w:p w:rsidR="00267117" w:rsidRPr="009771D1" w:rsidRDefault="00267117" w:rsidP="00267117">
      <w:pPr>
        <w:ind w:firstLine="567"/>
        <w:jc w:val="both"/>
        <w:rPr>
          <w:lang w:val="kk-KZ"/>
        </w:rPr>
      </w:pPr>
      <w:r w:rsidRPr="009771D1">
        <w:rPr>
          <w:i/>
          <w:iCs/>
          <w:sz w:val="28"/>
          <w:szCs w:val="28"/>
          <w:lang w:val="kk-KZ"/>
        </w:rPr>
        <w:t> </w:t>
      </w:r>
    </w:p>
    <w:tbl>
      <w:tblPr>
        <w:tblW w:w="5000" w:type="pct"/>
        <w:tblCellMar>
          <w:left w:w="0" w:type="dxa"/>
          <w:right w:w="0" w:type="dxa"/>
        </w:tblCellMar>
        <w:tblLook w:val="04A0"/>
      </w:tblPr>
      <w:tblGrid>
        <w:gridCol w:w="3191"/>
        <w:gridCol w:w="3190"/>
        <w:gridCol w:w="3192"/>
      </w:tblGrid>
      <w:tr w:rsidR="00267117" w:rsidRPr="009771D1" w:rsidTr="00B40066">
        <w:tc>
          <w:tcPr>
            <w:tcW w:w="1666" w:type="pct"/>
            <w:tcMar>
              <w:top w:w="0" w:type="dxa"/>
              <w:left w:w="108" w:type="dxa"/>
              <w:bottom w:w="0" w:type="dxa"/>
              <w:right w:w="108" w:type="dxa"/>
            </w:tcMar>
            <w:hideMark/>
          </w:tcPr>
          <w:p w:rsidR="00267117" w:rsidRPr="009771D1" w:rsidRDefault="00267117" w:rsidP="00B40066">
            <w:pPr>
              <w:ind w:firstLine="567"/>
              <w:jc w:val="both"/>
              <w:rPr>
                <w:lang w:val="kk-KZ"/>
              </w:rPr>
            </w:pPr>
            <w:r w:rsidRPr="009771D1">
              <w:rPr>
                <w:i/>
                <w:iCs/>
                <w:sz w:val="28"/>
                <w:szCs w:val="28"/>
                <w:lang w:val="kk-KZ"/>
              </w:rPr>
              <w:t> </w:t>
            </w:r>
          </w:p>
        </w:tc>
        <w:tc>
          <w:tcPr>
            <w:tcW w:w="1666" w:type="pct"/>
            <w:tcMar>
              <w:top w:w="0" w:type="dxa"/>
              <w:left w:w="108" w:type="dxa"/>
              <w:bottom w:w="0" w:type="dxa"/>
              <w:right w:w="108" w:type="dxa"/>
            </w:tcMar>
            <w:hideMark/>
          </w:tcPr>
          <w:p w:rsidR="00267117" w:rsidRPr="009771D1" w:rsidRDefault="00267117" w:rsidP="00B40066">
            <w:pPr>
              <w:ind w:firstLine="567"/>
              <w:jc w:val="center"/>
            </w:pPr>
            <w:r w:rsidRPr="009771D1">
              <w:rPr>
                <w:i/>
                <w:iCs/>
                <w:sz w:val="28"/>
                <w:szCs w:val="28"/>
                <w:lang w:val="kk-KZ"/>
              </w:rPr>
              <w:t xml:space="preserve">Q </w:t>
            </w:r>
            <w:r w:rsidRPr="009771D1">
              <w:rPr>
                <w:sz w:val="28"/>
                <w:szCs w:val="28"/>
                <w:lang w:val="kk-KZ"/>
              </w:rPr>
              <w:t xml:space="preserve">= </w:t>
            </w:r>
            <w:r>
              <w:rPr>
                <w:noProof/>
                <w:sz w:val="28"/>
                <w:szCs w:val="28"/>
              </w:rPr>
              <w:drawing>
                <wp:inline distT="0" distB="0" distL="0" distR="0">
                  <wp:extent cx="605790" cy="225425"/>
                  <wp:effectExtent l="0" t="0" r="3810" b="0"/>
                  <wp:docPr id="20" name="Рисунок 20" descr="http://lib.kstu.kz:8300/tb/books/2016/TTiLS/Askarov/%D0%A2%D0%B5%D0%BE%D1%80%D0%B8%D1%8F/lek3.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lib.kstu.kz:8300/tb/books/2016/TTiLS/Askarov/%D0%A2%D0%B5%D0%BE%D1%80%D0%B8%D1%8F/lek3.files/image002.gif"/>
                          <pic:cNvPicPr>
                            <a:picLocks noChangeAspect="1" noChangeArrowheads="1"/>
                          </pic:cNvPicPr>
                        </pic:nvPicPr>
                        <pic:blipFill>
                          <a:blip r:embed="rId28"/>
                          <a:srcRect/>
                          <a:stretch>
                            <a:fillRect/>
                          </a:stretch>
                        </pic:blipFill>
                        <pic:spPr bwMode="auto">
                          <a:xfrm>
                            <a:off x="0" y="0"/>
                            <a:ext cx="605790" cy="225425"/>
                          </a:xfrm>
                          <a:prstGeom prst="rect">
                            <a:avLst/>
                          </a:prstGeom>
                          <a:noFill/>
                          <a:ln w="9525">
                            <a:noFill/>
                            <a:miter lim="800000"/>
                            <a:headEnd/>
                            <a:tailEnd/>
                          </a:ln>
                        </pic:spPr>
                      </pic:pic>
                    </a:graphicData>
                  </a:graphic>
                </wp:inline>
              </w:drawing>
            </w:r>
          </w:p>
        </w:tc>
        <w:tc>
          <w:tcPr>
            <w:tcW w:w="1667" w:type="pct"/>
            <w:tcMar>
              <w:top w:w="0" w:type="dxa"/>
              <w:left w:w="108" w:type="dxa"/>
              <w:bottom w:w="0" w:type="dxa"/>
              <w:right w:w="108" w:type="dxa"/>
            </w:tcMar>
            <w:hideMark/>
          </w:tcPr>
          <w:p w:rsidR="00267117" w:rsidRPr="009771D1" w:rsidRDefault="00267117" w:rsidP="00B40066">
            <w:pPr>
              <w:ind w:firstLine="567"/>
              <w:jc w:val="both"/>
            </w:pPr>
            <w:r w:rsidRPr="009771D1">
              <w:rPr>
                <w:i/>
                <w:iCs/>
                <w:sz w:val="28"/>
                <w:szCs w:val="28"/>
                <w:lang w:val="kk-KZ"/>
              </w:rPr>
              <w:t> </w:t>
            </w:r>
          </w:p>
        </w:tc>
      </w:tr>
    </w:tbl>
    <w:p w:rsidR="00267117" w:rsidRPr="009771D1" w:rsidRDefault="00267117" w:rsidP="00267117">
      <w:pPr>
        <w:ind w:firstLine="567"/>
        <w:jc w:val="both"/>
      </w:pPr>
      <w:r w:rsidRPr="009771D1">
        <w:rPr>
          <w:i/>
          <w:iCs/>
          <w:sz w:val="28"/>
          <w:szCs w:val="28"/>
          <w:lang w:val="kk-KZ"/>
        </w:rPr>
        <w:t> </w:t>
      </w:r>
    </w:p>
    <w:p w:rsidR="00267117" w:rsidRPr="009771D1" w:rsidRDefault="00267117" w:rsidP="00267117">
      <w:pPr>
        <w:ind w:firstLine="567"/>
        <w:jc w:val="both"/>
      </w:pPr>
      <w:r w:rsidRPr="009771D1">
        <w:rPr>
          <w:sz w:val="28"/>
          <w:szCs w:val="28"/>
          <w:lang w:val="kk-KZ"/>
        </w:rPr>
        <w:t xml:space="preserve">мұнда </w:t>
      </w:r>
      <w:r>
        <w:rPr>
          <w:noProof/>
          <w:sz w:val="28"/>
          <w:szCs w:val="28"/>
        </w:rPr>
        <w:drawing>
          <wp:inline distT="0" distB="0" distL="0" distR="0">
            <wp:extent cx="118745" cy="142240"/>
            <wp:effectExtent l="19050" t="0" r="0" b="0"/>
            <wp:docPr id="21" name="Рисунок 21" descr="http://lib.kstu.kz:8300/tb/books/2016/TTiLS/Askarov/%D0%A2%D0%B5%D0%BE%D1%80%D0%B8%D1%8F/lek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lib.kstu.kz:8300/tb/books/2016/TTiLS/Askarov/%D0%A2%D0%B5%D0%BE%D1%80%D0%B8%D1%8F/lek3.files/image003.gif"/>
                    <pic:cNvPicPr>
                      <a:picLocks noChangeAspect="1" noChangeArrowheads="1"/>
                    </pic:cNvPicPr>
                  </pic:nvPicPr>
                  <pic:blipFill>
                    <a:blip r:embed="rId25"/>
                    <a:srcRect/>
                    <a:stretch>
                      <a:fillRect/>
                    </a:stretch>
                  </pic:blipFill>
                  <pic:spPr bwMode="auto">
                    <a:xfrm>
                      <a:off x="0" y="0"/>
                      <a:ext cx="118745" cy="142240"/>
                    </a:xfrm>
                    <a:prstGeom prst="rect">
                      <a:avLst/>
                    </a:prstGeom>
                    <a:noFill/>
                    <a:ln w="9525">
                      <a:noFill/>
                      <a:miter lim="800000"/>
                      <a:headEnd/>
                      <a:tailEnd/>
                    </a:ln>
                  </pic:spPr>
                </pic:pic>
              </a:graphicData>
            </a:graphic>
          </wp:inline>
        </w:drawing>
      </w:r>
      <w:r w:rsidRPr="009771D1">
        <w:rPr>
          <w:sz w:val="28"/>
          <w:szCs w:val="28"/>
          <w:lang w:val="kk-KZ"/>
        </w:rPr>
        <w:t> - құнмен өрнектелген тетіктердегі жылдық қажеттілік;</w:t>
      </w:r>
    </w:p>
    <w:p w:rsidR="00267117" w:rsidRPr="009771D1" w:rsidRDefault="00267117" w:rsidP="00267117">
      <w:pPr>
        <w:ind w:firstLine="567"/>
        <w:jc w:val="both"/>
      </w:pPr>
      <w:r w:rsidRPr="009771D1">
        <w:rPr>
          <w:sz w:val="28"/>
          <w:szCs w:val="28"/>
          <w:lang w:val="kk-KZ"/>
        </w:rPr>
        <w:t> </w:t>
      </w:r>
    </w:p>
    <w:p w:rsidR="00267117" w:rsidRPr="009771D1" w:rsidRDefault="00267117" w:rsidP="00267117">
      <w:pPr>
        <w:ind w:firstLine="567"/>
        <w:jc w:val="center"/>
      </w:pPr>
      <w:r>
        <w:rPr>
          <w:noProof/>
          <w:sz w:val="28"/>
          <w:szCs w:val="28"/>
        </w:rPr>
        <w:lastRenderedPageBreak/>
        <w:drawing>
          <wp:inline distT="0" distB="0" distL="0" distR="0">
            <wp:extent cx="4607560" cy="2624455"/>
            <wp:effectExtent l="19050" t="0" r="2540" b="0"/>
            <wp:docPr id="22" name="Рисунок 22" descr="http://lib.kstu.kz:8300/tb/books/2016/TTiLS/Askarov/%D0%A2%D0%B5%D0%BE%D1%80%D0%B8%D1%8F/lek3.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lib.kstu.kz:8300/tb/books/2016/TTiLS/Askarov/%D0%A2%D0%B5%D0%BE%D1%80%D0%B8%D1%8F/lek3.files/image004.gif"/>
                    <pic:cNvPicPr>
                      <a:picLocks noChangeAspect="1" noChangeArrowheads="1"/>
                    </pic:cNvPicPr>
                  </pic:nvPicPr>
                  <pic:blipFill>
                    <a:blip r:embed="rId29"/>
                    <a:srcRect/>
                    <a:stretch>
                      <a:fillRect/>
                    </a:stretch>
                  </pic:blipFill>
                  <pic:spPr bwMode="auto">
                    <a:xfrm>
                      <a:off x="0" y="0"/>
                      <a:ext cx="4607560" cy="2624455"/>
                    </a:xfrm>
                    <a:prstGeom prst="rect">
                      <a:avLst/>
                    </a:prstGeom>
                    <a:noFill/>
                    <a:ln w="9525">
                      <a:noFill/>
                      <a:miter lim="800000"/>
                      <a:headEnd/>
                      <a:tailEnd/>
                    </a:ln>
                  </pic:spPr>
                </pic:pic>
              </a:graphicData>
            </a:graphic>
          </wp:inline>
        </w:drawing>
      </w:r>
    </w:p>
    <w:p w:rsidR="00267117" w:rsidRPr="009771D1" w:rsidRDefault="00267117" w:rsidP="00267117">
      <w:pPr>
        <w:ind w:firstLine="567"/>
        <w:jc w:val="both"/>
      </w:pPr>
      <w:r w:rsidRPr="009771D1">
        <w:rPr>
          <w:sz w:val="28"/>
          <w:szCs w:val="28"/>
        </w:rPr>
        <w:t> </w:t>
      </w:r>
    </w:p>
    <w:p w:rsidR="00267117" w:rsidRPr="009771D1" w:rsidRDefault="00267117" w:rsidP="00267117">
      <w:pPr>
        <w:ind w:firstLine="567"/>
        <w:jc w:val="center"/>
      </w:pPr>
      <w:r w:rsidRPr="009771D1">
        <w:rPr>
          <w:sz w:val="28"/>
          <w:szCs w:val="28"/>
        </w:rPr>
        <w:t>3</w:t>
      </w:r>
      <w:r w:rsidRPr="009771D1">
        <w:rPr>
          <w:sz w:val="28"/>
          <w:szCs w:val="28"/>
          <w:lang w:val="kk-KZ"/>
        </w:rPr>
        <w:t>.2-сурет</w:t>
      </w:r>
      <w:r w:rsidRPr="009771D1">
        <w:rPr>
          <w:sz w:val="28"/>
          <w:szCs w:val="28"/>
        </w:rPr>
        <w:t xml:space="preserve"> – </w:t>
      </w:r>
      <w:r w:rsidRPr="009771D1">
        <w:rPr>
          <w:sz w:val="28"/>
          <w:szCs w:val="28"/>
          <w:lang w:val="kk-KZ"/>
        </w:rPr>
        <w:t>Қорлар деңгейін реттеу</w:t>
      </w:r>
    </w:p>
    <w:p w:rsidR="00267117" w:rsidRPr="009771D1" w:rsidRDefault="00267117" w:rsidP="00267117">
      <w:pPr>
        <w:ind w:firstLine="567"/>
        <w:jc w:val="both"/>
      </w:pPr>
      <w:r w:rsidRPr="009771D1">
        <w:rPr>
          <w:sz w:val="28"/>
          <w:szCs w:val="28"/>
        </w:rPr>
        <w:t> </w:t>
      </w:r>
    </w:p>
    <w:p w:rsidR="00267117" w:rsidRPr="009771D1" w:rsidRDefault="00267117" w:rsidP="00267117">
      <w:pPr>
        <w:ind w:firstLine="567"/>
        <w:jc w:val="both"/>
      </w:pPr>
      <w:r w:rsidRPr="009771D1">
        <w:rPr>
          <w:i/>
          <w:iCs/>
          <w:sz w:val="28"/>
          <w:szCs w:val="28"/>
          <w:lang w:val="en-US"/>
        </w:rPr>
        <w:t>S</w:t>
      </w:r>
      <w:r w:rsidRPr="009771D1">
        <w:rPr>
          <w:sz w:val="28"/>
          <w:szCs w:val="28"/>
        </w:rPr>
        <w:t xml:space="preserve"> – </w:t>
      </w:r>
      <w:r w:rsidRPr="009771D1">
        <w:rPr>
          <w:sz w:val="28"/>
          <w:szCs w:val="28"/>
          <w:lang w:val="kk-KZ"/>
        </w:rPr>
        <w:t>тапсырысты ресімдеумен және алумен байланысты шығындар</w:t>
      </w:r>
      <w:r w:rsidRPr="009771D1">
        <w:rPr>
          <w:sz w:val="28"/>
          <w:szCs w:val="28"/>
        </w:rPr>
        <w:t>;</w:t>
      </w:r>
    </w:p>
    <w:p w:rsidR="00267117" w:rsidRPr="009771D1" w:rsidRDefault="00267117" w:rsidP="00267117">
      <w:pPr>
        <w:ind w:firstLine="567"/>
        <w:jc w:val="both"/>
      </w:pPr>
      <w:r w:rsidRPr="009771D1">
        <w:rPr>
          <w:i/>
          <w:iCs/>
          <w:sz w:val="28"/>
          <w:szCs w:val="28"/>
        </w:rPr>
        <w:t>С</w:t>
      </w:r>
      <w:r w:rsidRPr="009771D1">
        <w:rPr>
          <w:sz w:val="28"/>
          <w:szCs w:val="28"/>
        </w:rPr>
        <w:t xml:space="preserve"> – </w:t>
      </w:r>
      <w:r w:rsidRPr="009771D1">
        <w:rPr>
          <w:sz w:val="28"/>
          <w:szCs w:val="28"/>
          <w:lang w:val="kk-KZ"/>
        </w:rPr>
        <w:t>қор бірлігінің құрамы бойынша шығындар</w:t>
      </w:r>
      <w:r w:rsidRPr="009771D1">
        <w:rPr>
          <w:sz w:val="28"/>
          <w:szCs w:val="28"/>
        </w:rPr>
        <w:t>.</w:t>
      </w:r>
    </w:p>
    <w:p w:rsidR="00267117" w:rsidRPr="009771D1" w:rsidRDefault="00267117" w:rsidP="00267117">
      <w:pPr>
        <w:ind w:firstLine="567"/>
        <w:jc w:val="both"/>
      </w:pPr>
      <w:r w:rsidRPr="009771D1">
        <w:rPr>
          <w:b/>
          <w:bCs/>
          <w:sz w:val="28"/>
          <w:szCs w:val="28"/>
        </w:rPr>
        <w:t> </w:t>
      </w:r>
    </w:p>
    <w:p w:rsidR="00267117" w:rsidRPr="009771D1" w:rsidRDefault="00F338A9" w:rsidP="00267117">
      <w:pPr>
        <w:ind w:firstLine="567"/>
        <w:jc w:val="both"/>
      </w:pPr>
      <w:r>
        <w:rPr>
          <w:i/>
          <w:iCs/>
          <w:sz w:val="28"/>
          <w:szCs w:val="28"/>
          <w:lang w:val="kk-KZ"/>
        </w:rPr>
        <w:t>Кейс бақылау тапсырмалары</w:t>
      </w:r>
      <w:r w:rsidR="00267117" w:rsidRPr="009771D1">
        <w:rPr>
          <w:sz w:val="28"/>
          <w:szCs w:val="28"/>
          <w:lang w:val="kk-KZ"/>
        </w:rPr>
        <w:t>:</w:t>
      </w:r>
    </w:p>
    <w:p w:rsidR="00267117" w:rsidRPr="009771D1" w:rsidRDefault="00267117" w:rsidP="00267117">
      <w:pPr>
        <w:ind w:firstLine="567"/>
        <w:jc w:val="both"/>
      </w:pPr>
      <w:r w:rsidRPr="009771D1">
        <w:rPr>
          <w:sz w:val="28"/>
          <w:szCs w:val="28"/>
        </w:rPr>
        <w:t>1.</w:t>
      </w:r>
      <w:r w:rsidRPr="009771D1">
        <w:rPr>
          <w:sz w:val="14"/>
          <w:szCs w:val="14"/>
        </w:rPr>
        <w:t xml:space="preserve">       </w:t>
      </w:r>
      <w:r w:rsidRPr="009771D1">
        <w:rPr>
          <w:sz w:val="28"/>
          <w:szCs w:val="28"/>
          <w:lang w:val="kk-KZ"/>
        </w:rPr>
        <w:t>АКК МТЖБ ф</w:t>
      </w:r>
      <w:r w:rsidRPr="009771D1">
        <w:rPr>
          <w:sz w:val="28"/>
          <w:szCs w:val="28"/>
        </w:rPr>
        <w:t>ункци</w:t>
      </w:r>
      <w:r w:rsidRPr="009771D1">
        <w:rPr>
          <w:sz w:val="28"/>
          <w:szCs w:val="28"/>
          <w:lang w:val="kk-KZ"/>
        </w:rPr>
        <w:t>ялары</w:t>
      </w:r>
      <w:r w:rsidRPr="009771D1">
        <w:rPr>
          <w:sz w:val="28"/>
          <w:szCs w:val="28"/>
        </w:rPr>
        <w:t xml:space="preserve"> [1, 2, 6, 7]. </w:t>
      </w:r>
    </w:p>
    <w:p w:rsidR="00267117" w:rsidRPr="009771D1" w:rsidRDefault="00267117" w:rsidP="00267117">
      <w:pPr>
        <w:ind w:firstLine="567"/>
        <w:jc w:val="both"/>
      </w:pPr>
      <w:r w:rsidRPr="009771D1">
        <w:rPr>
          <w:sz w:val="28"/>
          <w:szCs w:val="28"/>
        </w:rPr>
        <w:t>2.</w:t>
      </w:r>
      <w:r w:rsidRPr="009771D1">
        <w:rPr>
          <w:sz w:val="14"/>
          <w:szCs w:val="14"/>
        </w:rPr>
        <w:t xml:space="preserve">       </w:t>
      </w:r>
      <w:r w:rsidRPr="009771D1">
        <w:rPr>
          <w:sz w:val="28"/>
          <w:szCs w:val="28"/>
          <w:lang w:val="kk-KZ"/>
        </w:rPr>
        <w:t xml:space="preserve">Қойма шаруашылығын ұйымдастыру </w:t>
      </w:r>
      <w:r w:rsidRPr="009771D1">
        <w:rPr>
          <w:sz w:val="28"/>
          <w:szCs w:val="28"/>
        </w:rPr>
        <w:t>[1, 3, 7, 8].</w:t>
      </w:r>
    </w:p>
    <w:p w:rsidR="00267117" w:rsidRPr="009771D1" w:rsidRDefault="00267117" w:rsidP="00267117">
      <w:pPr>
        <w:ind w:firstLine="567"/>
        <w:jc w:val="both"/>
      </w:pPr>
      <w:r w:rsidRPr="009771D1">
        <w:rPr>
          <w:sz w:val="28"/>
          <w:szCs w:val="28"/>
        </w:rPr>
        <w:t>3.</w:t>
      </w:r>
      <w:r w:rsidRPr="009771D1">
        <w:rPr>
          <w:sz w:val="14"/>
          <w:szCs w:val="14"/>
        </w:rPr>
        <w:t xml:space="preserve">       </w:t>
      </w:r>
      <w:r w:rsidRPr="009771D1">
        <w:rPr>
          <w:sz w:val="28"/>
          <w:szCs w:val="28"/>
          <w:lang w:val="kk-KZ"/>
        </w:rPr>
        <w:t>АКК-дағы қосалқы бөлшектер көлемдерін басқару</w:t>
      </w:r>
      <w:r w:rsidRPr="009771D1">
        <w:rPr>
          <w:sz w:val="28"/>
          <w:szCs w:val="28"/>
        </w:rPr>
        <w:t xml:space="preserve"> [1, 3, 4, 8].</w:t>
      </w:r>
    </w:p>
    <w:p w:rsidR="00267117" w:rsidRPr="009771D1" w:rsidRDefault="00267117" w:rsidP="00267117">
      <w:pPr>
        <w:ind w:firstLine="567"/>
        <w:jc w:val="both"/>
      </w:pPr>
      <w:r w:rsidRPr="009771D1">
        <w:rPr>
          <w:sz w:val="28"/>
          <w:szCs w:val="28"/>
        </w:rPr>
        <w:t> </w:t>
      </w:r>
    </w:p>
    <w:p w:rsidR="00267117" w:rsidRPr="009771D1" w:rsidRDefault="00267117" w:rsidP="00267117">
      <w:pPr>
        <w:ind w:firstLine="567"/>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Pr="00B866C6" w:rsidRDefault="00267117" w:rsidP="00267117">
      <w:pPr>
        <w:ind w:firstLine="567"/>
        <w:jc w:val="both"/>
        <w:rPr>
          <w:lang w:val="kk-KZ"/>
        </w:rPr>
      </w:pPr>
      <w:r w:rsidRPr="00B866C6">
        <w:rPr>
          <w:b/>
          <w:bCs/>
          <w:sz w:val="28"/>
          <w:szCs w:val="28"/>
          <w:lang w:val="kk-KZ"/>
        </w:rPr>
        <w:lastRenderedPageBreak/>
        <w:t>4-</w:t>
      </w:r>
      <w:r w:rsidR="009774CA">
        <w:rPr>
          <w:b/>
          <w:bCs/>
          <w:sz w:val="28"/>
          <w:szCs w:val="28"/>
          <w:lang w:val="kk-KZ"/>
        </w:rPr>
        <w:t>кейс</w:t>
      </w:r>
      <w:r w:rsidRPr="00B866C6">
        <w:rPr>
          <w:b/>
          <w:bCs/>
          <w:sz w:val="28"/>
          <w:szCs w:val="28"/>
          <w:lang w:val="kk-KZ"/>
        </w:rPr>
        <w:t xml:space="preserve">. </w:t>
      </w:r>
      <w:bookmarkStart w:id="0" w:name="OLE_LINK5"/>
      <w:bookmarkStart w:id="1" w:name="OLE_LINK4"/>
      <w:bookmarkEnd w:id="0"/>
      <w:r w:rsidRPr="00B866C6">
        <w:rPr>
          <w:b/>
          <w:bCs/>
          <w:sz w:val="28"/>
          <w:szCs w:val="28"/>
          <w:lang w:val="kk-KZ"/>
        </w:rPr>
        <w:t>Жылжымалы құрамның р</w:t>
      </w:r>
      <w:bookmarkEnd w:id="1"/>
      <w:r w:rsidRPr="00B866C6">
        <w:rPr>
          <w:b/>
          <w:bCs/>
          <w:sz w:val="28"/>
          <w:szCs w:val="28"/>
          <w:lang w:val="kk-KZ"/>
        </w:rPr>
        <w:t xml:space="preserve">олі және мәні. Жас құрылымының АТП көрсеткіштеріне әсері </w:t>
      </w:r>
    </w:p>
    <w:p w:rsidR="00267117" w:rsidRPr="00B866C6" w:rsidRDefault="00267117" w:rsidP="00267117">
      <w:pPr>
        <w:ind w:firstLine="567"/>
        <w:jc w:val="both"/>
        <w:rPr>
          <w:lang w:val="kk-KZ"/>
        </w:rPr>
      </w:pPr>
      <w:r w:rsidRPr="00B866C6">
        <w:rPr>
          <w:i/>
          <w:iCs/>
          <w:sz w:val="28"/>
          <w:szCs w:val="28"/>
          <w:lang w:val="kk-KZ"/>
        </w:rPr>
        <w:t> </w:t>
      </w:r>
    </w:p>
    <w:p w:rsidR="00267117" w:rsidRPr="00B866C6" w:rsidRDefault="00AF3A03" w:rsidP="00267117">
      <w:pPr>
        <w:ind w:firstLine="567"/>
        <w:jc w:val="both"/>
        <w:rPr>
          <w:lang w:val="kk-KZ"/>
        </w:rPr>
      </w:pPr>
      <w:r>
        <w:rPr>
          <w:b/>
          <w:bCs/>
          <w:sz w:val="28"/>
          <w:szCs w:val="28"/>
          <w:lang w:val="kk-KZ"/>
        </w:rPr>
        <w:t>Кейс жоспары</w:t>
      </w:r>
      <w:r w:rsidR="00267117" w:rsidRPr="00B866C6">
        <w:rPr>
          <w:b/>
          <w:bCs/>
          <w:sz w:val="28"/>
          <w:szCs w:val="28"/>
          <w:lang w:val="kk-KZ"/>
        </w:rPr>
        <w:t>:</w:t>
      </w:r>
    </w:p>
    <w:p w:rsidR="00267117" w:rsidRPr="00B866C6" w:rsidRDefault="00267117" w:rsidP="00267117">
      <w:pPr>
        <w:ind w:firstLine="567"/>
        <w:jc w:val="both"/>
        <w:rPr>
          <w:lang w:val="kk-KZ"/>
        </w:rPr>
      </w:pPr>
      <w:r w:rsidRPr="00B866C6">
        <w:rPr>
          <w:sz w:val="28"/>
          <w:szCs w:val="28"/>
          <w:lang w:val="kk-KZ"/>
        </w:rPr>
        <w:t>1. Жылжымалы құрамның ролі және мәні;</w:t>
      </w:r>
    </w:p>
    <w:p w:rsidR="00267117" w:rsidRPr="00B866C6" w:rsidRDefault="00267117" w:rsidP="00267117">
      <w:pPr>
        <w:ind w:firstLine="567"/>
        <w:jc w:val="both"/>
        <w:rPr>
          <w:lang w:val="kk-KZ"/>
        </w:rPr>
      </w:pPr>
      <w:r w:rsidRPr="00B866C6">
        <w:rPr>
          <w:sz w:val="28"/>
          <w:szCs w:val="28"/>
          <w:lang w:val="kk-KZ"/>
        </w:rPr>
        <w:t>2. Жылжымалы құрам паркінің жас құрылымы;</w:t>
      </w:r>
    </w:p>
    <w:p w:rsidR="00267117" w:rsidRPr="00B866C6" w:rsidRDefault="00267117" w:rsidP="00267117">
      <w:pPr>
        <w:ind w:firstLine="567"/>
        <w:jc w:val="both"/>
        <w:rPr>
          <w:lang w:val="kk-KZ"/>
        </w:rPr>
      </w:pPr>
      <w:r w:rsidRPr="00B866C6">
        <w:rPr>
          <w:sz w:val="28"/>
          <w:szCs w:val="28"/>
          <w:lang w:val="kk-KZ"/>
        </w:rPr>
        <w:t>3. Жас құрылымының АТП көрсеткіштеріне әсері.</w:t>
      </w:r>
    </w:p>
    <w:p w:rsidR="00267117" w:rsidRPr="00B866C6" w:rsidRDefault="00267117" w:rsidP="00267117">
      <w:pPr>
        <w:ind w:firstLine="567"/>
        <w:jc w:val="both"/>
        <w:rPr>
          <w:lang w:val="kk-KZ"/>
        </w:rPr>
      </w:pPr>
      <w:r w:rsidRPr="00B866C6">
        <w:rPr>
          <w:i/>
          <w:iCs/>
          <w:sz w:val="28"/>
          <w:szCs w:val="28"/>
          <w:lang w:val="kk-KZ"/>
        </w:rPr>
        <w:t> </w:t>
      </w:r>
    </w:p>
    <w:p w:rsidR="00267117" w:rsidRPr="00B866C6" w:rsidRDefault="00F338A9" w:rsidP="00267117">
      <w:pPr>
        <w:ind w:firstLine="567"/>
        <w:jc w:val="both"/>
        <w:rPr>
          <w:lang w:val="kk-KZ"/>
        </w:rPr>
      </w:pPr>
      <w:r>
        <w:rPr>
          <w:i/>
          <w:iCs/>
          <w:sz w:val="28"/>
          <w:szCs w:val="28"/>
          <w:lang w:val="kk-KZ"/>
        </w:rPr>
        <w:t>Кейс мазмұны</w:t>
      </w:r>
      <w:r w:rsidR="00267117" w:rsidRPr="00B866C6">
        <w:rPr>
          <w:i/>
          <w:iCs/>
          <w:sz w:val="28"/>
          <w:szCs w:val="28"/>
          <w:lang w:val="kk-KZ"/>
        </w:rPr>
        <w:t xml:space="preserve">. </w:t>
      </w:r>
      <w:r w:rsidR="00267117" w:rsidRPr="00B866C6">
        <w:rPr>
          <w:sz w:val="28"/>
          <w:szCs w:val="28"/>
          <w:lang w:val="kk-KZ"/>
        </w:rPr>
        <w:t>Оның сапасын құрайтын жылжымалы құрамның техникалық-пайдалану  қасиеттері техникалық пайдалану көрсеткіштерінің  көпшілігіне, атап айтқанда, жылжымалы құрамның жұмысқа қабілеттілігі деңгейіне, пайдалануда жұмысқа қабілеттілікті қамтамасыз етуге жұмсалған шығындарға, персонал еңбегінің  өнімділігіне, автомобильдердің техникалық күйінің қоршаған ортаға әсеріне әсер етеді.</w:t>
      </w:r>
    </w:p>
    <w:p w:rsidR="00267117" w:rsidRPr="00B866C6" w:rsidRDefault="00267117" w:rsidP="00267117">
      <w:pPr>
        <w:ind w:firstLine="567"/>
        <w:jc w:val="both"/>
        <w:rPr>
          <w:lang w:val="kk-KZ"/>
        </w:rPr>
      </w:pPr>
      <w:r w:rsidRPr="00B866C6">
        <w:rPr>
          <w:sz w:val="28"/>
          <w:szCs w:val="28"/>
          <w:lang w:val="kk-KZ"/>
        </w:rPr>
        <w:t>Автомобильдерді техникалық пайдалану жүйелері  бұтағында жылжымалы құрам шешуші факторлардың бірі болып табылады. Сонымен, салалық деңгей-де жылжымалы құрамның парктердің жұмысқа қабілеттілігіне әсері жүйелер  бұтағының барлық қалған факторларымен салыстырғанда 25 % артық,  ал оның парктің жұмысқа қабілеттілігін ұстап тұру және қалпына келтіру бойынша  шығындарға әсері 21 % жуық шаманы құрайды.</w:t>
      </w:r>
    </w:p>
    <w:p w:rsidR="00267117" w:rsidRPr="00B866C6" w:rsidRDefault="00267117" w:rsidP="00267117">
      <w:pPr>
        <w:ind w:firstLine="567"/>
        <w:jc w:val="both"/>
        <w:rPr>
          <w:lang w:val="kk-KZ"/>
        </w:rPr>
      </w:pPr>
      <w:r w:rsidRPr="00B866C6">
        <w:rPr>
          <w:sz w:val="28"/>
          <w:szCs w:val="28"/>
          <w:lang w:val="kk-KZ"/>
        </w:rPr>
        <w:t>«Жылжымалы құрам» факторының ішкі факторларының  оның техникалық  әзірлігіне (алымы) және  ТҚ және АЖ жұмсалатын шығындарға (бөлімі)  әсер ету дәрежесі  төменде келтірілген.</w:t>
      </w:r>
    </w:p>
    <w:tbl>
      <w:tblPr>
        <w:tblW w:w="5000" w:type="pct"/>
        <w:tblCellMar>
          <w:left w:w="0" w:type="dxa"/>
          <w:right w:w="0" w:type="dxa"/>
        </w:tblCellMar>
        <w:tblLook w:val="04A0"/>
      </w:tblPr>
      <w:tblGrid>
        <w:gridCol w:w="7620"/>
        <w:gridCol w:w="1953"/>
      </w:tblGrid>
      <w:tr w:rsidR="00267117" w:rsidRPr="00B866C6" w:rsidTr="005372B0">
        <w:tc>
          <w:tcPr>
            <w:tcW w:w="3980" w:type="pct"/>
            <w:tcMar>
              <w:top w:w="0" w:type="dxa"/>
              <w:left w:w="108" w:type="dxa"/>
              <w:bottom w:w="0" w:type="dxa"/>
              <w:right w:w="108" w:type="dxa"/>
            </w:tcMar>
            <w:hideMark/>
          </w:tcPr>
          <w:p w:rsidR="00267117" w:rsidRPr="00B866C6" w:rsidRDefault="00267117" w:rsidP="005372B0">
            <w:pPr>
              <w:rPr>
                <w:lang w:val="kk-KZ"/>
              </w:rPr>
            </w:pPr>
            <w:r w:rsidRPr="00B866C6">
              <w:rPr>
                <w:sz w:val="28"/>
                <w:szCs w:val="28"/>
                <w:lang w:val="kk-KZ"/>
              </w:rPr>
              <w:t>Автомобильдер сенімділігінің  алғашқы деңгейі және оның тұрақтылығы</w:t>
            </w:r>
          </w:p>
          <w:p w:rsidR="00267117" w:rsidRPr="00B866C6" w:rsidRDefault="00267117" w:rsidP="005372B0">
            <w:pPr>
              <w:rPr>
                <w:lang w:val="kk-KZ"/>
              </w:rPr>
            </w:pPr>
            <w:r w:rsidRPr="00B866C6">
              <w:rPr>
                <w:sz w:val="28"/>
                <w:szCs w:val="28"/>
                <w:lang w:val="kk-KZ"/>
              </w:rPr>
              <w:t>Қалпына келтіруден және күрделі жөндеуден (КЖ) кейінгі автомобильдер (агрегаттар) сенімділігінің  деңгейі</w:t>
            </w:r>
          </w:p>
          <w:p w:rsidR="00267117" w:rsidRPr="00B866C6" w:rsidRDefault="00267117" w:rsidP="005372B0">
            <w:pPr>
              <w:rPr>
                <w:lang w:val="kk-KZ"/>
              </w:rPr>
            </w:pPr>
            <w:r w:rsidRPr="00B866C6">
              <w:rPr>
                <w:sz w:val="28"/>
                <w:szCs w:val="28"/>
                <w:lang w:val="kk-KZ"/>
              </w:rPr>
              <w:t>Парктердің жас құрылымы</w:t>
            </w:r>
          </w:p>
          <w:p w:rsidR="00267117" w:rsidRPr="00B866C6" w:rsidRDefault="00267117" w:rsidP="005372B0">
            <w:pPr>
              <w:rPr>
                <w:lang w:val="kk-KZ"/>
              </w:rPr>
            </w:pPr>
            <w:r w:rsidRPr="00B866C6">
              <w:rPr>
                <w:sz w:val="28"/>
                <w:szCs w:val="28"/>
                <w:lang w:val="kk-KZ"/>
              </w:rPr>
              <w:t>Парктерде амортизациялық жүрістен асқан автомобильдердің бар болуы</w:t>
            </w:r>
          </w:p>
          <w:p w:rsidR="00267117" w:rsidRPr="00B866C6" w:rsidRDefault="00267117" w:rsidP="005372B0">
            <w:r w:rsidRPr="00B866C6">
              <w:rPr>
                <w:sz w:val="28"/>
                <w:szCs w:val="28"/>
                <w:lang w:val="kk-KZ"/>
              </w:rPr>
              <w:t>Автомобильдер конструкциясын бірыңғайлау дәрежесі</w:t>
            </w:r>
          </w:p>
        </w:tc>
        <w:tc>
          <w:tcPr>
            <w:tcW w:w="1020" w:type="pct"/>
            <w:tcMar>
              <w:top w:w="0" w:type="dxa"/>
              <w:left w:w="108" w:type="dxa"/>
              <w:bottom w:w="0" w:type="dxa"/>
              <w:right w:w="108" w:type="dxa"/>
            </w:tcMar>
            <w:hideMark/>
          </w:tcPr>
          <w:p w:rsidR="00267117" w:rsidRPr="00B866C6" w:rsidRDefault="00267117" w:rsidP="00B40066">
            <w:pPr>
              <w:ind w:firstLine="567"/>
              <w:jc w:val="both"/>
            </w:pPr>
            <w:r w:rsidRPr="00B866C6">
              <w:rPr>
                <w:sz w:val="28"/>
                <w:szCs w:val="28"/>
                <w:lang w:val="kk-KZ"/>
              </w:rPr>
              <w:t>1/1</w:t>
            </w:r>
          </w:p>
          <w:p w:rsidR="005372B0" w:rsidRDefault="005372B0" w:rsidP="00B40066">
            <w:pPr>
              <w:ind w:firstLine="567"/>
              <w:jc w:val="both"/>
              <w:rPr>
                <w:sz w:val="28"/>
                <w:szCs w:val="28"/>
                <w:lang w:val="kk-KZ"/>
              </w:rPr>
            </w:pPr>
          </w:p>
          <w:p w:rsidR="00267117" w:rsidRPr="00B866C6" w:rsidRDefault="00267117" w:rsidP="00B40066">
            <w:pPr>
              <w:ind w:firstLine="567"/>
              <w:jc w:val="both"/>
            </w:pPr>
            <w:r w:rsidRPr="00B866C6">
              <w:rPr>
                <w:sz w:val="28"/>
                <w:szCs w:val="28"/>
                <w:lang w:val="kk-KZ"/>
              </w:rPr>
              <w:t>2/3</w:t>
            </w:r>
          </w:p>
          <w:p w:rsidR="005372B0" w:rsidRDefault="005372B0" w:rsidP="00B40066">
            <w:pPr>
              <w:ind w:firstLine="567"/>
              <w:jc w:val="both"/>
              <w:rPr>
                <w:sz w:val="28"/>
                <w:szCs w:val="28"/>
                <w:lang w:val="kk-KZ"/>
              </w:rPr>
            </w:pPr>
          </w:p>
          <w:p w:rsidR="00267117" w:rsidRPr="00B866C6" w:rsidRDefault="00267117" w:rsidP="00B40066">
            <w:pPr>
              <w:ind w:firstLine="567"/>
              <w:jc w:val="both"/>
            </w:pPr>
            <w:r w:rsidRPr="00B866C6">
              <w:rPr>
                <w:sz w:val="28"/>
                <w:szCs w:val="28"/>
                <w:lang w:val="kk-KZ"/>
              </w:rPr>
              <w:t>3/2</w:t>
            </w:r>
          </w:p>
          <w:p w:rsidR="005372B0" w:rsidRDefault="005372B0" w:rsidP="00B40066">
            <w:pPr>
              <w:ind w:firstLine="567"/>
              <w:jc w:val="both"/>
              <w:rPr>
                <w:sz w:val="28"/>
                <w:szCs w:val="28"/>
                <w:lang w:val="kk-KZ"/>
              </w:rPr>
            </w:pPr>
          </w:p>
          <w:p w:rsidR="00267117" w:rsidRPr="00B866C6" w:rsidRDefault="00267117" w:rsidP="00B40066">
            <w:pPr>
              <w:ind w:firstLine="567"/>
              <w:jc w:val="both"/>
            </w:pPr>
            <w:r w:rsidRPr="00B866C6">
              <w:rPr>
                <w:sz w:val="28"/>
                <w:szCs w:val="28"/>
                <w:lang w:val="kk-KZ"/>
              </w:rPr>
              <w:t>4/4</w:t>
            </w:r>
          </w:p>
          <w:p w:rsidR="00267117" w:rsidRPr="00B866C6" w:rsidRDefault="00267117" w:rsidP="00B40066">
            <w:pPr>
              <w:ind w:firstLine="567"/>
              <w:jc w:val="both"/>
            </w:pPr>
            <w:r w:rsidRPr="00B866C6">
              <w:rPr>
                <w:sz w:val="28"/>
                <w:szCs w:val="28"/>
                <w:lang w:val="kk-KZ"/>
              </w:rPr>
              <w:t>5/5</w:t>
            </w:r>
          </w:p>
        </w:tc>
      </w:tr>
    </w:tbl>
    <w:p w:rsidR="00267117" w:rsidRPr="00B866C6" w:rsidRDefault="00267117" w:rsidP="00267117">
      <w:pPr>
        <w:ind w:firstLine="567"/>
        <w:jc w:val="both"/>
      </w:pPr>
      <w:r w:rsidRPr="00B866C6">
        <w:rPr>
          <w:sz w:val="28"/>
          <w:szCs w:val="28"/>
          <w:lang w:val="kk-KZ"/>
        </w:rPr>
        <w:t>Жылжымалы құрамның техникалық пайдалану көрсеткіштерінің тиімділі-гіне әсерін бағалау кезінде жылжымалы құрамға және тұтас алғанда автомо-биль көлігіне тән, кейбір  аспектілер мен даму бағыттарын  есепке алу қажет.</w:t>
      </w:r>
    </w:p>
    <w:p w:rsidR="00267117" w:rsidRPr="00B866C6" w:rsidRDefault="00267117" w:rsidP="00267117">
      <w:pPr>
        <w:ind w:firstLine="567"/>
        <w:jc w:val="both"/>
      </w:pPr>
      <w:r w:rsidRPr="00B866C6">
        <w:rPr>
          <w:sz w:val="28"/>
          <w:szCs w:val="28"/>
          <w:lang w:val="kk-KZ"/>
        </w:rPr>
        <w:t> </w:t>
      </w:r>
    </w:p>
    <w:p w:rsidR="00267117" w:rsidRPr="00B866C6" w:rsidRDefault="00267117" w:rsidP="00267117">
      <w:pPr>
        <w:ind w:firstLine="567"/>
        <w:jc w:val="both"/>
      </w:pPr>
      <w:r w:rsidRPr="00B866C6">
        <w:rPr>
          <w:sz w:val="28"/>
          <w:szCs w:val="28"/>
          <w:lang w:val="kk-KZ"/>
        </w:rPr>
        <w:t> </w:t>
      </w:r>
    </w:p>
    <w:p w:rsidR="00267117" w:rsidRPr="00B866C6" w:rsidRDefault="00267117" w:rsidP="00267117">
      <w:pPr>
        <w:ind w:firstLine="567"/>
        <w:jc w:val="center"/>
      </w:pPr>
      <w:r>
        <w:rPr>
          <w:noProof/>
          <w:sz w:val="28"/>
          <w:szCs w:val="28"/>
        </w:rPr>
        <w:lastRenderedPageBreak/>
        <w:drawing>
          <wp:inline distT="0" distB="0" distL="0" distR="0">
            <wp:extent cx="2933065" cy="2849880"/>
            <wp:effectExtent l="19050" t="0" r="635" b="0"/>
            <wp:docPr id="27" name="Рисунок 27" descr="http://lib.kstu.kz:8300/tb/books/2016/TTiLS/Askarov/%D0%A2%D0%B5%D0%BE%D1%80%D0%B8%D1%8F/lek4.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lib.kstu.kz:8300/tb/books/2016/TTiLS/Askarov/%D0%A2%D0%B5%D0%BE%D1%80%D0%B8%D1%8F/lek4.files/image001.gif"/>
                    <pic:cNvPicPr>
                      <a:picLocks noChangeAspect="1" noChangeArrowheads="1"/>
                    </pic:cNvPicPr>
                  </pic:nvPicPr>
                  <pic:blipFill>
                    <a:blip r:embed="rId30"/>
                    <a:srcRect/>
                    <a:stretch>
                      <a:fillRect/>
                    </a:stretch>
                  </pic:blipFill>
                  <pic:spPr bwMode="auto">
                    <a:xfrm>
                      <a:off x="0" y="0"/>
                      <a:ext cx="2933065" cy="2849880"/>
                    </a:xfrm>
                    <a:prstGeom prst="rect">
                      <a:avLst/>
                    </a:prstGeom>
                    <a:noFill/>
                    <a:ln w="9525">
                      <a:noFill/>
                      <a:miter lim="800000"/>
                      <a:headEnd/>
                      <a:tailEnd/>
                    </a:ln>
                  </pic:spPr>
                </pic:pic>
              </a:graphicData>
            </a:graphic>
          </wp:inline>
        </w:drawing>
      </w:r>
    </w:p>
    <w:p w:rsidR="00267117" w:rsidRPr="00B866C6" w:rsidRDefault="00267117" w:rsidP="00267117">
      <w:pPr>
        <w:ind w:firstLine="567"/>
        <w:jc w:val="center"/>
      </w:pPr>
      <w:r w:rsidRPr="00B866C6">
        <w:rPr>
          <w:sz w:val="28"/>
          <w:szCs w:val="28"/>
          <w:lang w:val="kk-KZ"/>
        </w:rPr>
        <w:t> </w:t>
      </w:r>
    </w:p>
    <w:p w:rsidR="00267117" w:rsidRPr="00B866C6" w:rsidRDefault="00267117" w:rsidP="00267117">
      <w:pPr>
        <w:spacing w:after="100" w:afterAutospacing="1"/>
        <w:ind w:firstLine="567"/>
        <w:jc w:val="center"/>
      </w:pPr>
      <w:r w:rsidRPr="00B866C6">
        <w:rPr>
          <w:i/>
          <w:iCs/>
          <w:sz w:val="28"/>
          <w:szCs w:val="28"/>
        </w:rPr>
        <w:t>1</w:t>
      </w:r>
      <w:r w:rsidRPr="00B866C6">
        <w:rPr>
          <w:sz w:val="28"/>
          <w:szCs w:val="28"/>
        </w:rPr>
        <w:t xml:space="preserve"> – 1963</w:t>
      </w:r>
      <w:r w:rsidRPr="00B866C6">
        <w:rPr>
          <w:sz w:val="28"/>
          <w:szCs w:val="28"/>
          <w:lang w:val="kk-KZ"/>
        </w:rPr>
        <w:t xml:space="preserve"> ж. Ереже б</w:t>
      </w:r>
      <w:r w:rsidRPr="00B866C6">
        <w:rPr>
          <w:sz w:val="28"/>
          <w:szCs w:val="28"/>
        </w:rPr>
        <w:t>о</w:t>
      </w:r>
      <w:r w:rsidRPr="00B866C6">
        <w:rPr>
          <w:sz w:val="28"/>
          <w:szCs w:val="28"/>
          <w:lang w:val="kk-KZ"/>
        </w:rPr>
        <w:t>йынша</w:t>
      </w:r>
      <w:r w:rsidRPr="00B866C6">
        <w:rPr>
          <w:sz w:val="28"/>
          <w:szCs w:val="28"/>
        </w:rPr>
        <w:t xml:space="preserve">; </w:t>
      </w:r>
      <w:r w:rsidRPr="00B866C6">
        <w:rPr>
          <w:i/>
          <w:iCs/>
          <w:sz w:val="28"/>
          <w:szCs w:val="28"/>
        </w:rPr>
        <w:t xml:space="preserve">2 </w:t>
      </w:r>
      <w:r w:rsidRPr="00B866C6">
        <w:rPr>
          <w:sz w:val="28"/>
          <w:szCs w:val="28"/>
        </w:rPr>
        <w:t xml:space="preserve">– 1972 </w:t>
      </w:r>
      <w:r w:rsidRPr="00B866C6">
        <w:rPr>
          <w:sz w:val="28"/>
          <w:szCs w:val="28"/>
          <w:lang w:val="kk-KZ"/>
        </w:rPr>
        <w:t>ж. Ереже б</w:t>
      </w:r>
      <w:r w:rsidRPr="00B866C6">
        <w:rPr>
          <w:sz w:val="28"/>
          <w:szCs w:val="28"/>
        </w:rPr>
        <w:t>о</w:t>
      </w:r>
      <w:r w:rsidRPr="00B866C6">
        <w:rPr>
          <w:sz w:val="28"/>
          <w:szCs w:val="28"/>
          <w:lang w:val="kk-KZ"/>
        </w:rPr>
        <w:t>йынша</w:t>
      </w:r>
      <w:r w:rsidRPr="00B866C6">
        <w:rPr>
          <w:sz w:val="28"/>
          <w:szCs w:val="28"/>
        </w:rPr>
        <w:t xml:space="preserve">; </w:t>
      </w:r>
      <w:r w:rsidRPr="00B866C6">
        <w:rPr>
          <w:i/>
          <w:iCs/>
          <w:sz w:val="28"/>
          <w:szCs w:val="28"/>
        </w:rPr>
        <w:t>3</w:t>
      </w:r>
      <w:r w:rsidRPr="00B866C6">
        <w:rPr>
          <w:sz w:val="28"/>
          <w:szCs w:val="28"/>
        </w:rPr>
        <w:t xml:space="preserve"> – 1984 </w:t>
      </w:r>
      <w:r w:rsidRPr="00B866C6">
        <w:rPr>
          <w:sz w:val="28"/>
          <w:szCs w:val="28"/>
          <w:lang w:val="kk-KZ"/>
        </w:rPr>
        <w:t>ж. Ереже б</w:t>
      </w:r>
      <w:r w:rsidRPr="00B866C6">
        <w:rPr>
          <w:sz w:val="28"/>
          <w:szCs w:val="28"/>
        </w:rPr>
        <w:t>о</w:t>
      </w:r>
      <w:r w:rsidRPr="00B866C6">
        <w:rPr>
          <w:sz w:val="28"/>
          <w:szCs w:val="28"/>
          <w:lang w:val="kk-KZ"/>
        </w:rPr>
        <w:t>йынша</w:t>
      </w:r>
    </w:p>
    <w:p w:rsidR="00267117" w:rsidRPr="00B866C6" w:rsidRDefault="00267117" w:rsidP="00267117">
      <w:pPr>
        <w:ind w:firstLine="567"/>
        <w:jc w:val="center"/>
      </w:pPr>
      <w:r w:rsidRPr="00B866C6">
        <w:rPr>
          <w:sz w:val="28"/>
          <w:szCs w:val="28"/>
          <w:lang w:val="kk-KZ"/>
        </w:rPr>
        <w:t> </w:t>
      </w:r>
    </w:p>
    <w:p w:rsidR="00267117" w:rsidRPr="00B866C6" w:rsidRDefault="00267117" w:rsidP="00267117">
      <w:pPr>
        <w:spacing w:after="100" w:afterAutospacing="1"/>
        <w:ind w:firstLine="567"/>
        <w:jc w:val="center"/>
      </w:pPr>
      <w:r w:rsidRPr="00B866C6">
        <w:rPr>
          <w:sz w:val="28"/>
          <w:szCs w:val="28"/>
          <w:lang w:val="kk-KZ"/>
        </w:rPr>
        <w:t xml:space="preserve">4.1 - сурет – Олардың габариттік ұзынды-ғына </w:t>
      </w:r>
      <w:r w:rsidRPr="00B866C6">
        <w:rPr>
          <w:i/>
          <w:iCs/>
          <w:sz w:val="28"/>
          <w:szCs w:val="28"/>
          <w:lang w:val="kk-KZ"/>
        </w:rPr>
        <w:t>L</w:t>
      </w:r>
      <w:r w:rsidRPr="00B866C6">
        <w:rPr>
          <w:sz w:val="28"/>
          <w:szCs w:val="28"/>
          <w:lang w:val="kk-KZ"/>
        </w:rPr>
        <w:t xml:space="preserve"> байланысты автобустарға қыз-мет көрсетудің меншікті еңбек сыйым-дылығының </w:t>
      </w:r>
      <w:r w:rsidRPr="00B866C6">
        <w:rPr>
          <w:i/>
          <w:iCs/>
          <w:sz w:val="28"/>
          <w:szCs w:val="28"/>
          <w:lang w:val="kk-KZ"/>
        </w:rPr>
        <w:t>В</w:t>
      </w:r>
      <w:r w:rsidRPr="00B866C6">
        <w:rPr>
          <w:i/>
          <w:iCs/>
          <w:sz w:val="28"/>
          <w:szCs w:val="28"/>
          <w:vertAlign w:val="subscript"/>
          <w:lang w:val="kk-KZ"/>
        </w:rPr>
        <w:t>Р</w:t>
      </w:r>
      <w:r w:rsidRPr="00B866C6">
        <w:rPr>
          <w:sz w:val="28"/>
          <w:szCs w:val="28"/>
          <w:lang w:val="kk-KZ"/>
        </w:rPr>
        <w:t xml:space="preserve"> өзгеруі</w:t>
      </w:r>
    </w:p>
    <w:p w:rsidR="00267117" w:rsidRPr="00B866C6" w:rsidRDefault="00267117" w:rsidP="00267117">
      <w:pPr>
        <w:ind w:firstLine="567"/>
        <w:jc w:val="center"/>
      </w:pPr>
      <w:r w:rsidRPr="00B866C6">
        <w:rPr>
          <w:sz w:val="28"/>
          <w:szCs w:val="28"/>
          <w:lang w:val="kk-KZ"/>
        </w:rPr>
        <w:t> </w:t>
      </w:r>
    </w:p>
    <w:p w:rsidR="00267117" w:rsidRPr="00B866C6" w:rsidRDefault="00267117" w:rsidP="00267117">
      <w:pPr>
        <w:ind w:firstLine="567"/>
        <w:jc w:val="center"/>
      </w:pPr>
      <w:r>
        <w:rPr>
          <w:noProof/>
          <w:sz w:val="28"/>
          <w:szCs w:val="28"/>
        </w:rPr>
        <w:drawing>
          <wp:inline distT="0" distB="0" distL="0" distR="0">
            <wp:extent cx="3122930" cy="2422525"/>
            <wp:effectExtent l="19050" t="0" r="1270" b="0"/>
            <wp:docPr id="28" name="Рисунок 28" descr="http://lib.kstu.kz:8300/tb/books/2016/TTiLS/Askarov/%D0%A2%D0%B5%D0%BE%D1%80%D0%B8%D1%8F/lek4.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lib.kstu.kz:8300/tb/books/2016/TTiLS/Askarov/%D0%A2%D0%B5%D0%BE%D1%80%D0%B8%D1%8F/lek4.files/image002.gif"/>
                    <pic:cNvPicPr>
                      <a:picLocks noChangeAspect="1" noChangeArrowheads="1"/>
                    </pic:cNvPicPr>
                  </pic:nvPicPr>
                  <pic:blipFill>
                    <a:blip r:embed="rId31"/>
                    <a:srcRect/>
                    <a:stretch>
                      <a:fillRect/>
                    </a:stretch>
                  </pic:blipFill>
                  <pic:spPr bwMode="auto">
                    <a:xfrm>
                      <a:off x="0" y="0"/>
                      <a:ext cx="3122930" cy="2422525"/>
                    </a:xfrm>
                    <a:prstGeom prst="rect">
                      <a:avLst/>
                    </a:prstGeom>
                    <a:noFill/>
                    <a:ln w="9525">
                      <a:noFill/>
                      <a:miter lim="800000"/>
                      <a:headEnd/>
                      <a:tailEnd/>
                    </a:ln>
                  </pic:spPr>
                </pic:pic>
              </a:graphicData>
            </a:graphic>
          </wp:inline>
        </w:drawing>
      </w:r>
    </w:p>
    <w:p w:rsidR="00267117" w:rsidRPr="00B866C6" w:rsidRDefault="00267117" w:rsidP="00267117">
      <w:pPr>
        <w:ind w:firstLine="567"/>
        <w:jc w:val="center"/>
      </w:pPr>
      <w:r w:rsidRPr="00B866C6">
        <w:rPr>
          <w:sz w:val="28"/>
          <w:szCs w:val="28"/>
          <w:lang w:val="kk-KZ"/>
        </w:rPr>
        <w:t> </w:t>
      </w:r>
    </w:p>
    <w:p w:rsidR="00267117" w:rsidRPr="00B866C6" w:rsidRDefault="00267117" w:rsidP="00267117">
      <w:pPr>
        <w:spacing w:after="100" w:afterAutospacing="1"/>
        <w:ind w:firstLine="567"/>
        <w:jc w:val="center"/>
      </w:pPr>
      <w:r w:rsidRPr="00B866C6">
        <w:rPr>
          <w:i/>
          <w:iCs/>
          <w:sz w:val="28"/>
          <w:szCs w:val="28"/>
          <w:lang w:val="kk-KZ"/>
        </w:rPr>
        <w:t>1</w:t>
      </w:r>
      <w:r w:rsidRPr="00B866C6">
        <w:rPr>
          <w:sz w:val="28"/>
          <w:szCs w:val="28"/>
          <w:lang w:val="kk-KZ"/>
        </w:rPr>
        <w:t xml:space="preserve"> – жартылай тіркемелі тартқыш; </w:t>
      </w:r>
      <w:r w:rsidRPr="00B866C6">
        <w:rPr>
          <w:i/>
          <w:iCs/>
          <w:sz w:val="28"/>
          <w:szCs w:val="28"/>
          <w:lang w:val="kk-KZ"/>
        </w:rPr>
        <w:t xml:space="preserve">2 </w:t>
      </w:r>
      <w:r w:rsidRPr="00B866C6">
        <w:rPr>
          <w:sz w:val="28"/>
          <w:szCs w:val="28"/>
          <w:lang w:val="kk-KZ"/>
        </w:rPr>
        <w:t>– екі тіркемелі немесе тіркемелі және жартылай тіркемелі тартқыш</w:t>
      </w:r>
    </w:p>
    <w:p w:rsidR="00267117" w:rsidRPr="00B866C6" w:rsidRDefault="00267117" w:rsidP="00267117">
      <w:pPr>
        <w:ind w:firstLine="567"/>
        <w:jc w:val="center"/>
      </w:pPr>
      <w:r w:rsidRPr="00B866C6">
        <w:rPr>
          <w:sz w:val="28"/>
          <w:szCs w:val="28"/>
          <w:lang w:val="kk-KZ"/>
        </w:rPr>
        <w:t> </w:t>
      </w:r>
    </w:p>
    <w:p w:rsidR="00267117" w:rsidRPr="00B866C6" w:rsidRDefault="00267117" w:rsidP="00267117">
      <w:pPr>
        <w:spacing w:after="100" w:afterAutospacing="1"/>
        <w:ind w:firstLine="567"/>
        <w:jc w:val="center"/>
      </w:pPr>
      <w:r w:rsidRPr="00B866C6">
        <w:rPr>
          <w:sz w:val="28"/>
          <w:szCs w:val="28"/>
          <w:lang w:val="kk-KZ"/>
        </w:rPr>
        <w:t xml:space="preserve">4.2 - сурет – АҚШ-тың қалааралық автопоездарының толық массасының </w:t>
      </w:r>
      <w:r w:rsidRPr="00B866C6">
        <w:rPr>
          <w:i/>
          <w:iCs/>
          <w:sz w:val="28"/>
          <w:szCs w:val="28"/>
          <w:lang w:val="kk-KZ"/>
        </w:rPr>
        <w:t>G  </w:t>
      </w:r>
      <w:r w:rsidRPr="00B866C6">
        <w:rPr>
          <w:sz w:val="28"/>
          <w:szCs w:val="28"/>
          <w:lang w:val="kk-KZ"/>
        </w:rPr>
        <w:t xml:space="preserve">ТҚ және жөндеу бойынша  меншікті шығындарға </w:t>
      </w:r>
      <w:r w:rsidRPr="00B866C6">
        <w:rPr>
          <w:i/>
          <w:iCs/>
          <w:sz w:val="28"/>
          <w:szCs w:val="28"/>
          <w:lang w:val="kk-KZ"/>
        </w:rPr>
        <w:t xml:space="preserve">С </w:t>
      </w:r>
      <w:r w:rsidRPr="00B866C6">
        <w:rPr>
          <w:sz w:val="28"/>
          <w:szCs w:val="28"/>
          <w:lang w:val="kk-KZ"/>
        </w:rPr>
        <w:t>әсері.</w:t>
      </w:r>
    </w:p>
    <w:p w:rsidR="00267117" w:rsidRPr="00B866C6" w:rsidRDefault="00267117" w:rsidP="00267117">
      <w:pPr>
        <w:ind w:firstLine="567"/>
        <w:jc w:val="center"/>
      </w:pPr>
      <w:r>
        <w:rPr>
          <w:noProof/>
          <w:sz w:val="28"/>
          <w:szCs w:val="28"/>
        </w:rPr>
        <w:lastRenderedPageBreak/>
        <w:drawing>
          <wp:inline distT="0" distB="0" distL="0" distR="0">
            <wp:extent cx="3356810" cy="2807949"/>
            <wp:effectExtent l="0" t="0" r="0" b="0"/>
            <wp:docPr id="29" name="Рисунок 29" descr="http://lib.kstu.kz:8300/tb/books/2016/TTiLS/Askarov/%D0%A2%D0%B5%D0%BE%D1%80%D0%B8%D1%8F/lek4.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lib.kstu.kz:8300/tb/books/2016/TTiLS/Askarov/%D0%A2%D0%B5%D0%BE%D1%80%D0%B8%D1%8F/lek4.files/image003.gif"/>
                    <pic:cNvPicPr>
                      <a:picLocks noChangeAspect="1" noChangeArrowheads="1"/>
                    </pic:cNvPicPr>
                  </pic:nvPicPr>
                  <pic:blipFill>
                    <a:blip r:embed="rId32"/>
                    <a:srcRect/>
                    <a:stretch>
                      <a:fillRect/>
                    </a:stretch>
                  </pic:blipFill>
                  <pic:spPr bwMode="auto">
                    <a:xfrm>
                      <a:off x="0" y="0"/>
                      <a:ext cx="3366025" cy="2815657"/>
                    </a:xfrm>
                    <a:prstGeom prst="rect">
                      <a:avLst/>
                    </a:prstGeom>
                    <a:noFill/>
                    <a:ln w="9525">
                      <a:noFill/>
                      <a:miter lim="800000"/>
                      <a:headEnd/>
                      <a:tailEnd/>
                    </a:ln>
                  </pic:spPr>
                </pic:pic>
              </a:graphicData>
            </a:graphic>
          </wp:inline>
        </w:drawing>
      </w:r>
    </w:p>
    <w:p w:rsidR="00267117" w:rsidRPr="000A1D85" w:rsidRDefault="00267117" w:rsidP="00267117">
      <w:pPr>
        <w:ind w:firstLine="567"/>
        <w:jc w:val="center"/>
        <w:rPr>
          <w:lang w:val="kk-KZ"/>
        </w:rPr>
      </w:pPr>
      <w:r w:rsidRPr="00B866C6">
        <w:rPr>
          <w:sz w:val="28"/>
          <w:szCs w:val="28"/>
          <w:lang w:val="kk-KZ"/>
        </w:rPr>
        <w:t xml:space="preserve">4.3-сурет – </w:t>
      </w:r>
      <w:r w:rsidRPr="00B866C6">
        <w:rPr>
          <w:caps/>
          <w:sz w:val="28"/>
          <w:szCs w:val="28"/>
          <w:lang w:val="kk-KZ"/>
        </w:rPr>
        <w:t>а</w:t>
      </w:r>
      <w:r w:rsidRPr="00B866C6">
        <w:rPr>
          <w:sz w:val="28"/>
          <w:szCs w:val="28"/>
          <w:lang w:val="kk-KZ"/>
        </w:rPr>
        <w:t xml:space="preserve">втомобильдердің жүк көтергіштігінің  </w:t>
      </w:r>
      <w:r w:rsidRPr="00B866C6">
        <w:rPr>
          <w:i/>
          <w:iCs/>
          <w:sz w:val="28"/>
          <w:szCs w:val="28"/>
          <w:lang w:val="kk-KZ"/>
        </w:rPr>
        <w:t>q</w:t>
      </w:r>
      <w:r w:rsidRPr="00B866C6">
        <w:rPr>
          <w:sz w:val="28"/>
          <w:szCs w:val="28"/>
          <w:lang w:val="kk-KZ"/>
        </w:rPr>
        <w:t xml:space="preserve">  меншікті күрделі салымдар коэффициентінің </w:t>
      </w:r>
      <w:r w:rsidRPr="00B866C6">
        <w:rPr>
          <w:i/>
          <w:iCs/>
          <w:sz w:val="28"/>
          <w:szCs w:val="28"/>
          <w:lang w:val="kk-KZ"/>
        </w:rPr>
        <w:t>К</w:t>
      </w:r>
      <w:r w:rsidRPr="00B866C6">
        <w:rPr>
          <w:sz w:val="28"/>
          <w:szCs w:val="28"/>
          <w:lang w:val="kk-KZ"/>
        </w:rPr>
        <w:t xml:space="preserve"> өзгеруіне әсері</w:t>
      </w:r>
    </w:p>
    <w:p w:rsidR="00267117" w:rsidRPr="000A1D85" w:rsidRDefault="00267117" w:rsidP="00267117">
      <w:pPr>
        <w:ind w:firstLine="567"/>
        <w:jc w:val="both"/>
        <w:rPr>
          <w:lang w:val="kk-KZ"/>
        </w:rPr>
      </w:pPr>
      <w:r w:rsidRPr="00B866C6">
        <w:rPr>
          <w:sz w:val="28"/>
          <w:szCs w:val="28"/>
          <w:lang w:val="kk-KZ"/>
        </w:rPr>
        <w:t> </w:t>
      </w:r>
    </w:p>
    <w:p w:rsidR="00267117" w:rsidRPr="00B866C6" w:rsidRDefault="00267117" w:rsidP="00267117">
      <w:pPr>
        <w:ind w:firstLine="567"/>
        <w:jc w:val="both"/>
        <w:rPr>
          <w:lang w:val="kk-KZ"/>
        </w:rPr>
      </w:pPr>
      <w:r w:rsidRPr="00B866C6">
        <w:rPr>
          <w:sz w:val="28"/>
          <w:szCs w:val="28"/>
          <w:lang w:val="kk-KZ"/>
        </w:rPr>
        <w:t>Біріншіден, жылжымалы құрамның конструкциялық көрсеткіштері АТП-ға, және ең алдымен оның нормативтеріне қалай әсер етеді? Мұнда меншікті  еңбек сыйымдылықтарын,   ТҚ және  жөндеу жүргізу, ӨТБ-ға күрделі салымдар  құнын,  жүріске жатқызылған қосалқы бөлшектер шығынын қысқарту, сондай-ақ   қуатының,  жүк көтергіштігінің  және сыйымдылығының   арту шамасына  қарай ұзақ мерзімділігінің  өсу заңдылықтары байқалады  (4-6-суретте).</w:t>
      </w:r>
    </w:p>
    <w:p w:rsidR="00267117" w:rsidRPr="00B866C6" w:rsidRDefault="00267117" w:rsidP="00267117">
      <w:pPr>
        <w:ind w:firstLine="567"/>
        <w:jc w:val="both"/>
        <w:rPr>
          <w:lang w:val="kk-KZ"/>
        </w:rPr>
      </w:pPr>
      <w:r w:rsidRPr="00B866C6">
        <w:rPr>
          <w:sz w:val="28"/>
          <w:szCs w:val="28"/>
          <w:lang w:val="kk-KZ"/>
        </w:rPr>
        <w:t xml:space="preserve">Екіншіден, парк құрылымының болып жатқан және болашақтағы өзгерістері АТП-ға қалай әсер етеді? Тізбекті  жылжымалы құрам паркіндегі меншікті салмақ ұлғаюының бақыланатын даму бағыты, сондай-ақ әр түрлі типті  автомобильдерді  пайдалану қарқындылығы еңбек сыйымдылығының және паркті жұмысқа қабілетті күйде ұстау құнының өсуіне келтіреді және ТҚ мен жөндеуді  ұйымдастыруды  күрделілендіреді (1-кесте).  </w:t>
      </w:r>
    </w:p>
    <w:p w:rsidR="000A1D85" w:rsidRDefault="00267117" w:rsidP="00267117">
      <w:pPr>
        <w:ind w:firstLine="567"/>
        <w:jc w:val="both"/>
        <w:rPr>
          <w:sz w:val="28"/>
          <w:szCs w:val="28"/>
          <w:lang w:val="kk-KZ"/>
        </w:rPr>
      </w:pPr>
      <w:r w:rsidRPr="00B866C6">
        <w:rPr>
          <w:sz w:val="28"/>
          <w:szCs w:val="28"/>
          <w:lang w:val="kk-KZ"/>
        </w:rPr>
        <w:t> </w:t>
      </w:r>
    </w:p>
    <w:p w:rsidR="00267117" w:rsidRPr="000A1D85" w:rsidRDefault="00267117" w:rsidP="00267117">
      <w:pPr>
        <w:ind w:firstLine="567"/>
        <w:jc w:val="both"/>
        <w:rPr>
          <w:lang w:val="kk-KZ"/>
        </w:rPr>
      </w:pPr>
      <w:r w:rsidRPr="00B866C6">
        <w:rPr>
          <w:sz w:val="28"/>
          <w:szCs w:val="28"/>
          <w:lang w:val="kk-KZ"/>
        </w:rPr>
        <w:t>1-кесте – Жылжымалы құрам жұмысының көрсеткіштері</w:t>
      </w:r>
    </w:p>
    <w:tbl>
      <w:tblPr>
        <w:tblW w:w="9690" w:type="dxa"/>
        <w:tblCellMar>
          <w:left w:w="0" w:type="dxa"/>
          <w:right w:w="0" w:type="dxa"/>
        </w:tblCellMar>
        <w:tblLook w:val="04A0"/>
      </w:tblPr>
      <w:tblGrid>
        <w:gridCol w:w="3758"/>
        <w:gridCol w:w="1994"/>
        <w:gridCol w:w="1992"/>
        <w:gridCol w:w="1946"/>
      </w:tblGrid>
      <w:tr w:rsidR="00267117" w:rsidRPr="00B866C6" w:rsidTr="00B40066">
        <w:tc>
          <w:tcPr>
            <w:tcW w:w="37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117" w:rsidRPr="00B866C6" w:rsidRDefault="00267117" w:rsidP="000A1D85">
            <w:pPr>
              <w:jc w:val="center"/>
            </w:pPr>
            <w:r w:rsidRPr="00B866C6">
              <w:rPr>
                <w:sz w:val="28"/>
                <w:szCs w:val="28"/>
                <w:lang w:val="kk-KZ"/>
              </w:rPr>
              <w:t>Жылжымалы құрам т</w:t>
            </w:r>
            <w:r w:rsidRPr="00B866C6">
              <w:rPr>
                <w:sz w:val="28"/>
                <w:szCs w:val="28"/>
              </w:rPr>
              <w:t>ип</w:t>
            </w:r>
            <w:r w:rsidRPr="00B866C6">
              <w:rPr>
                <w:sz w:val="28"/>
                <w:szCs w:val="28"/>
                <w:lang w:val="kk-KZ"/>
              </w:rPr>
              <w:t>і</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7117" w:rsidRPr="00B866C6" w:rsidRDefault="00267117" w:rsidP="000A1D85">
            <w:pPr>
              <w:jc w:val="center"/>
            </w:pPr>
            <w:r w:rsidRPr="00B866C6">
              <w:rPr>
                <w:sz w:val="28"/>
                <w:szCs w:val="28"/>
                <w:lang w:val="kk-KZ"/>
              </w:rPr>
              <w:t>О</w:t>
            </w:r>
            <w:r w:rsidRPr="00B866C6">
              <w:rPr>
                <w:sz w:val="28"/>
                <w:szCs w:val="28"/>
              </w:rPr>
              <w:t>р</w:t>
            </w:r>
            <w:r w:rsidRPr="00B866C6">
              <w:rPr>
                <w:sz w:val="28"/>
                <w:szCs w:val="28"/>
                <w:lang w:val="kk-KZ"/>
              </w:rPr>
              <w:t>таша тәуліктік жүріс</w:t>
            </w:r>
            <w:r w:rsidRPr="00B866C6">
              <w:rPr>
                <w:sz w:val="28"/>
                <w:szCs w:val="28"/>
              </w:rPr>
              <w:t>, %</w:t>
            </w:r>
          </w:p>
        </w:tc>
        <w:tc>
          <w:tcPr>
            <w:tcW w:w="19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7117" w:rsidRPr="00B866C6" w:rsidRDefault="00267117" w:rsidP="000A1D85">
            <w:pPr>
              <w:jc w:val="center"/>
            </w:pPr>
            <w:r w:rsidRPr="00B866C6">
              <w:rPr>
                <w:sz w:val="28"/>
                <w:szCs w:val="28"/>
              </w:rPr>
              <w:t>Техни</w:t>
            </w:r>
            <w:r w:rsidRPr="00B866C6">
              <w:rPr>
                <w:sz w:val="28"/>
                <w:szCs w:val="28"/>
                <w:lang w:val="kk-KZ"/>
              </w:rPr>
              <w:t>калық әзірлік к</w:t>
            </w:r>
            <w:r w:rsidRPr="00B866C6">
              <w:rPr>
                <w:sz w:val="28"/>
                <w:szCs w:val="28"/>
              </w:rPr>
              <w:t>оэффициент</w:t>
            </w:r>
            <w:r w:rsidRPr="00B866C6">
              <w:rPr>
                <w:sz w:val="28"/>
                <w:szCs w:val="28"/>
                <w:lang w:val="kk-KZ"/>
              </w:rPr>
              <w:t>і</w:t>
            </w:r>
            <w:r w:rsidRPr="00B866C6">
              <w:rPr>
                <w:sz w:val="28"/>
                <w:szCs w:val="28"/>
              </w:rPr>
              <w:t>, %</w:t>
            </w:r>
          </w:p>
        </w:tc>
        <w:tc>
          <w:tcPr>
            <w:tcW w:w="19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7117" w:rsidRPr="00B866C6" w:rsidRDefault="00267117" w:rsidP="000A1D85">
            <w:pPr>
              <w:jc w:val="center"/>
            </w:pPr>
            <w:r w:rsidRPr="00B866C6">
              <w:rPr>
                <w:sz w:val="28"/>
                <w:szCs w:val="28"/>
                <w:lang w:val="kk-KZ"/>
              </w:rPr>
              <w:t>ТҚ және жөн-деудің жыл-дық еңбек сыйымдылы-ғы</w:t>
            </w:r>
            <w:r w:rsidRPr="00B866C6">
              <w:rPr>
                <w:sz w:val="28"/>
                <w:szCs w:val="28"/>
              </w:rPr>
              <w:t>, %</w:t>
            </w:r>
          </w:p>
        </w:tc>
      </w:tr>
      <w:tr w:rsidR="00267117" w:rsidRPr="00B866C6" w:rsidTr="00B40066">
        <w:tc>
          <w:tcPr>
            <w:tcW w:w="37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67117" w:rsidRPr="00B866C6" w:rsidRDefault="00267117" w:rsidP="000A1D85">
            <w:pPr>
              <w:jc w:val="center"/>
            </w:pPr>
            <w:r w:rsidRPr="00B866C6">
              <w:rPr>
                <w:sz w:val="28"/>
                <w:szCs w:val="28"/>
              </w:rPr>
              <w:t xml:space="preserve">1. </w:t>
            </w:r>
            <w:r w:rsidRPr="00B866C6">
              <w:rPr>
                <w:sz w:val="28"/>
                <w:szCs w:val="28"/>
                <w:lang w:val="kk-KZ"/>
              </w:rPr>
              <w:t xml:space="preserve">Жүк көтергіштігі орташа жүк </w:t>
            </w:r>
            <w:r w:rsidRPr="00B866C6">
              <w:rPr>
                <w:sz w:val="28"/>
                <w:szCs w:val="28"/>
              </w:rPr>
              <w:t>автомобил</w:t>
            </w:r>
            <w:r w:rsidRPr="00B866C6">
              <w:rPr>
                <w:sz w:val="28"/>
                <w:szCs w:val="28"/>
                <w:lang w:val="kk-KZ"/>
              </w:rPr>
              <w:t>і</w:t>
            </w:r>
          </w:p>
          <w:p w:rsidR="00267117" w:rsidRPr="00B866C6" w:rsidRDefault="00267117" w:rsidP="000A1D85">
            <w:pPr>
              <w:jc w:val="center"/>
            </w:pPr>
            <w:r w:rsidRPr="00B866C6">
              <w:rPr>
                <w:sz w:val="28"/>
                <w:szCs w:val="28"/>
              </w:rPr>
              <w:t xml:space="preserve">2. </w:t>
            </w:r>
            <w:r w:rsidRPr="00B866C6">
              <w:rPr>
                <w:sz w:val="28"/>
                <w:szCs w:val="28"/>
                <w:lang w:val="kk-KZ"/>
              </w:rPr>
              <w:t xml:space="preserve">Орташа </w:t>
            </w:r>
            <w:r w:rsidRPr="00B866C6">
              <w:rPr>
                <w:sz w:val="28"/>
                <w:szCs w:val="28"/>
              </w:rPr>
              <w:t>клас</w:t>
            </w:r>
            <w:r w:rsidRPr="00B866C6">
              <w:rPr>
                <w:sz w:val="28"/>
                <w:szCs w:val="28"/>
                <w:lang w:val="kk-KZ"/>
              </w:rPr>
              <w:t>ты а</w:t>
            </w:r>
            <w:r w:rsidRPr="00B866C6">
              <w:rPr>
                <w:sz w:val="28"/>
                <w:szCs w:val="28"/>
              </w:rPr>
              <w:t>втобус</w:t>
            </w:r>
          </w:p>
          <w:p w:rsidR="00267117" w:rsidRPr="00B866C6" w:rsidRDefault="00267117" w:rsidP="000A1D85">
            <w:pPr>
              <w:jc w:val="center"/>
            </w:pPr>
            <w:r w:rsidRPr="00B866C6">
              <w:rPr>
                <w:sz w:val="28"/>
                <w:szCs w:val="28"/>
              </w:rPr>
              <w:t xml:space="preserve">3. </w:t>
            </w:r>
            <w:r w:rsidRPr="00B866C6">
              <w:rPr>
                <w:sz w:val="28"/>
                <w:szCs w:val="28"/>
                <w:lang w:val="kk-KZ"/>
              </w:rPr>
              <w:t>Жеңіл</w:t>
            </w:r>
            <w:r w:rsidRPr="00B866C6">
              <w:rPr>
                <w:sz w:val="28"/>
                <w:szCs w:val="28"/>
              </w:rPr>
              <w:t xml:space="preserve"> автомобиль-такси</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rsidR="00267117" w:rsidRPr="00B866C6" w:rsidRDefault="00267117" w:rsidP="000A1D85">
            <w:pPr>
              <w:jc w:val="center"/>
            </w:pPr>
          </w:p>
          <w:p w:rsidR="00267117" w:rsidRPr="00B866C6" w:rsidRDefault="00267117" w:rsidP="000A1D85">
            <w:pPr>
              <w:jc w:val="center"/>
            </w:pPr>
            <w:r w:rsidRPr="00B866C6">
              <w:rPr>
                <w:sz w:val="28"/>
                <w:szCs w:val="28"/>
              </w:rPr>
              <w:t>100</w:t>
            </w:r>
          </w:p>
          <w:p w:rsidR="00267117" w:rsidRPr="00B866C6" w:rsidRDefault="00267117" w:rsidP="000A1D85">
            <w:pPr>
              <w:jc w:val="center"/>
            </w:pPr>
          </w:p>
          <w:p w:rsidR="00267117" w:rsidRPr="00B866C6" w:rsidRDefault="00267117" w:rsidP="000A1D85">
            <w:pPr>
              <w:jc w:val="center"/>
            </w:pPr>
            <w:r w:rsidRPr="00B866C6">
              <w:rPr>
                <w:sz w:val="28"/>
                <w:szCs w:val="28"/>
              </w:rPr>
              <w:t>111-124</w:t>
            </w:r>
          </w:p>
          <w:p w:rsidR="00267117" w:rsidRPr="00B866C6" w:rsidRDefault="00267117" w:rsidP="000A1D85">
            <w:pPr>
              <w:jc w:val="center"/>
            </w:pPr>
            <w:r w:rsidRPr="00B866C6">
              <w:rPr>
                <w:sz w:val="28"/>
                <w:szCs w:val="28"/>
              </w:rPr>
              <w:t>135-148</w:t>
            </w:r>
          </w:p>
        </w:tc>
        <w:tc>
          <w:tcPr>
            <w:tcW w:w="1991" w:type="dxa"/>
            <w:tcBorders>
              <w:top w:val="nil"/>
              <w:left w:val="nil"/>
              <w:bottom w:val="single" w:sz="8" w:space="0" w:color="auto"/>
              <w:right w:val="single" w:sz="8" w:space="0" w:color="auto"/>
            </w:tcBorders>
            <w:tcMar>
              <w:top w:w="0" w:type="dxa"/>
              <w:left w:w="108" w:type="dxa"/>
              <w:bottom w:w="0" w:type="dxa"/>
              <w:right w:w="108" w:type="dxa"/>
            </w:tcMar>
            <w:hideMark/>
          </w:tcPr>
          <w:p w:rsidR="00267117" w:rsidRPr="00B866C6" w:rsidRDefault="00267117" w:rsidP="000A1D85">
            <w:pPr>
              <w:jc w:val="center"/>
            </w:pPr>
          </w:p>
          <w:p w:rsidR="00267117" w:rsidRPr="00B866C6" w:rsidRDefault="00267117" w:rsidP="000A1D85">
            <w:pPr>
              <w:jc w:val="center"/>
            </w:pPr>
            <w:r w:rsidRPr="00B866C6">
              <w:rPr>
                <w:sz w:val="28"/>
                <w:szCs w:val="28"/>
              </w:rPr>
              <w:t>100</w:t>
            </w:r>
          </w:p>
          <w:p w:rsidR="00267117" w:rsidRPr="00B866C6" w:rsidRDefault="00267117" w:rsidP="000A1D85">
            <w:pPr>
              <w:jc w:val="center"/>
            </w:pPr>
          </w:p>
          <w:p w:rsidR="00267117" w:rsidRPr="00B866C6" w:rsidRDefault="00267117" w:rsidP="000A1D85">
            <w:pPr>
              <w:jc w:val="center"/>
            </w:pPr>
            <w:r w:rsidRPr="00B866C6">
              <w:rPr>
                <w:sz w:val="28"/>
                <w:szCs w:val="28"/>
              </w:rPr>
              <w:t>95-97</w:t>
            </w:r>
          </w:p>
          <w:p w:rsidR="00267117" w:rsidRPr="00B866C6" w:rsidRDefault="00267117" w:rsidP="000A1D85">
            <w:pPr>
              <w:jc w:val="center"/>
            </w:pPr>
            <w:r w:rsidRPr="00B866C6">
              <w:rPr>
                <w:sz w:val="28"/>
                <w:szCs w:val="28"/>
              </w:rPr>
              <w:t>100-102</w:t>
            </w:r>
          </w:p>
        </w:tc>
        <w:tc>
          <w:tcPr>
            <w:tcW w:w="1945" w:type="dxa"/>
            <w:tcBorders>
              <w:top w:val="nil"/>
              <w:left w:val="nil"/>
              <w:bottom w:val="single" w:sz="8" w:space="0" w:color="auto"/>
              <w:right w:val="single" w:sz="8" w:space="0" w:color="auto"/>
            </w:tcBorders>
            <w:tcMar>
              <w:top w:w="0" w:type="dxa"/>
              <w:left w:w="108" w:type="dxa"/>
              <w:bottom w:w="0" w:type="dxa"/>
              <w:right w:w="108" w:type="dxa"/>
            </w:tcMar>
            <w:hideMark/>
          </w:tcPr>
          <w:p w:rsidR="00267117" w:rsidRPr="00B866C6" w:rsidRDefault="00267117" w:rsidP="000A1D85">
            <w:pPr>
              <w:jc w:val="center"/>
            </w:pPr>
          </w:p>
          <w:p w:rsidR="00267117" w:rsidRPr="00B866C6" w:rsidRDefault="00267117" w:rsidP="000A1D85">
            <w:pPr>
              <w:jc w:val="center"/>
            </w:pPr>
            <w:r w:rsidRPr="00B866C6">
              <w:rPr>
                <w:sz w:val="28"/>
                <w:szCs w:val="28"/>
              </w:rPr>
              <w:t>100</w:t>
            </w:r>
          </w:p>
          <w:p w:rsidR="00267117" w:rsidRPr="00B866C6" w:rsidRDefault="00267117" w:rsidP="000A1D85">
            <w:pPr>
              <w:jc w:val="center"/>
            </w:pPr>
          </w:p>
          <w:p w:rsidR="00267117" w:rsidRPr="00B866C6" w:rsidRDefault="00267117" w:rsidP="000A1D85">
            <w:pPr>
              <w:jc w:val="center"/>
            </w:pPr>
            <w:r w:rsidRPr="00B866C6">
              <w:rPr>
                <w:sz w:val="28"/>
                <w:szCs w:val="28"/>
              </w:rPr>
              <w:t>212-215</w:t>
            </w:r>
          </w:p>
          <w:p w:rsidR="00267117" w:rsidRPr="00B866C6" w:rsidRDefault="00267117" w:rsidP="000A1D85">
            <w:pPr>
              <w:jc w:val="center"/>
            </w:pPr>
            <w:r w:rsidRPr="00B866C6">
              <w:rPr>
                <w:sz w:val="28"/>
                <w:szCs w:val="28"/>
              </w:rPr>
              <w:t>130-140</w:t>
            </w:r>
          </w:p>
        </w:tc>
      </w:tr>
    </w:tbl>
    <w:p w:rsidR="00267117" w:rsidRPr="00B866C6" w:rsidRDefault="00267117" w:rsidP="00267117">
      <w:pPr>
        <w:ind w:firstLine="567"/>
        <w:jc w:val="both"/>
        <w:rPr>
          <w:lang w:val="kk-KZ"/>
        </w:rPr>
      </w:pPr>
      <w:r w:rsidRPr="00B866C6">
        <w:rPr>
          <w:sz w:val="28"/>
          <w:szCs w:val="28"/>
        </w:rPr>
        <w:lastRenderedPageBreak/>
        <w:t> </w:t>
      </w:r>
      <w:r w:rsidRPr="00B866C6">
        <w:rPr>
          <w:sz w:val="28"/>
          <w:szCs w:val="28"/>
          <w:lang w:val="kk-KZ"/>
        </w:rPr>
        <w:t>Үшіншіден</w:t>
      </w:r>
      <w:r w:rsidRPr="00B866C6">
        <w:rPr>
          <w:sz w:val="28"/>
          <w:szCs w:val="28"/>
        </w:rPr>
        <w:t xml:space="preserve">, </w:t>
      </w:r>
      <w:r w:rsidRPr="00B866C6">
        <w:rPr>
          <w:sz w:val="28"/>
          <w:szCs w:val="28"/>
          <w:lang w:val="kk-KZ"/>
        </w:rPr>
        <w:t>жылжымалы құрамның конструкциялық өзгерістері қандай бағыттарда болады? Бұл бағыттар ретінде  келесілерді атап көрсетуге болады:</w:t>
      </w:r>
    </w:p>
    <w:p w:rsidR="00267117" w:rsidRPr="00B866C6" w:rsidRDefault="00267117" w:rsidP="00267117">
      <w:pPr>
        <w:ind w:firstLine="567"/>
        <w:jc w:val="both"/>
        <w:rPr>
          <w:lang w:val="kk-KZ"/>
        </w:rPr>
      </w:pPr>
      <w:r w:rsidRPr="00B866C6">
        <w:rPr>
          <w:sz w:val="28"/>
          <w:szCs w:val="28"/>
          <w:lang w:val="kk-KZ"/>
        </w:rPr>
        <w:t>а) жүк автомобильдерінде және үлкен сыйымдылықты автобустарда дизельдік қозғалтқыштарды  кеңінен қолдану;</w:t>
      </w:r>
    </w:p>
    <w:p w:rsidR="00267117" w:rsidRPr="00B866C6" w:rsidRDefault="00267117" w:rsidP="00267117">
      <w:pPr>
        <w:ind w:firstLine="567"/>
        <w:jc w:val="both"/>
        <w:rPr>
          <w:lang w:val="kk-KZ"/>
        </w:rPr>
      </w:pPr>
      <w:r w:rsidRPr="00B866C6">
        <w:rPr>
          <w:sz w:val="28"/>
          <w:szCs w:val="28"/>
          <w:lang w:val="kk-KZ"/>
        </w:rPr>
        <w:t>б) отын ретінде  қысылған және сұйытылған  табиғи газды  қолдану;</w:t>
      </w:r>
    </w:p>
    <w:p w:rsidR="00267117" w:rsidRPr="00B866C6" w:rsidRDefault="00267117" w:rsidP="00267117">
      <w:pPr>
        <w:ind w:firstLine="567"/>
        <w:jc w:val="both"/>
        <w:rPr>
          <w:lang w:val="kk-KZ"/>
        </w:rPr>
      </w:pPr>
      <w:r w:rsidRPr="00B866C6">
        <w:rPr>
          <w:sz w:val="28"/>
          <w:szCs w:val="28"/>
          <w:lang w:val="kk-KZ"/>
        </w:rPr>
        <w:t>в) автомобиль конструкциясында отынның үнемделуін және  пайдаланы-луын бақылауды қамтамасыз ететін, қосымша жабдықты қолдану;</w:t>
      </w:r>
    </w:p>
    <w:p w:rsidR="00267117" w:rsidRPr="00B866C6" w:rsidRDefault="00267117" w:rsidP="00267117">
      <w:pPr>
        <w:ind w:firstLine="567"/>
        <w:jc w:val="both"/>
        <w:rPr>
          <w:lang w:val="kk-KZ"/>
        </w:rPr>
      </w:pPr>
      <w:r w:rsidRPr="00B866C6">
        <w:rPr>
          <w:sz w:val="28"/>
          <w:szCs w:val="28"/>
          <w:lang w:val="kk-KZ"/>
        </w:rPr>
        <w:t>г) тасымалдау қолайлылығын арттыратын, сонымен бірге ТҚ және жөндеуді  күрделілендіретін және олардың еңбек сыйымдылығын ұлғайтатын, агрегаттар мен механизмдерді қолдану;</w:t>
      </w:r>
    </w:p>
    <w:p w:rsidR="00267117" w:rsidRPr="00B866C6" w:rsidRDefault="00267117" w:rsidP="00267117">
      <w:pPr>
        <w:ind w:firstLine="567"/>
        <w:jc w:val="both"/>
        <w:rPr>
          <w:lang w:val="kk-KZ"/>
        </w:rPr>
      </w:pPr>
      <w:r w:rsidRPr="00B866C6">
        <w:rPr>
          <w:sz w:val="28"/>
          <w:szCs w:val="28"/>
          <w:lang w:val="kk-KZ"/>
        </w:rPr>
        <w:t>д) автомобильдің қозғалыс қауіпсіздігіне  және қоршаған ортаға  әсер ететін   тораптары  мен агрегаттарын жетілдіру;</w:t>
      </w:r>
    </w:p>
    <w:p w:rsidR="00267117" w:rsidRPr="00B866C6" w:rsidRDefault="00267117" w:rsidP="00267117">
      <w:pPr>
        <w:ind w:firstLine="567"/>
        <w:jc w:val="both"/>
        <w:rPr>
          <w:lang w:val="kk-KZ"/>
        </w:rPr>
      </w:pPr>
      <w:r w:rsidRPr="00B866C6">
        <w:rPr>
          <w:sz w:val="28"/>
          <w:szCs w:val="28"/>
          <w:lang w:val="kk-KZ"/>
        </w:rPr>
        <w:t>е) солтүстік, оңтүстік, тропиктік және тау-кен саласына арналған, жоғары өтімділікті автомобильдерді және арнайыландырылған автомобильдерді кеңінен қолдану.</w:t>
      </w:r>
    </w:p>
    <w:p w:rsidR="00267117" w:rsidRPr="00B866C6" w:rsidRDefault="00267117" w:rsidP="00267117">
      <w:pPr>
        <w:ind w:firstLine="567"/>
        <w:jc w:val="both"/>
        <w:rPr>
          <w:lang w:val="kk-KZ"/>
        </w:rPr>
      </w:pPr>
      <w:r w:rsidRPr="00B866C6">
        <w:rPr>
          <w:sz w:val="28"/>
          <w:szCs w:val="28"/>
          <w:lang w:val="kk-KZ"/>
        </w:rPr>
        <w:t xml:space="preserve">Төртіншіден, автомобильдердің барлық типтерін пайдалану қарқынды-лығының даму бағыты (өнімділіктің, жүк көтергіштігі мен жүрістің артуы, көлік  құралдарын көп ауысымдық  пайдалану және т.б.) АТП-ға қалай әсер етеді?  АТП  экстенсивті  дамуы жағдайларында бұл даму бағыты жұмыс күшіндегі қосымша қажеттілікті, ҚТЕ дамуын, қосалқы бөлшектер мен басқа ресурстар өндірісінің   кеңеюін тудырады.  </w:t>
      </w:r>
    </w:p>
    <w:p w:rsidR="00267117" w:rsidRPr="00B866C6" w:rsidRDefault="00267117" w:rsidP="00267117">
      <w:pPr>
        <w:ind w:firstLine="567"/>
        <w:jc w:val="both"/>
        <w:rPr>
          <w:lang w:val="kk-KZ"/>
        </w:rPr>
      </w:pPr>
      <w:r w:rsidRPr="00B866C6">
        <w:rPr>
          <w:sz w:val="28"/>
          <w:szCs w:val="28"/>
          <w:lang w:val="kk-KZ"/>
        </w:rPr>
        <w:t>АТП көрсеткіштеріне автомобильдердің жеткіліксіз завод аралық  бірың-ғайлануы елеулі әсер етеді, ол  АКК-да  бірыңғайланбаған  бұйымдар  бойынша ТҚ және жөндеу бойынша бағдарламалардың қысқаруына, еңбек өнімділігінің  төмендеуіне  және еңбек сыйымдылығының ұлғаюына әкеледі. Мысалы, ПАЗ, ЛАЗ және ЛИАЗ тобының автобустары бойынша завод аралық бірыңғайлану деңгейі мүмкін болатын 30-40%-ға қарсы   7-10% құрайды.</w:t>
      </w:r>
    </w:p>
    <w:p w:rsidR="00267117" w:rsidRPr="00B866C6" w:rsidRDefault="00267117" w:rsidP="00267117">
      <w:pPr>
        <w:ind w:firstLine="567"/>
        <w:jc w:val="both"/>
        <w:rPr>
          <w:lang w:val="kk-KZ"/>
        </w:rPr>
      </w:pPr>
      <w:r w:rsidRPr="00B866C6">
        <w:rPr>
          <w:sz w:val="28"/>
          <w:szCs w:val="28"/>
          <w:lang w:val="kk-KZ"/>
        </w:rPr>
        <w:t>Завод аралық бірыңғайланудың жоғары деңгейін қамтамасыз ететін, қазіргі заманғы автомобиль құрылғысына тән даму бағыты агрегаттар бойынша  кеңінен үйлестіру, соның ішінде, халықаралық, тек ерекше меншікті агрегат-тарды қолданудан бас тарту.  Мысалы,  АҚШ-та жүк автомобильдерінің  70 %-дан артық моделі арнайыландырылған агрегат құрылысы фирмаларының, соның ішінде  “Фаллер” – 35 %, “Спайсер” – 10 %, ”Кларк” – 9% және т.б. берілістер  қораптарын  қолданады.</w:t>
      </w:r>
    </w:p>
    <w:p w:rsidR="00267117" w:rsidRPr="00B866C6" w:rsidRDefault="00267117" w:rsidP="00267117">
      <w:pPr>
        <w:ind w:firstLine="567"/>
        <w:jc w:val="both"/>
        <w:rPr>
          <w:lang w:val="kk-KZ"/>
        </w:rPr>
      </w:pPr>
      <w:r w:rsidRPr="00B866C6">
        <w:rPr>
          <w:sz w:val="28"/>
          <w:szCs w:val="28"/>
          <w:lang w:val="kk-KZ"/>
        </w:rPr>
        <w:t xml:space="preserve">Мұндай даму бағыты агрегаттарды ауыстыру есебінен конструкцияның   пайдаланудың өзгеретін шарттарына жылдам бейімделуін қамтамасыз етеді,  АКК өзінің қажетті техника-пайдаланушылық қасиеті бар автомобильдерді немесе агрегаттарға тапсырыс  беруіне мүмкіндік береді. </w:t>
      </w:r>
    </w:p>
    <w:p w:rsidR="00267117" w:rsidRPr="00B866C6" w:rsidRDefault="00267117" w:rsidP="00267117">
      <w:pPr>
        <w:ind w:firstLine="567"/>
        <w:jc w:val="both"/>
        <w:rPr>
          <w:lang w:val="kk-KZ"/>
        </w:rPr>
      </w:pPr>
      <w:r w:rsidRPr="00B866C6">
        <w:rPr>
          <w:sz w:val="28"/>
          <w:szCs w:val="28"/>
          <w:lang w:val="kk-KZ"/>
        </w:rPr>
        <w:lastRenderedPageBreak/>
        <w:t xml:space="preserve">Жоғарыда  парктің  жас құрылымының  АТП тиімділігінің көрсеткіштеріне   әсері атап өтілген болатын. Пайдалану басталған соң автомобильдердің   жүрісіне  жылжымалы құрам сенімділігінің көрсеткіштері де елеулі дәрежеде тәуелді болады. Сондықтан есептеу әдістерін меңгерудің және парктердің жас құрылымын шебер басқарудың маңызы зор. </w:t>
      </w:r>
    </w:p>
    <w:p w:rsidR="00267117" w:rsidRPr="00B866C6" w:rsidRDefault="00267117" w:rsidP="00267117">
      <w:pPr>
        <w:ind w:firstLine="567"/>
        <w:jc w:val="both"/>
        <w:rPr>
          <w:lang w:val="kk-KZ"/>
        </w:rPr>
      </w:pPr>
      <w:r w:rsidRPr="00B866C6">
        <w:rPr>
          <w:i/>
          <w:iCs/>
          <w:sz w:val="28"/>
          <w:szCs w:val="28"/>
          <w:lang w:val="kk-KZ"/>
        </w:rPr>
        <w:t xml:space="preserve">Автомобиль паркінің  жас құрылымы </w:t>
      </w:r>
      <w:r w:rsidRPr="00B866C6">
        <w:rPr>
          <w:sz w:val="28"/>
          <w:szCs w:val="28"/>
          <w:lang w:val="kk-KZ"/>
        </w:rPr>
        <w:t>деп автомобиль паркінің жас топтары  бойынша  сандық немесе  пайыздық  үлестірілуі түсіндіріледі.</w:t>
      </w:r>
    </w:p>
    <w:p w:rsidR="00267117" w:rsidRPr="00B866C6" w:rsidRDefault="00267117" w:rsidP="00267117">
      <w:pPr>
        <w:ind w:firstLine="567"/>
        <w:jc w:val="both"/>
        <w:rPr>
          <w:lang w:val="kk-KZ"/>
        </w:rPr>
      </w:pPr>
      <w:r w:rsidRPr="00B866C6">
        <w:rPr>
          <w:sz w:val="28"/>
          <w:szCs w:val="28"/>
          <w:lang w:val="kk-KZ"/>
        </w:rPr>
        <w:t xml:space="preserve">Парктегі берілген жас тобы </w:t>
      </w:r>
      <w:r w:rsidRPr="00B866C6">
        <w:rPr>
          <w:i/>
          <w:iCs/>
          <w:sz w:val="28"/>
          <w:szCs w:val="28"/>
          <w:lang w:val="kk-KZ"/>
        </w:rPr>
        <w:t xml:space="preserve">j </w:t>
      </w:r>
      <w:r w:rsidRPr="00B866C6">
        <w:rPr>
          <w:sz w:val="28"/>
          <w:szCs w:val="28"/>
          <w:lang w:val="kk-KZ"/>
        </w:rPr>
        <w:t xml:space="preserve">автомобильдерінің меншікті салмағы  (немесе %) уақыт моментінде </w:t>
      </w:r>
      <w:r w:rsidRPr="00B866C6">
        <w:rPr>
          <w:i/>
          <w:iCs/>
          <w:sz w:val="28"/>
          <w:szCs w:val="28"/>
          <w:lang w:val="kk-KZ"/>
        </w:rPr>
        <w:t xml:space="preserve">i </w:t>
      </w:r>
      <w:r w:rsidRPr="00B866C6">
        <w:rPr>
          <w:sz w:val="28"/>
          <w:szCs w:val="28"/>
          <w:lang w:val="kk-KZ"/>
        </w:rPr>
        <w:t>мына</w:t>
      </w:r>
      <w:r w:rsidRPr="00B866C6">
        <w:rPr>
          <w:i/>
          <w:iCs/>
          <w:sz w:val="28"/>
          <w:szCs w:val="28"/>
          <w:lang w:val="kk-KZ"/>
        </w:rPr>
        <w:t xml:space="preserve"> </w:t>
      </w:r>
      <w:r w:rsidRPr="00B866C6">
        <w:rPr>
          <w:sz w:val="28"/>
          <w:szCs w:val="28"/>
          <w:lang w:val="kk-KZ"/>
        </w:rPr>
        <w:t>формула бойынша  анықталады:</w:t>
      </w:r>
    </w:p>
    <w:p w:rsidR="00267117" w:rsidRPr="00B866C6" w:rsidRDefault="00267117" w:rsidP="00267117">
      <w:pPr>
        <w:ind w:firstLine="567"/>
        <w:jc w:val="both"/>
        <w:rPr>
          <w:lang w:val="kk-KZ"/>
        </w:rPr>
      </w:pPr>
      <w:r w:rsidRPr="00B866C6">
        <w:rPr>
          <w:sz w:val="28"/>
          <w:szCs w:val="28"/>
          <w:lang w:val="kk-KZ"/>
        </w:rPr>
        <w:t> </w:t>
      </w:r>
    </w:p>
    <w:tbl>
      <w:tblPr>
        <w:tblW w:w="5000" w:type="pct"/>
        <w:tblCellMar>
          <w:left w:w="0" w:type="dxa"/>
          <w:right w:w="0" w:type="dxa"/>
        </w:tblCellMar>
        <w:tblLook w:val="04A0"/>
      </w:tblPr>
      <w:tblGrid>
        <w:gridCol w:w="3191"/>
        <w:gridCol w:w="3190"/>
        <w:gridCol w:w="3192"/>
      </w:tblGrid>
      <w:tr w:rsidR="00267117" w:rsidRPr="00B866C6" w:rsidTr="00B40066">
        <w:tc>
          <w:tcPr>
            <w:tcW w:w="1666" w:type="pct"/>
            <w:tcMar>
              <w:top w:w="0" w:type="dxa"/>
              <w:left w:w="108" w:type="dxa"/>
              <w:bottom w:w="0" w:type="dxa"/>
              <w:right w:w="108" w:type="dxa"/>
            </w:tcMar>
            <w:hideMark/>
          </w:tcPr>
          <w:p w:rsidR="00267117" w:rsidRPr="00B866C6" w:rsidRDefault="00267117" w:rsidP="00B40066">
            <w:pPr>
              <w:ind w:firstLine="567"/>
              <w:jc w:val="both"/>
              <w:rPr>
                <w:lang w:val="kk-KZ"/>
              </w:rPr>
            </w:pPr>
            <w:r w:rsidRPr="00B866C6">
              <w:rPr>
                <w:sz w:val="28"/>
                <w:szCs w:val="28"/>
                <w:lang w:val="kk-KZ"/>
              </w:rPr>
              <w:t> </w:t>
            </w:r>
          </w:p>
        </w:tc>
        <w:tc>
          <w:tcPr>
            <w:tcW w:w="1666" w:type="pct"/>
            <w:tcMar>
              <w:top w:w="0" w:type="dxa"/>
              <w:left w:w="108" w:type="dxa"/>
              <w:bottom w:w="0" w:type="dxa"/>
              <w:right w:w="108" w:type="dxa"/>
            </w:tcMar>
            <w:hideMark/>
          </w:tcPr>
          <w:p w:rsidR="00267117" w:rsidRPr="00B866C6" w:rsidRDefault="00267117" w:rsidP="00B40066">
            <w:pPr>
              <w:ind w:firstLine="567"/>
              <w:jc w:val="center"/>
            </w:pPr>
            <w:r w:rsidRPr="00B866C6">
              <w:rPr>
                <w:i/>
                <w:iCs/>
                <w:sz w:val="28"/>
                <w:szCs w:val="28"/>
                <w:lang w:val="kk-KZ"/>
              </w:rPr>
              <w:t>a</w:t>
            </w:r>
            <w:r w:rsidRPr="00B866C6">
              <w:rPr>
                <w:i/>
                <w:iCs/>
                <w:sz w:val="28"/>
                <w:szCs w:val="28"/>
                <w:vertAlign w:val="subscript"/>
                <w:lang w:val="kk-KZ"/>
              </w:rPr>
              <w:t>ij</w:t>
            </w:r>
            <w:r w:rsidRPr="00B866C6">
              <w:rPr>
                <w:sz w:val="28"/>
                <w:szCs w:val="28"/>
                <w:lang w:val="kk-KZ"/>
              </w:rPr>
              <w:t xml:space="preserve"> = </w:t>
            </w:r>
            <w:r>
              <w:rPr>
                <w:noProof/>
                <w:sz w:val="28"/>
                <w:szCs w:val="28"/>
              </w:rPr>
              <w:drawing>
                <wp:inline distT="0" distB="0" distL="0" distR="0">
                  <wp:extent cx="225425" cy="462915"/>
                  <wp:effectExtent l="0" t="0" r="3175" b="0"/>
                  <wp:docPr id="30" name="Рисунок 30" descr="http://lib.kstu.kz:8300/tb/books/2016/TTiLS/Askarov/%D0%A2%D0%B5%D0%BE%D1%80%D0%B8%D1%8F/lek4.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lib.kstu.kz:8300/tb/books/2016/TTiLS/Askarov/%D0%A2%D0%B5%D0%BE%D1%80%D0%B8%D1%8F/lek4.files/image004.gif"/>
                          <pic:cNvPicPr>
                            <a:picLocks noChangeAspect="1" noChangeArrowheads="1"/>
                          </pic:cNvPicPr>
                        </pic:nvPicPr>
                        <pic:blipFill>
                          <a:blip r:embed="rId33"/>
                          <a:srcRect/>
                          <a:stretch>
                            <a:fillRect/>
                          </a:stretch>
                        </pic:blipFill>
                        <pic:spPr bwMode="auto">
                          <a:xfrm>
                            <a:off x="0" y="0"/>
                            <a:ext cx="225425" cy="462915"/>
                          </a:xfrm>
                          <a:prstGeom prst="rect">
                            <a:avLst/>
                          </a:prstGeom>
                          <a:noFill/>
                          <a:ln w="9525">
                            <a:noFill/>
                            <a:miter lim="800000"/>
                            <a:headEnd/>
                            <a:tailEnd/>
                          </a:ln>
                        </pic:spPr>
                      </pic:pic>
                    </a:graphicData>
                  </a:graphic>
                </wp:inline>
              </w:drawing>
            </w:r>
            <w:r w:rsidRPr="00B866C6">
              <w:rPr>
                <w:sz w:val="28"/>
                <w:szCs w:val="28"/>
                <w:lang w:val="kk-KZ"/>
              </w:rPr>
              <w:t xml:space="preserve"> (при </w:t>
            </w:r>
            <w:r>
              <w:rPr>
                <w:noProof/>
                <w:sz w:val="28"/>
                <w:szCs w:val="28"/>
              </w:rPr>
              <w:drawing>
                <wp:inline distT="0" distB="0" distL="0" distR="0">
                  <wp:extent cx="581660" cy="462915"/>
                  <wp:effectExtent l="19050" t="0" r="0" b="0"/>
                  <wp:docPr id="31" name="Рисунок 31" descr="http://lib.kstu.kz:8300/tb/books/2016/TTiLS/Askarov/%D0%A2%D0%B5%D0%BE%D1%80%D0%B8%D1%8F/lek4.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lib.kstu.kz:8300/tb/books/2016/TTiLS/Askarov/%D0%A2%D0%B5%D0%BE%D1%80%D0%B8%D1%8F/lek4.files/image005.gif"/>
                          <pic:cNvPicPr>
                            <a:picLocks noChangeAspect="1" noChangeArrowheads="1"/>
                          </pic:cNvPicPr>
                        </pic:nvPicPr>
                        <pic:blipFill>
                          <a:blip r:embed="rId34"/>
                          <a:srcRect/>
                          <a:stretch>
                            <a:fillRect/>
                          </a:stretch>
                        </pic:blipFill>
                        <pic:spPr bwMode="auto">
                          <a:xfrm>
                            <a:off x="0" y="0"/>
                            <a:ext cx="581660" cy="462915"/>
                          </a:xfrm>
                          <a:prstGeom prst="rect">
                            <a:avLst/>
                          </a:prstGeom>
                          <a:noFill/>
                          <a:ln w="9525">
                            <a:noFill/>
                            <a:miter lim="800000"/>
                            <a:headEnd/>
                            <a:tailEnd/>
                          </a:ln>
                        </pic:spPr>
                      </pic:pic>
                    </a:graphicData>
                  </a:graphic>
                </wp:inline>
              </w:drawing>
            </w:r>
            <w:r w:rsidRPr="00B866C6">
              <w:rPr>
                <w:sz w:val="28"/>
                <w:szCs w:val="28"/>
                <w:lang w:val="kk-KZ"/>
              </w:rPr>
              <w:t>),</w:t>
            </w:r>
          </w:p>
        </w:tc>
        <w:tc>
          <w:tcPr>
            <w:tcW w:w="1667" w:type="pct"/>
            <w:tcMar>
              <w:top w:w="0" w:type="dxa"/>
              <w:left w:w="108" w:type="dxa"/>
              <w:bottom w:w="0" w:type="dxa"/>
              <w:right w:w="108" w:type="dxa"/>
            </w:tcMar>
            <w:hideMark/>
          </w:tcPr>
          <w:p w:rsidR="00267117" w:rsidRPr="00B866C6" w:rsidRDefault="00267117" w:rsidP="00B40066">
            <w:pPr>
              <w:ind w:firstLine="567"/>
              <w:jc w:val="both"/>
            </w:pPr>
            <w:r w:rsidRPr="00B866C6">
              <w:rPr>
                <w:sz w:val="28"/>
                <w:szCs w:val="28"/>
                <w:lang w:val="kk-KZ"/>
              </w:rPr>
              <w:t> </w:t>
            </w:r>
          </w:p>
        </w:tc>
      </w:tr>
    </w:tbl>
    <w:p w:rsidR="00267117" w:rsidRPr="00B866C6" w:rsidRDefault="00267117" w:rsidP="00267117">
      <w:pPr>
        <w:ind w:firstLine="567"/>
        <w:jc w:val="both"/>
      </w:pPr>
      <w:r w:rsidRPr="00B866C6">
        <w:rPr>
          <w:sz w:val="28"/>
          <w:szCs w:val="28"/>
          <w:lang w:val="kk-KZ"/>
        </w:rPr>
        <w:t> </w:t>
      </w:r>
    </w:p>
    <w:p w:rsidR="00267117" w:rsidRPr="00B866C6" w:rsidRDefault="00267117" w:rsidP="00267117">
      <w:pPr>
        <w:ind w:firstLine="567"/>
        <w:jc w:val="both"/>
      </w:pPr>
      <w:r w:rsidRPr="00B866C6">
        <w:rPr>
          <w:sz w:val="28"/>
          <w:szCs w:val="28"/>
          <w:lang w:val="kk-KZ"/>
        </w:rPr>
        <w:t xml:space="preserve">мұнда         </w:t>
      </w:r>
      <w:r w:rsidRPr="00B866C6">
        <w:rPr>
          <w:i/>
          <w:iCs/>
          <w:sz w:val="28"/>
          <w:szCs w:val="28"/>
          <w:lang w:val="kk-KZ"/>
        </w:rPr>
        <w:t>A</w:t>
      </w:r>
      <w:r w:rsidRPr="00B866C6">
        <w:rPr>
          <w:i/>
          <w:iCs/>
          <w:sz w:val="28"/>
          <w:szCs w:val="28"/>
          <w:vertAlign w:val="subscript"/>
          <w:lang w:val="kk-KZ"/>
        </w:rPr>
        <w:t>ij</w:t>
      </w:r>
      <w:r w:rsidRPr="00B866C6">
        <w:rPr>
          <w:i/>
          <w:iCs/>
          <w:sz w:val="28"/>
          <w:szCs w:val="28"/>
          <w:lang w:val="kk-KZ"/>
        </w:rPr>
        <w:t xml:space="preserve"> </w:t>
      </w:r>
      <w:r w:rsidRPr="00B866C6">
        <w:rPr>
          <w:sz w:val="28"/>
          <w:szCs w:val="28"/>
          <w:lang w:val="kk-KZ"/>
        </w:rPr>
        <w:t xml:space="preserve">– </w:t>
      </w:r>
      <w:r w:rsidRPr="00B866C6">
        <w:rPr>
          <w:i/>
          <w:iCs/>
          <w:sz w:val="28"/>
          <w:szCs w:val="28"/>
          <w:lang w:val="kk-KZ"/>
        </w:rPr>
        <w:t>i</w:t>
      </w:r>
      <w:r w:rsidRPr="00B866C6">
        <w:rPr>
          <w:sz w:val="28"/>
          <w:szCs w:val="28"/>
          <w:lang w:val="kk-KZ"/>
        </w:rPr>
        <w:t xml:space="preserve"> моментіндегі  </w:t>
      </w:r>
      <w:r w:rsidRPr="00B866C6">
        <w:rPr>
          <w:i/>
          <w:iCs/>
          <w:sz w:val="28"/>
          <w:szCs w:val="28"/>
          <w:lang w:val="kk-KZ"/>
        </w:rPr>
        <w:t>j</w:t>
      </w:r>
      <w:r w:rsidRPr="00B866C6">
        <w:rPr>
          <w:sz w:val="28"/>
          <w:szCs w:val="28"/>
          <w:lang w:val="kk-KZ"/>
        </w:rPr>
        <w:t>-ші жас тобының  автомобильдер саны;</w:t>
      </w:r>
    </w:p>
    <w:p w:rsidR="00267117" w:rsidRPr="00B866C6" w:rsidRDefault="00267117" w:rsidP="00267117">
      <w:pPr>
        <w:ind w:firstLine="567"/>
        <w:jc w:val="both"/>
        <w:rPr>
          <w:lang w:val="kk-KZ"/>
        </w:rPr>
      </w:pPr>
      <w:r w:rsidRPr="00B866C6">
        <w:rPr>
          <w:i/>
          <w:iCs/>
          <w:sz w:val="28"/>
          <w:szCs w:val="28"/>
          <w:lang w:val="kk-KZ"/>
        </w:rPr>
        <w:t>         A</w:t>
      </w:r>
      <w:r w:rsidRPr="00B866C6">
        <w:rPr>
          <w:i/>
          <w:iCs/>
          <w:sz w:val="28"/>
          <w:szCs w:val="28"/>
          <w:vertAlign w:val="subscript"/>
          <w:lang w:val="kk-KZ"/>
        </w:rPr>
        <w:t>i</w:t>
      </w:r>
      <w:r w:rsidRPr="00B866C6">
        <w:rPr>
          <w:sz w:val="28"/>
          <w:szCs w:val="28"/>
          <w:lang w:val="kk-KZ"/>
        </w:rPr>
        <w:t xml:space="preserve"> – парктің </w:t>
      </w:r>
      <w:r w:rsidRPr="00B866C6">
        <w:rPr>
          <w:i/>
          <w:iCs/>
          <w:sz w:val="28"/>
          <w:szCs w:val="28"/>
          <w:lang w:val="kk-KZ"/>
        </w:rPr>
        <w:t>i</w:t>
      </w:r>
      <w:r w:rsidRPr="00B866C6">
        <w:rPr>
          <w:sz w:val="28"/>
          <w:szCs w:val="28"/>
          <w:lang w:val="kk-KZ"/>
        </w:rPr>
        <w:t xml:space="preserve"> моментіндегі өлшемі, ол  жылдармен  (айлармен) немесе жүріс шақырымдарымен есептелетін, берілген модельді автомобиль-дер  паркі болуының  күнтізөбелік уақыты болып табылады.</w:t>
      </w:r>
    </w:p>
    <w:p w:rsidR="00267117" w:rsidRPr="00B866C6" w:rsidRDefault="00267117" w:rsidP="00267117">
      <w:pPr>
        <w:ind w:firstLine="567"/>
        <w:jc w:val="both"/>
        <w:rPr>
          <w:lang w:val="kk-KZ"/>
        </w:rPr>
      </w:pPr>
      <w:r w:rsidRPr="00B866C6">
        <w:rPr>
          <w:sz w:val="28"/>
          <w:szCs w:val="28"/>
          <w:lang w:val="kk-KZ"/>
        </w:rPr>
        <w:t xml:space="preserve">Жас құрылымын есепке алғанда парк үшін </w:t>
      </w:r>
      <w:r w:rsidRPr="00B866C6">
        <w:rPr>
          <w:i/>
          <w:iCs/>
          <w:sz w:val="28"/>
          <w:szCs w:val="28"/>
          <w:lang w:val="kk-KZ"/>
        </w:rPr>
        <w:t>i</w:t>
      </w:r>
      <w:r w:rsidRPr="00B866C6">
        <w:rPr>
          <w:sz w:val="28"/>
          <w:szCs w:val="28"/>
          <w:lang w:val="kk-KZ"/>
        </w:rPr>
        <w:t xml:space="preserve"> уақыт моментінде іске асырылатын сапа көрсеткіші:</w:t>
      </w:r>
    </w:p>
    <w:p w:rsidR="00267117" w:rsidRPr="00B866C6" w:rsidRDefault="00267117" w:rsidP="00267117">
      <w:pPr>
        <w:ind w:firstLine="567"/>
        <w:jc w:val="both"/>
        <w:rPr>
          <w:lang w:val="kk-KZ"/>
        </w:rPr>
      </w:pPr>
      <w:r w:rsidRPr="00B866C6">
        <w:rPr>
          <w:sz w:val="28"/>
          <w:szCs w:val="28"/>
          <w:lang w:val="kk-KZ"/>
        </w:rPr>
        <w:t> </w:t>
      </w:r>
    </w:p>
    <w:tbl>
      <w:tblPr>
        <w:tblW w:w="5000" w:type="pct"/>
        <w:tblCellMar>
          <w:left w:w="0" w:type="dxa"/>
          <w:right w:w="0" w:type="dxa"/>
        </w:tblCellMar>
        <w:tblLook w:val="04A0"/>
      </w:tblPr>
      <w:tblGrid>
        <w:gridCol w:w="3191"/>
        <w:gridCol w:w="3190"/>
        <w:gridCol w:w="3192"/>
      </w:tblGrid>
      <w:tr w:rsidR="00267117" w:rsidRPr="00B866C6" w:rsidTr="00B40066">
        <w:tc>
          <w:tcPr>
            <w:tcW w:w="1666" w:type="pct"/>
            <w:tcMar>
              <w:top w:w="0" w:type="dxa"/>
              <w:left w:w="108" w:type="dxa"/>
              <w:bottom w:w="0" w:type="dxa"/>
              <w:right w:w="108" w:type="dxa"/>
            </w:tcMar>
            <w:hideMark/>
          </w:tcPr>
          <w:p w:rsidR="00267117" w:rsidRPr="00B866C6" w:rsidRDefault="00267117" w:rsidP="00B40066">
            <w:pPr>
              <w:ind w:firstLine="567"/>
              <w:jc w:val="both"/>
              <w:rPr>
                <w:lang w:val="kk-KZ"/>
              </w:rPr>
            </w:pPr>
            <w:r w:rsidRPr="00B866C6">
              <w:rPr>
                <w:sz w:val="28"/>
                <w:szCs w:val="28"/>
                <w:lang w:val="kk-KZ"/>
              </w:rPr>
              <w:t> </w:t>
            </w:r>
          </w:p>
        </w:tc>
        <w:tc>
          <w:tcPr>
            <w:tcW w:w="1666" w:type="pct"/>
            <w:tcMar>
              <w:top w:w="0" w:type="dxa"/>
              <w:left w:w="108" w:type="dxa"/>
              <w:bottom w:w="0" w:type="dxa"/>
              <w:right w:w="108" w:type="dxa"/>
            </w:tcMar>
            <w:hideMark/>
          </w:tcPr>
          <w:p w:rsidR="00267117" w:rsidRPr="00B866C6" w:rsidRDefault="00267117" w:rsidP="00B40066">
            <w:pPr>
              <w:ind w:firstLine="567"/>
              <w:jc w:val="center"/>
            </w:pPr>
            <w:r>
              <w:rPr>
                <w:noProof/>
                <w:sz w:val="28"/>
                <w:szCs w:val="28"/>
              </w:rPr>
              <w:drawing>
                <wp:inline distT="0" distB="0" distL="0" distR="0">
                  <wp:extent cx="1092835" cy="546100"/>
                  <wp:effectExtent l="0" t="0" r="0" b="0"/>
                  <wp:docPr id="32" name="Рисунок 32" descr="http://lib.kstu.kz:8300/tb/books/2016/TTiLS/Askarov/%D0%A2%D0%B5%D0%BE%D1%80%D0%B8%D1%8F/lek4.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lib.kstu.kz:8300/tb/books/2016/TTiLS/Askarov/%D0%A2%D0%B5%D0%BE%D1%80%D0%B8%D1%8F/lek4.files/image006.gif"/>
                          <pic:cNvPicPr>
                            <a:picLocks noChangeAspect="1" noChangeArrowheads="1"/>
                          </pic:cNvPicPr>
                        </pic:nvPicPr>
                        <pic:blipFill>
                          <a:blip r:embed="rId35"/>
                          <a:srcRect/>
                          <a:stretch>
                            <a:fillRect/>
                          </a:stretch>
                        </pic:blipFill>
                        <pic:spPr bwMode="auto">
                          <a:xfrm>
                            <a:off x="0" y="0"/>
                            <a:ext cx="1092835" cy="546100"/>
                          </a:xfrm>
                          <a:prstGeom prst="rect">
                            <a:avLst/>
                          </a:prstGeom>
                          <a:noFill/>
                          <a:ln w="9525">
                            <a:noFill/>
                            <a:miter lim="800000"/>
                            <a:headEnd/>
                            <a:tailEnd/>
                          </a:ln>
                        </pic:spPr>
                      </pic:pic>
                    </a:graphicData>
                  </a:graphic>
                </wp:inline>
              </w:drawing>
            </w:r>
            <w:r w:rsidRPr="00B866C6">
              <w:rPr>
                <w:sz w:val="28"/>
                <w:szCs w:val="28"/>
                <w:lang w:val="kk-KZ"/>
              </w:rPr>
              <w:t>,</w:t>
            </w:r>
          </w:p>
        </w:tc>
        <w:tc>
          <w:tcPr>
            <w:tcW w:w="1667" w:type="pct"/>
            <w:tcMar>
              <w:top w:w="0" w:type="dxa"/>
              <w:left w:w="108" w:type="dxa"/>
              <w:bottom w:w="0" w:type="dxa"/>
              <w:right w:w="108" w:type="dxa"/>
            </w:tcMar>
            <w:hideMark/>
          </w:tcPr>
          <w:p w:rsidR="00267117" w:rsidRPr="00B866C6" w:rsidRDefault="00267117" w:rsidP="00B40066">
            <w:pPr>
              <w:ind w:firstLine="567"/>
              <w:jc w:val="both"/>
            </w:pPr>
            <w:r w:rsidRPr="00B866C6">
              <w:rPr>
                <w:sz w:val="28"/>
                <w:szCs w:val="28"/>
                <w:lang w:val="kk-KZ"/>
              </w:rPr>
              <w:t> </w:t>
            </w:r>
          </w:p>
        </w:tc>
      </w:tr>
    </w:tbl>
    <w:p w:rsidR="00267117" w:rsidRPr="00B866C6" w:rsidRDefault="00267117" w:rsidP="00267117">
      <w:pPr>
        <w:ind w:firstLine="567"/>
        <w:jc w:val="both"/>
      </w:pPr>
      <w:r w:rsidRPr="00B866C6">
        <w:rPr>
          <w:sz w:val="28"/>
          <w:szCs w:val="28"/>
          <w:lang w:val="kk-KZ"/>
        </w:rPr>
        <w:t> </w:t>
      </w:r>
    </w:p>
    <w:p w:rsidR="00267117" w:rsidRPr="00B866C6" w:rsidRDefault="00267117" w:rsidP="00267117">
      <w:pPr>
        <w:ind w:firstLine="567"/>
        <w:jc w:val="both"/>
      </w:pPr>
      <w:r w:rsidRPr="00B866C6">
        <w:rPr>
          <w:sz w:val="28"/>
          <w:szCs w:val="28"/>
          <w:lang w:val="kk-KZ"/>
        </w:rPr>
        <w:t xml:space="preserve">мұнда </w:t>
      </w:r>
      <w:r w:rsidRPr="00B866C6">
        <w:rPr>
          <w:i/>
          <w:iCs/>
          <w:sz w:val="28"/>
          <w:szCs w:val="28"/>
          <w:lang w:val="kk-KZ"/>
        </w:rPr>
        <w:t>П</w:t>
      </w:r>
      <w:r w:rsidRPr="00B866C6">
        <w:rPr>
          <w:i/>
          <w:iCs/>
          <w:sz w:val="28"/>
          <w:szCs w:val="28"/>
          <w:vertAlign w:val="subscript"/>
          <w:lang w:val="kk-KZ"/>
        </w:rPr>
        <w:t>j</w:t>
      </w:r>
      <w:r w:rsidRPr="00B866C6">
        <w:rPr>
          <w:i/>
          <w:iCs/>
          <w:sz w:val="28"/>
          <w:szCs w:val="28"/>
          <w:lang w:val="kk-KZ"/>
        </w:rPr>
        <w:t xml:space="preserve"> </w:t>
      </w:r>
      <w:r w:rsidRPr="00B866C6">
        <w:rPr>
          <w:sz w:val="28"/>
          <w:szCs w:val="28"/>
          <w:lang w:val="kk-KZ"/>
        </w:rPr>
        <w:t xml:space="preserve"> - </w:t>
      </w:r>
      <w:r w:rsidRPr="00B866C6">
        <w:rPr>
          <w:i/>
          <w:iCs/>
          <w:sz w:val="28"/>
          <w:szCs w:val="28"/>
          <w:lang w:val="kk-KZ"/>
        </w:rPr>
        <w:t>j</w:t>
      </w:r>
      <w:r w:rsidRPr="00B866C6">
        <w:rPr>
          <w:sz w:val="28"/>
          <w:szCs w:val="28"/>
          <w:lang w:val="kk-KZ"/>
        </w:rPr>
        <w:t>-ші жас тобының автомобильдері үшін.</w:t>
      </w:r>
    </w:p>
    <w:p w:rsidR="00267117" w:rsidRPr="00B866C6" w:rsidRDefault="00267117" w:rsidP="00267117">
      <w:pPr>
        <w:ind w:firstLine="567"/>
        <w:jc w:val="both"/>
      </w:pPr>
      <w:r w:rsidRPr="00B866C6">
        <w:rPr>
          <w:sz w:val="28"/>
          <w:szCs w:val="28"/>
          <w:lang w:val="kk-KZ"/>
        </w:rPr>
        <w:t xml:space="preserve">Осыдан, белгілі </w:t>
      </w:r>
      <w:r w:rsidRPr="00B866C6">
        <w:rPr>
          <w:i/>
          <w:iCs/>
          <w:sz w:val="28"/>
          <w:szCs w:val="28"/>
          <w:lang w:val="kk-KZ"/>
        </w:rPr>
        <w:t>П</w:t>
      </w:r>
      <w:r w:rsidRPr="00B866C6">
        <w:rPr>
          <w:i/>
          <w:iCs/>
          <w:sz w:val="28"/>
          <w:szCs w:val="28"/>
          <w:vertAlign w:val="subscript"/>
          <w:lang w:val="kk-KZ"/>
        </w:rPr>
        <w:t>j</w:t>
      </w:r>
      <w:r w:rsidRPr="00B866C6">
        <w:rPr>
          <w:sz w:val="28"/>
          <w:szCs w:val="28"/>
          <w:lang w:val="kk-KZ"/>
        </w:rPr>
        <w:t xml:space="preserve"> мәндерінде және </w:t>
      </w:r>
      <w:r w:rsidRPr="00B866C6">
        <w:rPr>
          <w:i/>
          <w:iCs/>
          <w:sz w:val="28"/>
          <w:szCs w:val="28"/>
          <w:lang w:val="kk-KZ"/>
        </w:rPr>
        <w:t>t</w:t>
      </w:r>
      <w:r w:rsidRPr="00B866C6">
        <w:rPr>
          <w:i/>
          <w:iCs/>
          <w:sz w:val="28"/>
          <w:szCs w:val="28"/>
          <w:vertAlign w:val="subscript"/>
          <w:lang w:val="kk-KZ"/>
        </w:rPr>
        <w:t>сп</w:t>
      </w:r>
      <w:r w:rsidRPr="00B866C6">
        <w:rPr>
          <w:i/>
          <w:iCs/>
          <w:sz w:val="28"/>
          <w:szCs w:val="28"/>
          <w:lang w:val="kk-KZ"/>
        </w:rPr>
        <w:t xml:space="preserve"> = const </w:t>
      </w:r>
      <w:r w:rsidRPr="00B866C6">
        <w:rPr>
          <w:sz w:val="28"/>
          <w:szCs w:val="28"/>
          <w:lang w:val="kk-KZ"/>
        </w:rPr>
        <w:t>шығынға жазғанға дейінгі</w:t>
      </w:r>
      <w:r w:rsidRPr="00B866C6">
        <w:rPr>
          <w:i/>
          <w:iCs/>
          <w:sz w:val="28"/>
          <w:szCs w:val="28"/>
          <w:lang w:val="kk-KZ"/>
        </w:rPr>
        <w:t xml:space="preserve">  </w:t>
      </w:r>
      <w:r w:rsidRPr="00B866C6">
        <w:rPr>
          <w:sz w:val="28"/>
          <w:szCs w:val="28"/>
          <w:lang w:val="kk-KZ"/>
        </w:rPr>
        <w:t> ресурстарда, автомобиль үшін іске асырылатын сапа көрсеткіші тұрақты, яғни  </w:t>
      </w:r>
      <w:r w:rsidRPr="00B866C6">
        <w:rPr>
          <w:i/>
          <w:iCs/>
          <w:sz w:val="28"/>
          <w:szCs w:val="28"/>
          <w:lang w:val="kk-KZ"/>
        </w:rPr>
        <w:t>П</w:t>
      </w:r>
      <w:r w:rsidRPr="00B866C6">
        <w:rPr>
          <w:i/>
          <w:iCs/>
          <w:sz w:val="28"/>
          <w:szCs w:val="28"/>
          <w:vertAlign w:val="subscript"/>
          <w:lang w:val="kk-KZ"/>
        </w:rPr>
        <w:t>j</w:t>
      </w:r>
      <w:r w:rsidRPr="00B866C6">
        <w:rPr>
          <w:i/>
          <w:iCs/>
          <w:sz w:val="28"/>
          <w:szCs w:val="28"/>
          <w:lang w:val="kk-KZ"/>
        </w:rPr>
        <w:t>  = const</w:t>
      </w:r>
      <w:r w:rsidRPr="00B866C6">
        <w:rPr>
          <w:sz w:val="28"/>
          <w:szCs w:val="28"/>
          <w:lang w:val="kk-KZ"/>
        </w:rPr>
        <w:t xml:space="preserve">, ал парк үшін тұрақсыз, </w:t>
      </w:r>
      <w:r w:rsidRPr="00B866C6">
        <w:rPr>
          <w:i/>
          <w:iCs/>
          <w:sz w:val="28"/>
          <w:szCs w:val="28"/>
          <w:lang w:val="kk-KZ"/>
        </w:rPr>
        <w:t>П</w:t>
      </w:r>
      <w:r w:rsidRPr="00B866C6">
        <w:rPr>
          <w:i/>
          <w:iCs/>
          <w:sz w:val="28"/>
          <w:szCs w:val="28"/>
          <w:vertAlign w:val="subscript"/>
          <w:lang w:val="kk-KZ"/>
        </w:rPr>
        <w:t>j</w:t>
      </w:r>
      <w:r w:rsidRPr="00B866C6">
        <w:rPr>
          <w:i/>
          <w:iCs/>
          <w:sz w:val="28"/>
          <w:szCs w:val="28"/>
          <w:lang w:val="kk-KZ"/>
        </w:rPr>
        <w:t xml:space="preserve"> </w:t>
      </w:r>
      <w:r>
        <w:rPr>
          <w:i/>
          <w:iCs/>
          <w:noProof/>
          <w:sz w:val="28"/>
          <w:szCs w:val="28"/>
        </w:rPr>
        <w:drawing>
          <wp:inline distT="0" distB="0" distL="0" distR="0">
            <wp:extent cx="142240" cy="142240"/>
            <wp:effectExtent l="19050" t="0" r="0" b="0"/>
            <wp:docPr id="33" name="Рисунок 33" descr="http://lib.kstu.kz:8300/tb/books/2016/TTiLS/Askarov/%D0%A2%D0%B5%D0%BE%D1%80%D0%B8%D1%8F/lek4.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lib.kstu.kz:8300/tb/books/2016/TTiLS/Askarov/%D0%A2%D0%B5%D0%BE%D1%80%D0%B8%D1%8F/lek4.files/image007.gif"/>
                    <pic:cNvPicPr>
                      <a:picLocks noChangeAspect="1" noChangeArrowheads="1"/>
                    </pic:cNvPicPr>
                  </pic:nvPicPr>
                  <pic:blipFill>
                    <a:blip r:embed="rId36"/>
                    <a:srcRect/>
                    <a:stretch>
                      <a:fillRect/>
                    </a:stretch>
                  </pic:blipFill>
                  <pic:spPr bwMode="auto">
                    <a:xfrm>
                      <a:off x="0" y="0"/>
                      <a:ext cx="142240" cy="142240"/>
                    </a:xfrm>
                    <a:prstGeom prst="rect">
                      <a:avLst/>
                    </a:prstGeom>
                    <a:noFill/>
                    <a:ln w="9525">
                      <a:noFill/>
                      <a:miter lim="800000"/>
                      <a:headEnd/>
                      <a:tailEnd/>
                    </a:ln>
                  </pic:spPr>
                </pic:pic>
              </a:graphicData>
            </a:graphic>
          </wp:inline>
        </w:drawing>
      </w:r>
      <w:r w:rsidRPr="00B866C6">
        <w:rPr>
          <w:i/>
          <w:iCs/>
          <w:sz w:val="28"/>
          <w:szCs w:val="28"/>
        </w:rPr>
        <w:t> </w:t>
      </w:r>
      <w:r w:rsidRPr="00B866C6">
        <w:rPr>
          <w:i/>
          <w:iCs/>
          <w:sz w:val="28"/>
          <w:szCs w:val="28"/>
          <w:lang w:val="kk-KZ"/>
        </w:rPr>
        <w:t>const</w:t>
      </w:r>
      <w:r w:rsidRPr="00B866C6">
        <w:rPr>
          <w:sz w:val="28"/>
          <w:szCs w:val="28"/>
          <w:lang w:val="kk-KZ"/>
        </w:rPr>
        <w:t xml:space="preserve">, және оның жас тобына, яғни  нақты парктер үшін жылдар бойынша өзгеретін, үлестірілуіне </w:t>
      </w:r>
      <w:r w:rsidRPr="00B866C6">
        <w:rPr>
          <w:i/>
          <w:iCs/>
          <w:sz w:val="28"/>
          <w:szCs w:val="28"/>
          <w:lang w:val="kk-KZ"/>
        </w:rPr>
        <w:t>a</w:t>
      </w:r>
      <w:r w:rsidRPr="00B866C6">
        <w:rPr>
          <w:i/>
          <w:iCs/>
          <w:sz w:val="28"/>
          <w:szCs w:val="28"/>
          <w:vertAlign w:val="subscript"/>
          <w:lang w:val="kk-KZ"/>
        </w:rPr>
        <w:t>ij</w:t>
      </w:r>
      <w:r w:rsidRPr="00B866C6">
        <w:rPr>
          <w:sz w:val="28"/>
          <w:szCs w:val="28"/>
          <w:lang w:val="kk-KZ"/>
        </w:rPr>
        <w:t xml:space="preserve"> тәуелді  болады.</w:t>
      </w:r>
    </w:p>
    <w:p w:rsidR="00267117" w:rsidRPr="00B866C6" w:rsidRDefault="00267117" w:rsidP="00267117">
      <w:pPr>
        <w:ind w:firstLine="567"/>
        <w:jc w:val="both"/>
      </w:pPr>
      <w:r w:rsidRPr="00B866C6">
        <w:rPr>
          <w:sz w:val="28"/>
          <w:szCs w:val="28"/>
          <w:lang w:val="kk-KZ"/>
        </w:rPr>
        <w:t xml:space="preserve">Паркті  жас топтары  бойынша үлестіруден басқа, жас құрылымын сондай-ақ автомобильдердің орта жасы да сипаттайды, ол  </w:t>
      </w:r>
      <w:r w:rsidRPr="00B866C6">
        <w:rPr>
          <w:i/>
          <w:iCs/>
          <w:sz w:val="28"/>
          <w:szCs w:val="28"/>
          <w:lang w:val="kk-KZ"/>
        </w:rPr>
        <w:t xml:space="preserve">i </w:t>
      </w:r>
      <w:r w:rsidRPr="00B866C6">
        <w:rPr>
          <w:sz w:val="28"/>
          <w:szCs w:val="28"/>
          <w:lang w:val="kk-KZ"/>
        </w:rPr>
        <w:t>уақыт моментінде мынаған тең:</w:t>
      </w:r>
    </w:p>
    <w:p w:rsidR="00267117" w:rsidRPr="00B866C6" w:rsidRDefault="00267117" w:rsidP="00267117">
      <w:pPr>
        <w:ind w:firstLine="567"/>
        <w:jc w:val="both"/>
      </w:pPr>
      <w:r w:rsidRPr="00B866C6">
        <w:rPr>
          <w:sz w:val="28"/>
          <w:szCs w:val="28"/>
          <w:lang w:val="kk-KZ"/>
        </w:rPr>
        <w:t> </w:t>
      </w:r>
    </w:p>
    <w:tbl>
      <w:tblPr>
        <w:tblW w:w="5000" w:type="pct"/>
        <w:tblCellMar>
          <w:left w:w="0" w:type="dxa"/>
          <w:right w:w="0" w:type="dxa"/>
        </w:tblCellMar>
        <w:tblLook w:val="04A0"/>
      </w:tblPr>
      <w:tblGrid>
        <w:gridCol w:w="3191"/>
        <w:gridCol w:w="3190"/>
        <w:gridCol w:w="3192"/>
      </w:tblGrid>
      <w:tr w:rsidR="00267117" w:rsidRPr="00B866C6" w:rsidTr="00B40066">
        <w:tc>
          <w:tcPr>
            <w:tcW w:w="1666" w:type="pct"/>
            <w:tcMar>
              <w:top w:w="0" w:type="dxa"/>
              <w:left w:w="108" w:type="dxa"/>
              <w:bottom w:w="0" w:type="dxa"/>
              <w:right w:w="108" w:type="dxa"/>
            </w:tcMar>
            <w:hideMark/>
          </w:tcPr>
          <w:p w:rsidR="00267117" w:rsidRPr="00B866C6" w:rsidRDefault="00267117" w:rsidP="00B40066">
            <w:pPr>
              <w:ind w:firstLine="567"/>
              <w:jc w:val="both"/>
            </w:pPr>
            <w:r w:rsidRPr="00B866C6">
              <w:rPr>
                <w:sz w:val="28"/>
                <w:szCs w:val="28"/>
                <w:lang w:val="kk-KZ"/>
              </w:rPr>
              <w:t> </w:t>
            </w:r>
          </w:p>
        </w:tc>
        <w:tc>
          <w:tcPr>
            <w:tcW w:w="1666" w:type="pct"/>
            <w:tcMar>
              <w:top w:w="0" w:type="dxa"/>
              <w:left w:w="108" w:type="dxa"/>
              <w:bottom w:w="0" w:type="dxa"/>
              <w:right w:w="108" w:type="dxa"/>
            </w:tcMar>
            <w:hideMark/>
          </w:tcPr>
          <w:p w:rsidR="00267117" w:rsidRPr="00B866C6" w:rsidRDefault="00267117" w:rsidP="00B40066">
            <w:pPr>
              <w:ind w:firstLine="567"/>
              <w:jc w:val="center"/>
            </w:pPr>
            <w:r>
              <w:rPr>
                <w:noProof/>
                <w:sz w:val="28"/>
                <w:szCs w:val="28"/>
              </w:rPr>
              <w:drawing>
                <wp:inline distT="0" distB="0" distL="0" distR="0">
                  <wp:extent cx="760095" cy="451485"/>
                  <wp:effectExtent l="19050" t="0" r="1905" b="0"/>
                  <wp:docPr id="34" name="Рисунок 34" descr="http://lib.kstu.kz:8300/tb/books/2016/TTiLS/Askarov/%D0%A2%D0%B5%D0%BE%D1%80%D0%B8%D1%8F/lek4.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lib.kstu.kz:8300/tb/books/2016/TTiLS/Askarov/%D0%A2%D0%B5%D0%BE%D1%80%D0%B8%D1%8F/lek4.files/image008.gif"/>
                          <pic:cNvPicPr>
                            <a:picLocks noChangeAspect="1" noChangeArrowheads="1"/>
                          </pic:cNvPicPr>
                        </pic:nvPicPr>
                        <pic:blipFill>
                          <a:blip r:embed="rId37"/>
                          <a:srcRect/>
                          <a:stretch>
                            <a:fillRect/>
                          </a:stretch>
                        </pic:blipFill>
                        <pic:spPr bwMode="auto">
                          <a:xfrm>
                            <a:off x="0" y="0"/>
                            <a:ext cx="760095" cy="451485"/>
                          </a:xfrm>
                          <a:prstGeom prst="rect">
                            <a:avLst/>
                          </a:prstGeom>
                          <a:noFill/>
                          <a:ln w="9525">
                            <a:noFill/>
                            <a:miter lim="800000"/>
                            <a:headEnd/>
                            <a:tailEnd/>
                          </a:ln>
                        </pic:spPr>
                      </pic:pic>
                    </a:graphicData>
                  </a:graphic>
                </wp:inline>
              </w:drawing>
            </w:r>
            <w:r w:rsidRPr="00B866C6">
              <w:rPr>
                <w:sz w:val="28"/>
                <w:szCs w:val="28"/>
              </w:rPr>
              <w:t>,</w:t>
            </w:r>
          </w:p>
        </w:tc>
        <w:tc>
          <w:tcPr>
            <w:tcW w:w="1667" w:type="pct"/>
            <w:tcMar>
              <w:top w:w="0" w:type="dxa"/>
              <w:left w:w="108" w:type="dxa"/>
              <w:bottom w:w="0" w:type="dxa"/>
              <w:right w:w="108" w:type="dxa"/>
            </w:tcMar>
            <w:hideMark/>
          </w:tcPr>
          <w:p w:rsidR="00267117" w:rsidRPr="00B866C6" w:rsidRDefault="00267117" w:rsidP="00B40066">
            <w:pPr>
              <w:ind w:firstLine="567"/>
              <w:jc w:val="both"/>
            </w:pPr>
            <w:r w:rsidRPr="00B866C6">
              <w:rPr>
                <w:sz w:val="28"/>
                <w:szCs w:val="28"/>
                <w:lang w:val="kk-KZ"/>
              </w:rPr>
              <w:t> </w:t>
            </w:r>
          </w:p>
        </w:tc>
      </w:tr>
    </w:tbl>
    <w:p w:rsidR="00267117" w:rsidRPr="00B866C6" w:rsidRDefault="00267117" w:rsidP="00267117">
      <w:pPr>
        <w:ind w:firstLine="567"/>
        <w:jc w:val="both"/>
      </w:pPr>
      <w:r w:rsidRPr="00B866C6">
        <w:rPr>
          <w:sz w:val="28"/>
          <w:szCs w:val="28"/>
          <w:lang w:val="kk-KZ"/>
        </w:rPr>
        <w:t> </w:t>
      </w:r>
    </w:p>
    <w:p w:rsidR="00267117" w:rsidRPr="00B866C6" w:rsidRDefault="00267117" w:rsidP="00267117">
      <w:pPr>
        <w:ind w:firstLine="567"/>
        <w:jc w:val="both"/>
      </w:pPr>
      <w:r w:rsidRPr="00B866C6">
        <w:rPr>
          <w:sz w:val="28"/>
          <w:szCs w:val="28"/>
          <w:lang w:val="kk-KZ"/>
        </w:rPr>
        <w:lastRenderedPageBreak/>
        <w:t>мұнда  </w:t>
      </w:r>
      <w:r w:rsidRPr="00B866C6">
        <w:rPr>
          <w:i/>
          <w:iCs/>
          <w:sz w:val="28"/>
          <w:szCs w:val="28"/>
          <w:lang w:val="en-US"/>
        </w:rPr>
        <w:t>T</w:t>
      </w:r>
      <w:r w:rsidRPr="00B866C6">
        <w:rPr>
          <w:i/>
          <w:iCs/>
          <w:sz w:val="28"/>
          <w:szCs w:val="28"/>
          <w:vertAlign w:val="subscript"/>
          <w:lang w:val="en-US"/>
        </w:rPr>
        <w:t>j</w:t>
      </w:r>
      <w:r w:rsidRPr="00B866C6">
        <w:rPr>
          <w:sz w:val="28"/>
          <w:szCs w:val="28"/>
        </w:rPr>
        <w:t xml:space="preserve"> – </w:t>
      </w:r>
      <w:r w:rsidRPr="00B866C6">
        <w:rPr>
          <w:i/>
          <w:iCs/>
          <w:sz w:val="28"/>
          <w:szCs w:val="28"/>
          <w:lang w:val="en-US"/>
        </w:rPr>
        <w:t>j</w:t>
      </w:r>
      <w:r w:rsidRPr="00B866C6">
        <w:rPr>
          <w:sz w:val="28"/>
          <w:szCs w:val="28"/>
        </w:rPr>
        <w:t>-</w:t>
      </w:r>
      <w:r w:rsidRPr="00B866C6">
        <w:rPr>
          <w:sz w:val="28"/>
          <w:szCs w:val="28"/>
          <w:lang w:val="kk-KZ"/>
        </w:rPr>
        <w:t xml:space="preserve">ші жас тобы </w:t>
      </w:r>
      <w:r w:rsidRPr="00B866C6">
        <w:rPr>
          <w:sz w:val="28"/>
          <w:szCs w:val="28"/>
        </w:rPr>
        <w:t>интервал</w:t>
      </w:r>
      <w:r w:rsidRPr="00B866C6">
        <w:rPr>
          <w:sz w:val="28"/>
          <w:szCs w:val="28"/>
          <w:lang w:val="kk-KZ"/>
        </w:rPr>
        <w:t>ының орт</w:t>
      </w:r>
      <w:r w:rsidRPr="00B866C6">
        <w:rPr>
          <w:sz w:val="28"/>
          <w:szCs w:val="28"/>
        </w:rPr>
        <w:t>асы.</w:t>
      </w:r>
    </w:p>
    <w:p w:rsidR="00267117" w:rsidRPr="00B866C6" w:rsidRDefault="00267117" w:rsidP="00267117">
      <w:pPr>
        <w:ind w:firstLine="567"/>
        <w:jc w:val="both"/>
      </w:pPr>
      <w:r w:rsidRPr="00B866C6">
        <w:rPr>
          <w:sz w:val="28"/>
          <w:szCs w:val="28"/>
          <w:lang w:val="kk-KZ"/>
        </w:rPr>
        <w:t xml:space="preserve">Үлкен парктердің орта жасының уақытта өзгеруі бірқалыпты тербелмелі сипатта болады,  ол </w:t>
      </w:r>
      <w:r w:rsidRPr="00B866C6">
        <w:rPr>
          <w:sz w:val="28"/>
          <w:szCs w:val="28"/>
        </w:rPr>
        <w:t>автомоб</w:t>
      </w:r>
      <w:r w:rsidRPr="00B866C6">
        <w:rPr>
          <w:sz w:val="28"/>
          <w:szCs w:val="28"/>
          <w:lang w:val="kk-KZ"/>
        </w:rPr>
        <w:t xml:space="preserve">ильдерді жеткізу және шығынға жазу </w:t>
      </w:r>
      <w:r w:rsidRPr="00B866C6">
        <w:rPr>
          <w:sz w:val="28"/>
          <w:szCs w:val="28"/>
        </w:rPr>
        <w:t>дисбаланс</w:t>
      </w:r>
      <w:r w:rsidRPr="00B866C6">
        <w:rPr>
          <w:sz w:val="28"/>
          <w:szCs w:val="28"/>
          <w:lang w:val="kk-KZ"/>
        </w:rPr>
        <w:t xml:space="preserve">ын, сондай-ақ </w:t>
      </w:r>
      <w:r w:rsidRPr="00B866C6">
        <w:rPr>
          <w:sz w:val="28"/>
          <w:szCs w:val="28"/>
        </w:rPr>
        <w:t>автомобил</w:t>
      </w:r>
      <w:r w:rsidRPr="00B866C6">
        <w:rPr>
          <w:sz w:val="28"/>
          <w:szCs w:val="28"/>
          <w:lang w:val="kk-KZ"/>
        </w:rPr>
        <w:t>ьдердің нақты қызмет ету мерзімдерінің өзгеруін сипаттайды.</w:t>
      </w:r>
    </w:p>
    <w:p w:rsidR="00267117" w:rsidRPr="00B866C6" w:rsidRDefault="00267117" w:rsidP="00267117">
      <w:pPr>
        <w:ind w:firstLine="567"/>
        <w:jc w:val="both"/>
      </w:pPr>
      <w:r w:rsidRPr="00B866C6">
        <w:rPr>
          <w:sz w:val="28"/>
          <w:szCs w:val="28"/>
          <w:lang w:val="kk-KZ"/>
        </w:rPr>
        <w:t>Автокөлік кәсіпорындарының деректерін талдау парктердің  орта жасының және  жас құрылымының сала  және бірлестік үшін  айтарлықтай тұрақты  екенін,  бірақ  жеке АКК үшін  шамалы  уақыт  аралықтарында   елеулі өзгере алатынын көрсетеді, бұл тұтас алғанда парк жұмысы тиімділігінің көрсеткіш-терінде  байқалады,  яғни   парктің  жас құрылымы АТП жұмысына  және  тұтас алғанда  автомобиль көлігіне   елеулі  әсер етеді.</w:t>
      </w:r>
    </w:p>
    <w:p w:rsidR="00267117" w:rsidRPr="00B866C6" w:rsidRDefault="00267117" w:rsidP="00267117">
      <w:pPr>
        <w:ind w:firstLine="567"/>
        <w:jc w:val="both"/>
      </w:pPr>
      <w:r w:rsidRPr="00B866C6">
        <w:rPr>
          <w:sz w:val="28"/>
          <w:szCs w:val="28"/>
          <w:lang w:val="kk-KZ"/>
        </w:rPr>
        <w:t> </w:t>
      </w:r>
    </w:p>
    <w:p w:rsidR="00267117" w:rsidRPr="00B866C6" w:rsidRDefault="00267117" w:rsidP="00267117">
      <w:pPr>
        <w:ind w:firstLine="567"/>
        <w:jc w:val="center"/>
      </w:pPr>
      <w:r>
        <w:rPr>
          <w:noProof/>
          <w:sz w:val="28"/>
          <w:szCs w:val="28"/>
        </w:rPr>
        <w:drawing>
          <wp:inline distT="0" distB="0" distL="0" distR="0">
            <wp:extent cx="5319619" cy="2428131"/>
            <wp:effectExtent l="19050" t="0" r="0" b="0"/>
            <wp:docPr id="35" name="Рисунок 35" descr="http://lib.kstu.kz:8300/tb/books/2016/TTiLS/Askarov/%D0%A2%D0%B5%D0%BE%D1%80%D0%B8%D1%8F/lek4.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lib.kstu.kz:8300/tb/books/2016/TTiLS/Askarov/%D0%A2%D0%B5%D0%BE%D1%80%D0%B8%D1%8F/lek4.files/image009.gif"/>
                    <pic:cNvPicPr>
                      <a:picLocks noChangeAspect="1" noChangeArrowheads="1"/>
                    </pic:cNvPicPr>
                  </pic:nvPicPr>
                  <pic:blipFill>
                    <a:blip r:embed="rId38"/>
                    <a:srcRect/>
                    <a:stretch>
                      <a:fillRect/>
                    </a:stretch>
                  </pic:blipFill>
                  <pic:spPr bwMode="auto">
                    <a:xfrm>
                      <a:off x="0" y="0"/>
                      <a:ext cx="5326245" cy="2431155"/>
                    </a:xfrm>
                    <a:prstGeom prst="rect">
                      <a:avLst/>
                    </a:prstGeom>
                    <a:noFill/>
                    <a:ln w="9525">
                      <a:noFill/>
                      <a:miter lim="800000"/>
                      <a:headEnd/>
                      <a:tailEnd/>
                    </a:ln>
                  </pic:spPr>
                </pic:pic>
              </a:graphicData>
            </a:graphic>
          </wp:inline>
        </w:drawing>
      </w:r>
    </w:p>
    <w:p w:rsidR="00267117" w:rsidRPr="00B866C6" w:rsidRDefault="00267117" w:rsidP="00267117">
      <w:pPr>
        <w:ind w:firstLine="567"/>
        <w:jc w:val="center"/>
      </w:pPr>
      <w:r w:rsidRPr="00B866C6">
        <w:rPr>
          <w:sz w:val="28"/>
          <w:szCs w:val="28"/>
        </w:rPr>
        <w:t xml:space="preserve">1 – </w:t>
      </w:r>
      <w:r w:rsidRPr="00B866C6">
        <w:rPr>
          <w:sz w:val="28"/>
          <w:szCs w:val="28"/>
          <w:lang w:val="kk-KZ"/>
        </w:rPr>
        <w:t> жүк</w:t>
      </w:r>
      <w:r w:rsidRPr="00B866C6">
        <w:rPr>
          <w:sz w:val="28"/>
          <w:szCs w:val="28"/>
        </w:rPr>
        <w:t xml:space="preserve"> автомобил</w:t>
      </w:r>
      <w:r w:rsidRPr="00B866C6">
        <w:rPr>
          <w:sz w:val="28"/>
          <w:szCs w:val="28"/>
          <w:lang w:val="kk-KZ"/>
        </w:rPr>
        <w:t>ьдері</w:t>
      </w:r>
      <w:r w:rsidRPr="00B866C6">
        <w:rPr>
          <w:sz w:val="28"/>
          <w:szCs w:val="28"/>
        </w:rPr>
        <w:t xml:space="preserve">; 2 – </w:t>
      </w:r>
      <w:r w:rsidRPr="00B866C6">
        <w:rPr>
          <w:sz w:val="28"/>
          <w:szCs w:val="28"/>
          <w:lang w:val="kk-KZ"/>
        </w:rPr>
        <w:t>жеңіл</w:t>
      </w:r>
      <w:r w:rsidRPr="00B866C6">
        <w:rPr>
          <w:sz w:val="28"/>
          <w:szCs w:val="28"/>
        </w:rPr>
        <w:t xml:space="preserve"> автомобил</w:t>
      </w:r>
      <w:r w:rsidRPr="00B866C6">
        <w:rPr>
          <w:sz w:val="28"/>
          <w:szCs w:val="28"/>
          <w:lang w:val="kk-KZ"/>
        </w:rPr>
        <w:t>ьдер</w:t>
      </w:r>
    </w:p>
    <w:p w:rsidR="00267117" w:rsidRPr="00B866C6" w:rsidRDefault="00267117" w:rsidP="00267117">
      <w:pPr>
        <w:ind w:firstLine="567"/>
        <w:jc w:val="center"/>
      </w:pPr>
      <w:r w:rsidRPr="00B866C6">
        <w:rPr>
          <w:sz w:val="28"/>
          <w:szCs w:val="28"/>
          <w:lang w:val="kk-KZ"/>
        </w:rPr>
        <w:t> </w:t>
      </w:r>
    </w:p>
    <w:p w:rsidR="00267117" w:rsidRPr="00B866C6" w:rsidRDefault="00267117" w:rsidP="00267117">
      <w:pPr>
        <w:ind w:firstLine="567"/>
        <w:jc w:val="center"/>
      </w:pPr>
      <w:r w:rsidRPr="00B866C6">
        <w:rPr>
          <w:sz w:val="28"/>
          <w:szCs w:val="28"/>
          <w:lang w:val="kk-KZ"/>
        </w:rPr>
        <w:t>4.4 - сурет</w:t>
      </w:r>
      <w:r w:rsidRPr="00B866C6">
        <w:rPr>
          <w:sz w:val="28"/>
          <w:szCs w:val="28"/>
        </w:rPr>
        <w:t xml:space="preserve"> – </w:t>
      </w:r>
      <w:r w:rsidRPr="00B866C6">
        <w:rPr>
          <w:sz w:val="28"/>
          <w:szCs w:val="28"/>
          <w:lang w:val="kk-KZ"/>
        </w:rPr>
        <w:t xml:space="preserve">АҚШ-тың </w:t>
      </w:r>
      <w:r w:rsidRPr="00B866C6">
        <w:rPr>
          <w:sz w:val="28"/>
          <w:szCs w:val="28"/>
        </w:rPr>
        <w:t>автомобиль парк</w:t>
      </w:r>
      <w:r w:rsidRPr="00B866C6">
        <w:rPr>
          <w:sz w:val="28"/>
          <w:szCs w:val="28"/>
          <w:lang w:val="kk-KZ"/>
        </w:rPr>
        <w:t>інің орта жасының  өзгеруі</w:t>
      </w:r>
    </w:p>
    <w:p w:rsidR="000A1D85" w:rsidRDefault="000A1D85" w:rsidP="00267117">
      <w:pPr>
        <w:ind w:firstLine="567"/>
        <w:jc w:val="both"/>
        <w:rPr>
          <w:i/>
          <w:iCs/>
          <w:sz w:val="28"/>
          <w:szCs w:val="28"/>
          <w:lang w:val="kk-KZ"/>
        </w:rPr>
      </w:pPr>
    </w:p>
    <w:p w:rsidR="00267117" w:rsidRPr="006E0CBE" w:rsidRDefault="00F338A9" w:rsidP="00267117">
      <w:pPr>
        <w:ind w:firstLine="567"/>
        <w:jc w:val="both"/>
        <w:rPr>
          <w:lang w:val="kk-KZ"/>
        </w:rPr>
      </w:pPr>
      <w:r>
        <w:rPr>
          <w:i/>
          <w:iCs/>
          <w:sz w:val="28"/>
          <w:szCs w:val="28"/>
          <w:lang w:val="kk-KZ"/>
        </w:rPr>
        <w:t>Кейс бақылау тапсырмалары</w:t>
      </w:r>
      <w:r w:rsidR="00267117" w:rsidRPr="00B866C6">
        <w:rPr>
          <w:i/>
          <w:iCs/>
          <w:sz w:val="28"/>
          <w:szCs w:val="28"/>
          <w:lang w:val="kk-KZ"/>
        </w:rPr>
        <w:t>:</w:t>
      </w:r>
    </w:p>
    <w:p w:rsidR="00267117" w:rsidRPr="006E0CBE" w:rsidRDefault="00267117" w:rsidP="00267117">
      <w:pPr>
        <w:ind w:firstLine="567"/>
        <w:jc w:val="both"/>
        <w:rPr>
          <w:lang w:val="kk-KZ"/>
        </w:rPr>
      </w:pPr>
      <w:r w:rsidRPr="006E0CBE">
        <w:rPr>
          <w:sz w:val="28"/>
          <w:szCs w:val="28"/>
          <w:lang w:val="kk-KZ"/>
        </w:rPr>
        <w:t>1.</w:t>
      </w:r>
      <w:r w:rsidRPr="006E0CBE">
        <w:rPr>
          <w:sz w:val="14"/>
          <w:szCs w:val="14"/>
          <w:lang w:val="kk-KZ"/>
        </w:rPr>
        <w:t xml:space="preserve">       </w:t>
      </w:r>
      <w:r w:rsidRPr="00B866C6">
        <w:rPr>
          <w:sz w:val="28"/>
          <w:szCs w:val="28"/>
          <w:lang w:val="kk-KZ"/>
        </w:rPr>
        <w:t xml:space="preserve">Жүк  көтергіштігі үлкен жүк </w:t>
      </w:r>
      <w:r w:rsidRPr="006E0CBE">
        <w:rPr>
          <w:sz w:val="28"/>
          <w:szCs w:val="28"/>
          <w:lang w:val="kk-KZ"/>
        </w:rPr>
        <w:t>автомобил</w:t>
      </w:r>
      <w:r w:rsidRPr="00B866C6">
        <w:rPr>
          <w:sz w:val="28"/>
          <w:szCs w:val="28"/>
          <w:lang w:val="kk-KZ"/>
        </w:rPr>
        <w:t xml:space="preserve">ьдері қызметі  мерзімінің парктің  қажетті өлшеміне әсерін бағалау және техникалық пайдалануды </w:t>
      </w:r>
      <w:r w:rsidRPr="006E0CBE">
        <w:rPr>
          <w:sz w:val="28"/>
          <w:szCs w:val="28"/>
          <w:lang w:val="kk-KZ"/>
        </w:rPr>
        <w:t>ресурс</w:t>
      </w:r>
      <w:r w:rsidRPr="00B866C6">
        <w:rPr>
          <w:sz w:val="28"/>
          <w:szCs w:val="28"/>
          <w:lang w:val="kk-KZ"/>
        </w:rPr>
        <w:t>тық қамтамасыз ету</w:t>
      </w:r>
      <w:r w:rsidRPr="006E0CBE">
        <w:rPr>
          <w:sz w:val="28"/>
          <w:szCs w:val="28"/>
          <w:lang w:val="kk-KZ"/>
        </w:rPr>
        <w:t xml:space="preserve"> [1, 3, 6, 8].</w:t>
      </w:r>
    </w:p>
    <w:p w:rsidR="00267117" w:rsidRPr="006E0CBE" w:rsidRDefault="00267117" w:rsidP="00267117">
      <w:pPr>
        <w:ind w:firstLine="567"/>
        <w:jc w:val="both"/>
        <w:rPr>
          <w:lang w:val="kk-KZ"/>
        </w:rPr>
      </w:pPr>
      <w:r w:rsidRPr="006E0CBE">
        <w:rPr>
          <w:lang w:val="kk-KZ"/>
        </w:rPr>
        <w:t>2.</w:t>
      </w:r>
      <w:r w:rsidRPr="006E0CBE">
        <w:rPr>
          <w:sz w:val="14"/>
          <w:szCs w:val="14"/>
          <w:lang w:val="kk-KZ"/>
        </w:rPr>
        <w:t xml:space="preserve">         </w:t>
      </w:r>
      <w:r w:rsidRPr="00B866C6">
        <w:rPr>
          <w:sz w:val="28"/>
          <w:szCs w:val="28"/>
          <w:lang w:val="kk-KZ"/>
        </w:rPr>
        <w:t>А</w:t>
      </w:r>
      <w:r w:rsidRPr="006E0CBE">
        <w:rPr>
          <w:sz w:val="28"/>
          <w:szCs w:val="28"/>
          <w:lang w:val="kk-KZ"/>
        </w:rPr>
        <w:t>втомобил</w:t>
      </w:r>
      <w:r w:rsidRPr="00B866C6">
        <w:rPr>
          <w:sz w:val="28"/>
          <w:szCs w:val="28"/>
          <w:lang w:val="kk-KZ"/>
        </w:rPr>
        <w:t>ьдер паркінің жас құрылымын есептеу әдістері</w:t>
      </w:r>
      <w:r w:rsidRPr="006E0CBE">
        <w:rPr>
          <w:sz w:val="28"/>
          <w:szCs w:val="28"/>
          <w:lang w:val="kk-KZ"/>
        </w:rPr>
        <w:t xml:space="preserve"> [1, 2, 6, 7].</w:t>
      </w: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0A1D85" w:rsidRDefault="000A1D85"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jc w:val="both"/>
        <w:rPr>
          <w:b/>
          <w:bCs/>
          <w:sz w:val="28"/>
          <w:szCs w:val="28"/>
          <w:lang w:val="kk-KZ"/>
        </w:rPr>
      </w:pPr>
      <w:r w:rsidRPr="006E4148">
        <w:rPr>
          <w:b/>
          <w:bCs/>
          <w:sz w:val="28"/>
          <w:szCs w:val="28"/>
          <w:lang w:val="kk-KZ"/>
        </w:rPr>
        <w:lastRenderedPageBreak/>
        <w:t>5-</w:t>
      </w:r>
      <w:r w:rsidR="009774CA">
        <w:rPr>
          <w:b/>
          <w:bCs/>
          <w:sz w:val="28"/>
          <w:szCs w:val="28"/>
          <w:lang w:val="kk-KZ"/>
        </w:rPr>
        <w:t>кейс</w:t>
      </w:r>
      <w:r w:rsidRPr="006E4148">
        <w:rPr>
          <w:b/>
          <w:bCs/>
          <w:sz w:val="28"/>
          <w:szCs w:val="28"/>
          <w:lang w:val="kk-KZ"/>
        </w:rPr>
        <w:t xml:space="preserve">. Жылжымалы құрам  паркінің жас құрылымын басқару </w:t>
      </w:r>
    </w:p>
    <w:p w:rsidR="00267117" w:rsidRPr="006E4148" w:rsidRDefault="00267117" w:rsidP="00267117">
      <w:pPr>
        <w:ind w:firstLine="567"/>
        <w:jc w:val="both"/>
        <w:rPr>
          <w:lang w:val="kk-KZ"/>
        </w:rPr>
      </w:pPr>
      <w:r w:rsidRPr="006E4148">
        <w:rPr>
          <w:b/>
          <w:bCs/>
          <w:sz w:val="28"/>
          <w:szCs w:val="28"/>
          <w:lang w:val="kk-KZ"/>
        </w:rPr>
        <w:t> </w:t>
      </w:r>
    </w:p>
    <w:p w:rsidR="00267117" w:rsidRPr="006E4148" w:rsidRDefault="00AF3A03" w:rsidP="00267117">
      <w:pPr>
        <w:ind w:firstLine="567"/>
        <w:jc w:val="both"/>
        <w:rPr>
          <w:lang w:val="kk-KZ"/>
        </w:rPr>
      </w:pPr>
      <w:r>
        <w:rPr>
          <w:b/>
          <w:bCs/>
          <w:sz w:val="28"/>
          <w:szCs w:val="28"/>
          <w:lang w:val="kk-KZ"/>
        </w:rPr>
        <w:t>Кейс жоспары</w:t>
      </w:r>
      <w:r w:rsidR="00267117" w:rsidRPr="006E4148">
        <w:rPr>
          <w:b/>
          <w:bCs/>
          <w:sz w:val="28"/>
          <w:szCs w:val="28"/>
          <w:lang w:val="kk-KZ"/>
        </w:rPr>
        <w:t>:</w:t>
      </w:r>
    </w:p>
    <w:p w:rsidR="00267117" w:rsidRPr="006E4148" w:rsidRDefault="00267117" w:rsidP="00267117">
      <w:pPr>
        <w:ind w:firstLine="567"/>
        <w:jc w:val="both"/>
        <w:rPr>
          <w:lang w:val="kk-KZ"/>
        </w:rPr>
      </w:pPr>
      <w:r w:rsidRPr="006E4148">
        <w:rPr>
          <w:sz w:val="28"/>
          <w:szCs w:val="28"/>
          <w:lang w:val="kk-KZ"/>
        </w:rPr>
        <w:t>1. Парктің  жас құрылымын  басқару ұғымы;</w:t>
      </w:r>
    </w:p>
    <w:p w:rsidR="00267117" w:rsidRPr="006E4148" w:rsidRDefault="00267117" w:rsidP="00267117">
      <w:pPr>
        <w:ind w:firstLine="567"/>
        <w:jc w:val="both"/>
        <w:rPr>
          <w:lang w:val="kk-KZ"/>
        </w:rPr>
      </w:pPr>
      <w:r w:rsidRPr="006E4148">
        <w:rPr>
          <w:sz w:val="28"/>
          <w:szCs w:val="28"/>
          <w:lang w:val="kk-KZ"/>
        </w:rPr>
        <w:t>2. Жылжымалы құрам паркін құрудың жалпы заңдылықтары;</w:t>
      </w:r>
    </w:p>
    <w:p w:rsidR="00267117" w:rsidRPr="006E4148" w:rsidRDefault="00267117" w:rsidP="00267117">
      <w:pPr>
        <w:ind w:firstLine="567"/>
        <w:jc w:val="both"/>
        <w:rPr>
          <w:lang w:val="kk-KZ"/>
        </w:rPr>
      </w:pPr>
      <w:r w:rsidRPr="006E4148">
        <w:rPr>
          <w:sz w:val="28"/>
          <w:szCs w:val="28"/>
          <w:lang w:val="kk-KZ"/>
        </w:rPr>
        <w:t>3. Парктің  жас құрылымын  басқару  әдістері.</w:t>
      </w:r>
    </w:p>
    <w:p w:rsidR="00267117" w:rsidRPr="006E4148" w:rsidRDefault="00267117" w:rsidP="00267117">
      <w:pPr>
        <w:ind w:firstLine="567"/>
        <w:jc w:val="both"/>
        <w:rPr>
          <w:lang w:val="kk-KZ"/>
        </w:rPr>
      </w:pPr>
      <w:r w:rsidRPr="006E4148">
        <w:rPr>
          <w:i/>
          <w:iCs/>
          <w:sz w:val="28"/>
          <w:szCs w:val="28"/>
          <w:lang w:val="kk-KZ"/>
        </w:rPr>
        <w:t> </w:t>
      </w:r>
    </w:p>
    <w:p w:rsidR="00267117" w:rsidRPr="006E4148" w:rsidRDefault="00F338A9" w:rsidP="00267117">
      <w:pPr>
        <w:ind w:firstLine="567"/>
        <w:jc w:val="both"/>
        <w:rPr>
          <w:lang w:val="kk-KZ"/>
        </w:rPr>
      </w:pPr>
      <w:r>
        <w:rPr>
          <w:i/>
          <w:iCs/>
          <w:sz w:val="28"/>
          <w:szCs w:val="28"/>
          <w:lang w:val="kk-KZ"/>
        </w:rPr>
        <w:t>Кейс мазмұны</w:t>
      </w:r>
      <w:r w:rsidR="00267117" w:rsidRPr="006E4148">
        <w:rPr>
          <w:i/>
          <w:iCs/>
          <w:sz w:val="28"/>
          <w:szCs w:val="28"/>
          <w:lang w:val="kk-KZ"/>
        </w:rPr>
        <w:t>. Парктің жас құрылымын  басқару</w:t>
      </w:r>
      <w:r w:rsidR="00267117" w:rsidRPr="006E4148">
        <w:rPr>
          <w:sz w:val="28"/>
          <w:szCs w:val="28"/>
          <w:lang w:val="kk-KZ"/>
        </w:rPr>
        <w:t xml:space="preserve"> деп  қажетті уақыт моментінде парк сапасының берілген көрсеткіштерін </w:t>
      </w:r>
      <w:r w:rsidR="00267117" w:rsidRPr="006E4148">
        <w:rPr>
          <w:i/>
          <w:iCs/>
          <w:sz w:val="28"/>
          <w:szCs w:val="28"/>
          <w:lang w:val="kk-KZ"/>
        </w:rPr>
        <w:t>П</w:t>
      </w:r>
      <w:r w:rsidR="00267117" w:rsidRPr="006E4148">
        <w:rPr>
          <w:i/>
          <w:iCs/>
          <w:sz w:val="28"/>
          <w:szCs w:val="28"/>
          <w:vertAlign w:val="subscript"/>
          <w:lang w:val="kk-KZ"/>
        </w:rPr>
        <w:t>j</w:t>
      </w:r>
      <w:r w:rsidR="00267117" w:rsidRPr="006E4148">
        <w:rPr>
          <w:sz w:val="28"/>
          <w:szCs w:val="28"/>
          <w:lang w:val="kk-KZ"/>
        </w:rPr>
        <w:t xml:space="preserve"> алуды қамтамасыз ететін, мақсатқа бағытталған  өзгерісін  түсінуге болады.</w:t>
      </w:r>
    </w:p>
    <w:p w:rsidR="00267117" w:rsidRPr="006E4148" w:rsidRDefault="00267117" w:rsidP="00267117">
      <w:pPr>
        <w:ind w:firstLine="567"/>
        <w:jc w:val="both"/>
        <w:rPr>
          <w:lang w:val="kk-KZ"/>
        </w:rPr>
      </w:pPr>
      <w:r w:rsidRPr="006E4148">
        <w:rPr>
          <w:sz w:val="28"/>
          <w:szCs w:val="28"/>
          <w:lang w:val="kk-KZ"/>
        </w:rPr>
        <w:t>Жалпы жағдайда парк мөлшерінің  және жас құрылымының  қалыптасуына  келесі  негізгі факторлар әсер етеді:</w:t>
      </w:r>
    </w:p>
    <w:p w:rsidR="00267117" w:rsidRPr="006E4148" w:rsidRDefault="00267117" w:rsidP="00267117">
      <w:pPr>
        <w:ind w:firstLine="567"/>
        <w:jc w:val="both"/>
        <w:rPr>
          <w:lang w:val="kk-KZ"/>
        </w:rPr>
      </w:pPr>
      <w:r w:rsidRPr="006E4148">
        <w:rPr>
          <w:sz w:val="28"/>
          <w:szCs w:val="28"/>
          <w:lang w:val="kk-KZ"/>
        </w:rPr>
        <w:t xml:space="preserve">1) оның  алқашқы мөлшері </w:t>
      </w:r>
      <w:r w:rsidRPr="006E4148">
        <w:rPr>
          <w:i/>
          <w:iCs/>
          <w:sz w:val="28"/>
          <w:szCs w:val="28"/>
          <w:lang w:val="kk-KZ"/>
        </w:rPr>
        <w:t>А</w:t>
      </w:r>
      <w:r w:rsidRPr="006E4148">
        <w:rPr>
          <w:i/>
          <w:iCs/>
          <w:sz w:val="28"/>
          <w:szCs w:val="28"/>
          <w:vertAlign w:val="subscript"/>
          <w:lang w:val="kk-KZ"/>
        </w:rPr>
        <w:t>1</w:t>
      </w:r>
      <w:r w:rsidRPr="006E4148">
        <w:rPr>
          <w:sz w:val="28"/>
          <w:szCs w:val="28"/>
          <w:lang w:val="kk-KZ"/>
        </w:rPr>
        <w:t xml:space="preserve"> және жас құрылымы, яғни паркті бастапқы моментте </w:t>
      </w:r>
      <w:r w:rsidRPr="006E4148">
        <w:rPr>
          <w:i/>
          <w:iCs/>
          <w:sz w:val="28"/>
          <w:szCs w:val="28"/>
          <w:lang w:val="kk-KZ"/>
        </w:rPr>
        <w:t>i = 1 (а</w:t>
      </w:r>
      <w:r w:rsidRPr="006E4148">
        <w:rPr>
          <w:i/>
          <w:iCs/>
          <w:sz w:val="28"/>
          <w:szCs w:val="28"/>
          <w:vertAlign w:val="subscript"/>
          <w:lang w:val="kk-KZ"/>
        </w:rPr>
        <w:t>11</w:t>
      </w:r>
      <w:r w:rsidRPr="006E4148">
        <w:rPr>
          <w:i/>
          <w:iCs/>
          <w:sz w:val="28"/>
          <w:szCs w:val="28"/>
          <w:lang w:val="kk-KZ"/>
        </w:rPr>
        <w:t>, а</w:t>
      </w:r>
      <w:r w:rsidRPr="006E4148">
        <w:rPr>
          <w:i/>
          <w:iCs/>
          <w:sz w:val="28"/>
          <w:szCs w:val="28"/>
          <w:vertAlign w:val="subscript"/>
          <w:lang w:val="kk-KZ"/>
        </w:rPr>
        <w:t>12</w:t>
      </w:r>
      <w:r w:rsidRPr="006E4148">
        <w:rPr>
          <w:i/>
          <w:iCs/>
          <w:sz w:val="28"/>
          <w:szCs w:val="28"/>
          <w:lang w:val="kk-KZ"/>
        </w:rPr>
        <w:t>, …, а</w:t>
      </w:r>
      <w:r w:rsidRPr="006E4148">
        <w:rPr>
          <w:i/>
          <w:iCs/>
          <w:sz w:val="28"/>
          <w:szCs w:val="28"/>
          <w:vertAlign w:val="subscript"/>
          <w:lang w:val="kk-KZ"/>
        </w:rPr>
        <w:t>1j</w:t>
      </w:r>
      <w:r w:rsidRPr="006E4148">
        <w:rPr>
          <w:i/>
          <w:iCs/>
          <w:sz w:val="28"/>
          <w:szCs w:val="28"/>
          <w:lang w:val="kk-KZ"/>
        </w:rPr>
        <w:t xml:space="preserve">) </w:t>
      </w:r>
      <w:r w:rsidRPr="006E4148">
        <w:rPr>
          <w:sz w:val="28"/>
          <w:szCs w:val="28"/>
          <w:lang w:val="kk-KZ"/>
        </w:rPr>
        <w:t xml:space="preserve">жас топтары  </w:t>
      </w:r>
      <w:r w:rsidRPr="006E4148">
        <w:rPr>
          <w:i/>
          <w:iCs/>
          <w:sz w:val="28"/>
          <w:szCs w:val="28"/>
          <w:lang w:val="kk-KZ"/>
        </w:rPr>
        <w:t>j</w:t>
      </w:r>
      <w:r w:rsidRPr="006E4148">
        <w:rPr>
          <w:sz w:val="28"/>
          <w:szCs w:val="28"/>
          <w:lang w:val="kk-KZ"/>
        </w:rPr>
        <w:t xml:space="preserve">  бойынша  үлестіру; </w:t>
      </w:r>
    </w:p>
    <w:p w:rsidR="00267117" w:rsidRPr="006E4148" w:rsidRDefault="00267117" w:rsidP="00267117">
      <w:pPr>
        <w:ind w:firstLine="567"/>
        <w:jc w:val="both"/>
        <w:rPr>
          <w:lang w:val="kk-KZ"/>
        </w:rPr>
      </w:pPr>
      <w:r w:rsidRPr="006E4148">
        <w:rPr>
          <w:sz w:val="28"/>
          <w:szCs w:val="28"/>
          <w:lang w:val="kk-KZ"/>
        </w:rPr>
        <w:t xml:space="preserve">2) </w:t>
      </w:r>
      <w:r w:rsidRPr="006E4148">
        <w:rPr>
          <w:i/>
          <w:iCs/>
          <w:sz w:val="28"/>
          <w:szCs w:val="28"/>
          <w:lang w:val="kk-KZ"/>
        </w:rPr>
        <w:t>i = 1, 2, 3, …</w:t>
      </w:r>
      <w:r w:rsidRPr="006E4148">
        <w:rPr>
          <w:sz w:val="28"/>
          <w:szCs w:val="28"/>
          <w:lang w:val="kk-KZ"/>
        </w:rPr>
        <w:t xml:space="preserve"> моментінде  жаңа автомобильдерді  жеткізу мөлшері</w:t>
      </w:r>
      <w:r w:rsidRPr="006E4148">
        <w:rPr>
          <w:i/>
          <w:iCs/>
          <w:sz w:val="28"/>
          <w:szCs w:val="28"/>
          <w:lang w:val="kk-KZ"/>
        </w:rPr>
        <w:t xml:space="preserve"> A</w:t>
      </w:r>
      <w:r w:rsidRPr="006E4148">
        <w:rPr>
          <w:i/>
          <w:iCs/>
          <w:sz w:val="28"/>
          <w:szCs w:val="28"/>
          <w:vertAlign w:val="subscript"/>
          <w:lang w:val="kk-KZ"/>
        </w:rPr>
        <w:t xml:space="preserve">Пi </w:t>
      </w:r>
      <w:r w:rsidRPr="006E4148">
        <w:rPr>
          <w:sz w:val="28"/>
          <w:szCs w:val="28"/>
          <w:lang w:val="kk-KZ"/>
        </w:rPr>
        <w:t>;</w:t>
      </w:r>
    </w:p>
    <w:p w:rsidR="00267117" w:rsidRPr="006E4148" w:rsidRDefault="00267117" w:rsidP="00267117">
      <w:pPr>
        <w:ind w:firstLine="567"/>
        <w:jc w:val="both"/>
        <w:rPr>
          <w:lang w:val="kk-KZ"/>
        </w:rPr>
      </w:pPr>
      <w:r w:rsidRPr="006E4148">
        <w:rPr>
          <w:sz w:val="28"/>
          <w:szCs w:val="28"/>
          <w:lang w:val="kk-KZ"/>
        </w:rPr>
        <w:t xml:space="preserve">3) автомобильдерді шығынға жазу мөлшері </w:t>
      </w:r>
      <w:r w:rsidRPr="006E4148">
        <w:rPr>
          <w:i/>
          <w:iCs/>
          <w:sz w:val="28"/>
          <w:szCs w:val="28"/>
          <w:lang w:val="kk-KZ"/>
        </w:rPr>
        <w:t>А</w:t>
      </w:r>
      <w:r w:rsidRPr="006E4148">
        <w:rPr>
          <w:i/>
          <w:iCs/>
          <w:sz w:val="28"/>
          <w:szCs w:val="28"/>
          <w:vertAlign w:val="subscript"/>
          <w:lang w:val="kk-KZ"/>
        </w:rPr>
        <w:t>СПi</w:t>
      </w:r>
      <w:r w:rsidRPr="006E4148">
        <w:rPr>
          <w:sz w:val="28"/>
          <w:szCs w:val="28"/>
          <w:lang w:val="kk-KZ"/>
        </w:rPr>
        <w:t xml:space="preserve">; </w:t>
      </w:r>
    </w:p>
    <w:p w:rsidR="00267117" w:rsidRPr="006E4148" w:rsidRDefault="00267117" w:rsidP="00267117">
      <w:pPr>
        <w:ind w:firstLine="567"/>
        <w:jc w:val="both"/>
        <w:rPr>
          <w:lang w:val="kk-KZ"/>
        </w:rPr>
      </w:pPr>
      <w:r w:rsidRPr="006E4148">
        <w:rPr>
          <w:sz w:val="28"/>
          <w:szCs w:val="28"/>
          <w:lang w:val="kk-KZ"/>
        </w:rPr>
        <w:t>4) автомобильдің шығынға жазылғанға дейінгі ресурсы (қызмет ету мерзімі) (5.1-сурет).</w:t>
      </w:r>
    </w:p>
    <w:p w:rsidR="00267117" w:rsidRPr="006E4148" w:rsidRDefault="00267117" w:rsidP="00267117">
      <w:pPr>
        <w:ind w:firstLine="567"/>
        <w:jc w:val="both"/>
        <w:rPr>
          <w:lang w:val="kk-KZ"/>
        </w:rPr>
      </w:pPr>
      <w:r w:rsidRPr="006E4148">
        <w:rPr>
          <w:sz w:val="28"/>
          <w:szCs w:val="28"/>
          <w:lang w:val="kk-KZ"/>
        </w:rPr>
        <w:t xml:space="preserve">Жеткізу мөлшерінің парктің </w:t>
      </w:r>
      <w:r w:rsidRPr="006E4148">
        <w:rPr>
          <w:i/>
          <w:iCs/>
          <w:sz w:val="28"/>
          <w:szCs w:val="28"/>
          <w:lang w:val="kk-KZ"/>
        </w:rPr>
        <w:t> i</w:t>
      </w:r>
      <w:r w:rsidRPr="006E4148">
        <w:rPr>
          <w:sz w:val="28"/>
          <w:szCs w:val="28"/>
          <w:lang w:val="kk-KZ"/>
        </w:rPr>
        <w:t>-ші жылдағы  мөлшеріне  қатынасы  толықтыру коэффициенті деп аталады:</w:t>
      </w:r>
    </w:p>
    <w:p w:rsidR="00267117" w:rsidRPr="006E4148" w:rsidRDefault="00267117" w:rsidP="00267117">
      <w:pPr>
        <w:ind w:firstLine="567"/>
        <w:jc w:val="both"/>
        <w:rPr>
          <w:lang w:val="kk-KZ"/>
        </w:rPr>
      </w:pPr>
      <w:r w:rsidRPr="006E4148">
        <w:rPr>
          <w:sz w:val="28"/>
          <w:szCs w:val="28"/>
          <w:lang w:val="kk-KZ"/>
        </w:rPr>
        <w:t> </w:t>
      </w:r>
    </w:p>
    <w:tbl>
      <w:tblPr>
        <w:tblW w:w="5000" w:type="pct"/>
        <w:tblCellMar>
          <w:left w:w="0" w:type="dxa"/>
          <w:right w:w="0" w:type="dxa"/>
        </w:tblCellMar>
        <w:tblLook w:val="04A0"/>
      </w:tblPr>
      <w:tblGrid>
        <w:gridCol w:w="3191"/>
        <w:gridCol w:w="3190"/>
        <w:gridCol w:w="3192"/>
      </w:tblGrid>
      <w:tr w:rsidR="00267117" w:rsidRPr="006E4148" w:rsidTr="00B40066">
        <w:tc>
          <w:tcPr>
            <w:tcW w:w="1666" w:type="pct"/>
            <w:tcMar>
              <w:top w:w="0" w:type="dxa"/>
              <w:left w:w="108" w:type="dxa"/>
              <w:bottom w:w="0" w:type="dxa"/>
              <w:right w:w="108" w:type="dxa"/>
            </w:tcMar>
            <w:hideMark/>
          </w:tcPr>
          <w:p w:rsidR="00267117" w:rsidRPr="006E4148" w:rsidRDefault="00267117" w:rsidP="00B40066">
            <w:pPr>
              <w:ind w:firstLine="567"/>
              <w:jc w:val="both"/>
              <w:rPr>
                <w:lang w:val="kk-KZ"/>
              </w:rPr>
            </w:pPr>
            <w:r w:rsidRPr="006E4148">
              <w:rPr>
                <w:sz w:val="28"/>
                <w:szCs w:val="28"/>
                <w:lang w:val="kk-KZ"/>
              </w:rPr>
              <w:t> </w:t>
            </w:r>
          </w:p>
        </w:tc>
        <w:tc>
          <w:tcPr>
            <w:tcW w:w="1666" w:type="pct"/>
            <w:tcMar>
              <w:top w:w="0" w:type="dxa"/>
              <w:left w:w="108" w:type="dxa"/>
              <w:bottom w:w="0" w:type="dxa"/>
              <w:right w:w="108" w:type="dxa"/>
            </w:tcMar>
            <w:hideMark/>
          </w:tcPr>
          <w:p w:rsidR="00267117" w:rsidRPr="006E4148" w:rsidRDefault="00267117" w:rsidP="00B40066">
            <w:pPr>
              <w:ind w:firstLine="567"/>
              <w:jc w:val="center"/>
            </w:pPr>
            <w:r w:rsidRPr="006E4148">
              <w:rPr>
                <w:i/>
                <w:iCs/>
                <w:sz w:val="28"/>
                <w:szCs w:val="28"/>
                <w:lang w:val="kk-KZ"/>
              </w:rPr>
              <w:t>r</w:t>
            </w:r>
            <w:r w:rsidRPr="006E4148">
              <w:rPr>
                <w:sz w:val="28"/>
                <w:szCs w:val="28"/>
                <w:lang w:val="kk-KZ"/>
              </w:rPr>
              <w:t xml:space="preserve"> = </w:t>
            </w:r>
            <w:r>
              <w:rPr>
                <w:noProof/>
                <w:sz w:val="28"/>
                <w:szCs w:val="28"/>
              </w:rPr>
              <w:drawing>
                <wp:inline distT="0" distB="0" distL="0" distR="0">
                  <wp:extent cx="273050" cy="415925"/>
                  <wp:effectExtent l="0" t="0" r="0" b="0"/>
                  <wp:docPr id="45" name="Рисунок 45" descr="http://lib.kstu.kz:8300/tb/books/2016/TTiLS/Askarov/%D0%A2%D0%B5%D0%BE%D1%80%D0%B8%D1%8F/lek5.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lib.kstu.kz:8300/tb/books/2016/TTiLS/Askarov/%D0%A2%D0%B5%D0%BE%D1%80%D0%B8%D1%8F/lek5.files/image001.gif"/>
                          <pic:cNvPicPr>
                            <a:picLocks noChangeAspect="1" noChangeArrowheads="1"/>
                          </pic:cNvPicPr>
                        </pic:nvPicPr>
                        <pic:blipFill>
                          <a:blip r:embed="rId39"/>
                          <a:srcRect/>
                          <a:stretch>
                            <a:fillRect/>
                          </a:stretch>
                        </pic:blipFill>
                        <pic:spPr bwMode="auto">
                          <a:xfrm>
                            <a:off x="0" y="0"/>
                            <a:ext cx="273050" cy="415925"/>
                          </a:xfrm>
                          <a:prstGeom prst="rect">
                            <a:avLst/>
                          </a:prstGeom>
                          <a:noFill/>
                          <a:ln w="9525">
                            <a:noFill/>
                            <a:miter lim="800000"/>
                            <a:headEnd/>
                            <a:tailEnd/>
                          </a:ln>
                        </pic:spPr>
                      </pic:pic>
                    </a:graphicData>
                  </a:graphic>
                </wp:inline>
              </w:drawing>
            </w:r>
          </w:p>
        </w:tc>
        <w:tc>
          <w:tcPr>
            <w:tcW w:w="1667" w:type="pct"/>
            <w:tcMar>
              <w:top w:w="0" w:type="dxa"/>
              <w:left w:w="108" w:type="dxa"/>
              <w:bottom w:w="0" w:type="dxa"/>
              <w:right w:w="108" w:type="dxa"/>
            </w:tcMar>
            <w:hideMark/>
          </w:tcPr>
          <w:p w:rsidR="00267117" w:rsidRPr="006E4148" w:rsidRDefault="00267117" w:rsidP="00B40066">
            <w:pPr>
              <w:ind w:firstLine="567"/>
              <w:jc w:val="both"/>
            </w:pPr>
            <w:r w:rsidRPr="006E4148">
              <w:rPr>
                <w:sz w:val="28"/>
                <w:szCs w:val="28"/>
                <w:lang w:val="kk-KZ"/>
              </w:rPr>
              <w:t> </w:t>
            </w:r>
          </w:p>
        </w:tc>
      </w:tr>
    </w:tbl>
    <w:p w:rsidR="00267117" w:rsidRPr="006E4148" w:rsidRDefault="00267117" w:rsidP="00267117">
      <w:pPr>
        <w:ind w:firstLine="567"/>
        <w:jc w:val="both"/>
      </w:pPr>
      <w:r w:rsidRPr="006E4148">
        <w:rPr>
          <w:sz w:val="28"/>
          <w:szCs w:val="28"/>
          <w:lang w:val="kk-KZ"/>
        </w:rPr>
        <w:t> </w:t>
      </w:r>
    </w:p>
    <w:p w:rsidR="00267117" w:rsidRPr="006E4148" w:rsidRDefault="00267117" w:rsidP="00267117">
      <w:pPr>
        <w:ind w:firstLine="567"/>
        <w:jc w:val="both"/>
      </w:pPr>
      <w:r w:rsidRPr="006E4148">
        <w:rPr>
          <w:sz w:val="28"/>
          <w:szCs w:val="28"/>
          <w:lang w:val="kk-KZ"/>
        </w:rPr>
        <w:t xml:space="preserve">Шығынға жазу  мөлшерінің   парктің </w:t>
      </w:r>
      <w:r w:rsidRPr="006E4148">
        <w:rPr>
          <w:i/>
          <w:iCs/>
          <w:sz w:val="28"/>
          <w:szCs w:val="28"/>
          <w:lang w:val="kk-KZ"/>
        </w:rPr>
        <w:t> i</w:t>
      </w:r>
      <w:r w:rsidRPr="006E4148">
        <w:rPr>
          <w:sz w:val="28"/>
          <w:szCs w:val="28"/>
          <w:lang w:val="kk-KZ"/>
        </w:rPr>
        <w:t>-ші жылдағы  мөлшеріне  қатынасы   шығынға жазу  немесе шығу  коэффициенті деп аталады:</w:t>
      </w:r>
    </w:p>
    <w:p w:rsidR="00267117" w:rsidRPr="006E4148" w:rsidRDefault="00267117" w:rsidP="00267117">
      <w:pPr>
        <w:ind w:firstLine="567"/>
        <w:jc w:val="both"/>
      </w:pPr>
      <w:r w:rsidRPr="006E4148">
        <w:rPr>
          <w:sz w:val="28"/>
          <w:szCs w:val="28"/>
          <w:lang w:val="kk-KZ"/>
        </w:rPr>
        <w:t> </w:t>
      </w:r>
    </w:p>
    <w:tbl>
      <w:tblPr>
        <w:tblW w:w="5000" w:type="pct"/>
        <w:tblCellMar>
          <w:left w:w="0" w:type="dxa"/>
          <w:right w:w="0" w:type="dxa"/>
        </w:tblCellMar>
        <w:tblLook w:val="04A0"/>
      </w:tblPr>
      <w:tblGrid>
        <w:gridCol w:w="3191"/>
        <w:gridCol w:w="3190"/>
        <w:gridCol w:w="3192"/>
      </w:tblGrid>
      <w:tr w:rsidR="00267117" w:rsidRPr="006E4148" w:rsidTr="00B40066">
        <w:tc>
          <w:tcPr>
            <w:tcW w:w="1666" w:type="pct"/>
            <w:tcMar>
              <w:top w:w="0" w:type="dxa"/>
              <w:left w:w="108" w:type="dxa"/>
              <w:bottom w:w="0" w:type="dxa"/>
              <w:right w:w="108" w:type="dxa"/>
            </w:tcMar>
            <w:hideMark/>
          </w:tcPr>
          <w:p w:rsidR="00267117" w:rsidRPr="006E4148" w:rsidRDefault="00267117" w:rsidP="00B40066">
            <w:pPr>
              <w:ind w:firstLine="567"/>
              <w:jc w:val="both"/>
            </w:pPr>
            <w:r w:rsidRPr="006E4148">
              <w:rPr>
                <w:sz w:val="28"/>
                <w:szCs w:val="28"/>
                <w:lang w:val="kk-KZ"/>
              </w:rPr>
              <w:t> </w:t>
            </w:r>
          </w:p>
        </w:tc>
        <w:tc>
          <w:tcPr>
            <w:tcW w:w="1666" w:type="pct"/>
            <w:tcMar>
              <w:top w:w="0" w:type="dxa"/>
              <w:left w:w="108" w:type="dxa"/>
              <w:bottom w:w="0" w:type="dxa"/>
              <w:right w:w="108" w:type="dxa"/>
            </w:tcMar>
            <w:hideMark/>
          </w:tcPr>
          <w:p w:rsidR="00267117" w:rsidRPr="006E4148" w:rsidRDefault="00267117" w:rsidP="00B40066">
            <w:pPr>
              <w:ind w:firstLine="567"/>
              <w:jc w:val="center"/>
            </w:pPr>
            <w:r w:rsidRPr="006E4148">
              <w:rPr>
                <w:i/>
                <w:iCs/>
                <w:sz w:val="28"/>
                <w:szCs w:val="28"/>
                <w:lang w:val="kk-KZ"/>
              </w:rPr>
              <w:t>В</w:t>
            </w:r>
            <w:r w:rsidRPr="006E4148">
              <w:rPr>
                <w:i/>
                <w:iCs/>
                <w:sz w:val="28"/>
                <w:szCs w:val="28"/>
                <w:vertAlign w:val="subscript"/>
                <w:lang w:val="kk-KZ"/>
              </w:rPr>
              <w:t>i</w:t>
            </w:r>
            <w:r w:rsidRPr="006E4148">
              <w:rPr>
                <w:sz w:val="28"/>
                <w:szCs w:val="28"/>
                <w:lang w:val="kk-KZ"/>
              </w:rPr>
              <w:t xml:space="preserve"> = </w:t>
            </w:r>
            <w:r>
              <w:rPr>
                <w:noProof/>
                <w:sz w:val="28"/>
                <w:szCs w:val="28"/>
              </w:rPr>
              <w:drawing>
                <wp:inline distT="0" distB="0" distL="0" distR="0">
                  <wp:extent cx="344170" cy="415925"/>
                  <wp:effectExtent l="0" t="0" r="0" b="0"/>
                  <wp:docPr id="46" name="Рисунок 46" descr="http://lib.kstu.kz:8300/tb/books/2016/TTiLS/Askarov/%D0%A2%D0%B5%D0%BE%D1%80%D0%B8%D1%8F/lek5.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lib.kstu.kz:8300/tb/books/2016/TTiLS/Askarov/%D0%A2%D0%B5%D0%BE%D1%80%D0%B8%D1%8F/lek5.files/image002.gif"/>
                          <pic:cNvPicPr>
                            <a:picLocks noChangeAspect="1" noChangeArrowheads="1"/>
                          </pic:cNvPicPr>
                        </pic:nvPicPr>
                        <pic:blipFill>
                          <a:blip r:embed="rId40"/>
                          <a:srcRect/>
                          <a:stretch>
                            <a:fillRect/>
                          </a:stretch>
                        </pic:blipFill>
                        <pic:spPr bwMode="auto">
                          <a:xfrm>
                            <a:off x="0" y="0"/>
                            <a:ext cx="344170" cy="415925"/>
                          </a:xfrm>
                          <a:prstGeom prst="rect">
                            <a:avLst/>
                          </a:prstGeom>
                          <a:noFill/>
                          <a:ln w="9525">
                            <a:noFill/>
                            <a:miter lim="800000"/>
                            <a:headEnd/>
                            <a:tailEnd/>
                          </a:ln>
                        </pic:spPr>
                      </pic:pic>
                    </a:graphicData>
                  </a:graphic>
                </wp:inline>
              </w:drawing>
            </w:r>
          </w:p>
        </w:tc>
        <w:tc>
          <w:tcPr>
            <w:tcW w:w="1667" w:type="pct"/>
            <w:tcMar>
              <w:top w:w="0" w:type="dxa"/>
              <w:left w:w="108" w:type="dxa"/>
              <w:bottom w:w="0" w:type="dxa"/>
              <w:right w:w="108" w:type="dxa"/>
            </w:tcMar>
            <w:hideMark/>
          </w:tcPr>
          <w:p w:rsidR="00267117" w:rsidRPr="006E4148" w:rsidRDefault="00267117" w:rsidP="00B40066">
            <w:pPr>
              <w:ind w:firstLine="567"/>
              <w:jc w:val="both"/>
            </w:pPr>
            <w:r w:rsidRPr="006E4148">
              <w:rPr>
                <w:sz w:val="28"/>
                <w:szCs w:val="28"/>
                <w:lang w:val="kk-KZ"/>
              </w:rPr>
              <w:t> </w:t>
            </w:r>
          </w:p>
        </w:tc>
      </w:tr>
    </w:tbl>
    <w:p w:rsidR="00267117" w:rsidRPr="006E4148" w:rsidRDefault="00267117" w:rsidP="00267117">
      <w:pPr>
        <w:ind w:firstLine="567"/>
        <w:jc w:val="both"/>
      </w:pPr>
      <w:r w:rsidRPr="006E4148">
        <w:rPr>
          <w:sz w:val="28"/>
          <w:szCs w:val="28"/>
          <w:lang w:val="kk-KZ"/>
        </w:rPr>
        <w:t> </w:t>
      </w:r>
    </w:p>
    <w:p w:rsidR="00267117" w:rsidRPr="006E4148" w:rsidRDefault="00267117" w:rsidP="00267117">
      <w:pPr>
        <w:ind w:firstLine="567"/>
        <w:jc w:val="both"/>
      </w:pPr>
      <w:r w:rsidRPr="006E4148">
        <w:rPr>
          <w:i/>
          <w:iCs/>
          <w:sz w:val="28"/>
          <w:szCs w:val="28"/>
          <w:lang w:val="kk-KZ"/>
        </w:rPr>
        <w:t>r</w:t>
      </w:r>
      <w:r w:rsidRPr="006E4148">
        <w:rPr>
          <w:i/>
          <w:iCs/>
          <w:sz w:val="28"/>
          <w:szCs w:val="28"/>
          <w:vertAlign w:val="subscript"/>
          <w:lang w:val="kk-KZ"/>
        </w:rPr>
        <w:t xml:space="preserve">i </w:t>
      </w:r>
      <w:r w:rsidRPr="006E4148">
        <w:rPr>
          <w:i/>
          <w:iCs/>
          <w:sz w:val="28"/>
          <w:szCs w:val="28"/>
          <w:lang w:val="kk-KZ"/>
        </w:rPr>
        <w:t>= B</w:t>
      </w:r>
      <w:r w:rsidRPr="006E4148">
        <w:rPr>
          <w:i/>
          <w:iCs/>
          <w:sz w:val="28"/>
          <w:szCs w:val="28"/>
          <w:vertAlign w:val="subscript"/>
          <w:lang w:val="kk-KZ"/>
        </w:rPr>
        <w:t>i</w:t>
      </w:r>
      <w:r w:rsidRPr="006E4148">
        <w:rPr>
          <w:sz w:val="28"/>
          <w:szCs w:val="28"/>
          <w:lang w:val="kk-KZ"/>
        </w:rPr>
        <w:t>  болғанда  - жай қалпына келтіру  (</w:t>
      </w:r>
      <w:r w:rsidRPr="006E4148">
        <w:rPr>
          <w:i/>
          <w:iCs/>
          <w:sz w:val="28"/>
          <w:szCs w:val="28"/>
          <w:lang w:val="kk-KZ"/>
        </w:rPr>
        <w:t>2-қисық</w:t>
      </w:r>
      <w:r w:rsidRPr="006E4148">
        <w:rPr>
          <w:sz w:val="28"/>
          <w:szCs w:val="28"/>
          <w:lang w:val="kk-KZ"/>
        </w:rPr>
        <w:t xml:space="preserve">),  ал  </w:t>
      </w:r>
      <w:r w:rsidRPr="006E4148">
        <w:rPr>
          <w:i/>
          <w:iCs/>
          <w:sz w:val="28"/>
          <w:szCs w:val="28"/>
          <w:lang w:val="kk-KZ"/>
        </w:rPr>
        <w:t>r</w:t>
      </w:r>
      <w:r w:rsidRPr="006E4148">
        <w:rPr>
          <w:i/>
          <w:iCs/>
          <w:sz w:val="28"/>
          <w:szCs w:val="28"/>
          <w:vertAlign w:val="subscript"/>
          <w:lang w:val="kk-KZ"/>
        </w:rPr>
        <w:t>i &gt;</w:t>
      </w:r>
      <w:r w:rsidRPr="006E4148">
        <w:rPr>
          <w:i/>
          <w:iCs/>
          <w:sz w:val="28"/>
          <w:szCs w:val="28"/>
          <w:lang w:val="kk-KZ"/>
        </w:rPr>
        <w:t xml:space="preserve"> B</w:t>
      </w:r>
      <w:r w:rsidRPr="006E4148">
        <w:rPr>
          <w:i/>
          <w:iCs/>
          <w:sz w:val="28"/>
          <w:szCs w:val="28"/>
          <w:vertAlign w:val="subscript"/>
          <w:lang w:val="kk-KZ"/>
        </w:rPr>
        <w:t>i</w:t>
      </w:r>
      <w:r w:rsidRPr="006E4148">
        <w:rPr>
          <w:sz w:val="28"/>
          <w:szCs w:val="28"/>
          <w:lang w:val="kk-KZ"/>
        </w:rPr>
        <w:t xml:space="preserve">  болғанда кеңейтілген қалпына келтіру (</w:t>
      </w:r>
      <w:r w:rsidRPr="006E4148">
        <w:rPr>
          <w:i/>
          <w:iCs/>
          <w:sz w:val="28"/>
          <w:szCs w:val="28"/>
          <w:lang w:val="kk-KZ"/>
        </w:rPr>
        <w:t>1-қисық</w:t>
      </w:r>
      <w:r w:rsidRPr="006E4148">
        <w:rPr>
          <w:sz w:val="28"/>
          <w:szCs w:val="28"/>
          <w:lang w:val="kk-KZ"/>
        </w:rPr>
        <w:t xml:space="preserve">)  орын алады, яғни  автомобильдер паркі   біртіндеп ұлғаяды,  </w:t>
      </w:r>
      <w:r w:rsidRPr="006E4148">
        <w:rPr>
          <w:i/>
          <w:iCs/>
          <w:sz w:val="28"/>
          <w:szCs w:val="28"/>
          <w:lang w:val="kk-KZ"/>
        </w:rPr>
        <w:t>r</w:t>
      </w:r>
      <w:r w:rsidRPr="006E4148">
        <w:rPr>
          <w:i/>
          <w:iCs/>
          <w:sz w:val="28"/>
          <w:szCs w:val="28"/>
          <w:vertAlign w:val="subscript"/>
          <w:lang w:val="kk-KZ"/>
        </w:rPr>
        <w:t xml:space="preserve">i </w:t>
      </w:r>
      <w:r w:rsidRPr="006E4148">
        <w:rPr>
          <w:i/>
          <w:iCs/>
          <w:sz w:val="28"/>
          <w:szCs w:val="28"/>
          <w:lang w:val="kk-KZ"/>
        </w:rPr>
        <w:t>&lt; B</w:t>
      </w:r>
      <w:r w:rsidRPr="006E4148">
        <w:rPr>
          <w:i/>
          <w:iCs/>
          <w:sz w:val="28"/>
          <w:szCs w:val="28"/>
          <w:vertAlign w:val="subscript"/>
          <w:lang w:val="kk-KZ"/>
        </w:rPr>
        <w:t>i</w:t>
      </w:r>
      <w:r w:rsidRPr="006E4148">
        <w:rPr>
          <w:sz w:val="28"/>
          <w:szCs w:val="28"/>
          <w:lang w:val="kk-KZ"/>
        </w:rPr>
        <w:t>   болғанда құлдырайды, яғни  парк  мөлшері азаяды (</w:t>
      </w:r>
      <w:r w:rsidRPr="006E4148">
        <w:rPr>
          <w:i/>
          <w:iCs/>
          <w:sz w:val="28"/>
          <w:szCs w:val="28"/>
          <w:lang w:val="kk-KZ"/>
        </w:rPr>
        <w:t>3-қисық</w:t>
      </w:r>
      <w:r w:rsidRPr="006E4148">
        <w:rPr>
          <w:sz w:val="28"/>
          <w:szCs w:val="28"/>
          <w:lang w:val="kk-KZ"/>
        </w:rPr>
        <w:t>).</w:t>
      </w:r>
    </w:p>
    <w:p w:rsidR="00267117" w:rsidRPr="006E4148" w:rsidRDefault="00267117" w:rsidP="00267117">
      <w:pPr>
        <w:ind w:firstLine="567"/>
        <w:jc w:val="both"/>
        <w:rPr>
          <w:lang w:val="kk-KZ"/>
        </w:rPr>
      </w:pPr>
      <w:r w:rsidRPr="006E4148">
        <w:rPr>
          <w:sz w:val="28"/>
          <w:szCs w:val="28"/>
          <w:lang w:val="kk-KZ"/>
        </w:rPr>
        <w:t>Парктер қалыптасуының бірқатар жалпы заңдылықтары бар. Бір модельді бұйымдар паркіне  үш кезең  тән болады:</w:t>
      </w:r>
    </w:p>
    <w:p w:rsidR="00267117" w:rsidRPr="006E4148" w:rsidRDefault="00267117" w:rsidP="00267117">
      <w:pPr>
        <w:ind w:firstLine="567"/>
        <w:jc w:val="both"/>
        <w:rPr>
          <w:lang w:val="kk-KZ"/>
        </w:rPr>
      </w:pPr>
      <w:r w:rsidRPr="006E4148">
        <w:rPr>
          <w:sz w:val="28"/>
          <w:szCs w:val="28"/>
          <w:lang w:val="kk-KZ"/>
        </w:rPr>
        <w:t>I – автомобильдің берілген  моделін өндіруден бастап (</w:t>
      </w:r>
      <w:r w:rsidRPr="006E4148">
        <w:rPr>
          <w:i/>
          <w:iCs/>
          <w:sz w:val="28"/>
          <w:szCs w:val="28"/>
          <w:lang w:val="kk-KZ"/>
        </w:rPr>
        <w:t>t</w:t>
      </w:r>
      <w:r w:rsidRPr="006E4148">
        <w:rPr>
          <w:i/>
          <w:iCs/>
          <w:sz w:val="28"/>
          <w:szCs w:val="28"/>
          <w:vertAlign w:val="subscript"/>
          <w:lang w:val="kk-KZ"/>
        </w:rPr>
        <w:t>0</w:t>
      </w:r>
      <w:r w:rsidRPr="006E4148">
        <w:rPr>
          <w:sz w:val="28"/>
          <w:szCs w:val="28"/>
          <w:lang w:val="kk-KZ"/>
        </w:rPr>
        <w:t>)  шығынға жазуға дейінгі қызметтің  орта мерзіміне дейін (</w:t>
      </w:r>
      <w:r w:rsidRPr="006E4148">
        <w:rPr>
          <w:i/>
          <w:iCs/>
          <w:sz w:val="28"/>
          <w:szCs w:val="28"/>
          <w:lang w:val="kk-KZ"/>
        </w:rPr>
        <w:t>t</w:t>
      </w:r>
      <w:r w:rsidRPr="006E4148">
        <w:rPr>
          <w:i/>
          <w:iCs/>
          <w:sz w:val="28"/>
          <w:szCs w:val="28"/>
          <w:vertAlign w:val="subscript"/>
          <w:lang w:val="kk-KZ"/>
        </w:rPr>
        <w:t>сп</w:t>
      </w:r>
      <w:r w:rsidRPr="006E4148">
        <w:rPr>
          <w:sz w:val="28"/>
          <w:szCs w:val="28"/>
          <w:lang w:val="kk-KZ"/>
        </w:rPr>
        <w:t xml:space="preserve">) – парк мөлшерінің  қарқынды өсуі </w:t>
      </w:r>
      <w:r w:rsidRPr="006E4148">
        <w:rPr>
          <w:i/>
          <w:iCs/>
          <w:sz w:val="28"/>
          <w:szCs w:val="28"/>
          <w:lang w:val="kk-KZ"/>
        </w:rPr>
        <w:t>А</w:t>
      </w:r>
      <w:r w:rsidRPr="006E4148">
        <w:rPr>
          <w:i/>
          <w:iCs/>
          <w:sz w:val="28"/>
          <w:szCs w:val="28"/>
          <w:vertAlign w:val="subscript"/>
          <w:lang w:val="kk-KZ"/>
        </w:rPr>
        <w:t>i</w:t>
      </w:r>
      <w:r w:rsidRPr="006E4148">
        <w:rPr>
          <w:sz w:val="28"/>
          <w:szCs w:val="28"/>
          <w:lang w:val="kk-KZ"/>
        </w:rPr>
        <w:t xml:space="preserve"> (осы кезең бойында парк ескіреді);</w:t>
      </w:r>
    </w:p>
    <w:p w:rsidR="00267117" w:rsidRPr="006E4148" w:rsidRDefault="00267117" w:rsidP="00267117">
      <w:pPr>
        <w:ind w:firstLine="567"/>
        <w:jc w:val="both"/>
        <w:rPr>
          <w:lang w:val="kk-KZ"/>
        </w:rPr>
      </w:pPr>
      <w:r w:rsidRPr="006E4148">
        <w:rPr>
          <w:sz w:val="28"/>
          <w:szCs w:val="28"/>
          <w:lang w:val="kk-KZ"/>
        </w:rPr>
        <w:lastRenderedPageBreak/>
        <w:t xml:space="preserve">II – салыстырмалы тұрақтандыру периоды (шығынға жазу  басталғаннан </w:t>
      </w:r>
      <w:r w:rsidRPr="006E4148">
        <w:rPr>
          <w:i/>
          <w:iCs/>
          <w:sz w:val="28"/>
          <w:szCs w:val="28"/>
          <w:lang w:val="kk-KZ"/>
        </w:rPr>
        <w:t>i = t</w:t>
      </w:r>
      <w:r w:rsidRPr="006E4148">
        <w:rPr>
          <w:i/>
          <w:iCs/>
          <w:sz w:val="28"/>
          <w:szCs w:val="28"/>
          <w:vertAlign w:val="subscript"/>
          <w:lang w:val="kk-KZ"/>
        </w:rPr>
        <w:t>сп</w:t>
      </w:r>
      <w:r w:rsidRPr="006E4148">
        <w:rPr>
          <w:sz w:val="28"/>
          <w:szCs w:val="28"/>
          <w:vertAlign w:val="subscript"/>
          <w:lang w:val="kk-KZ"/>
        </w:rPr>
        <w:t xml:space="preserve"> </w:t>
      </w:r>
      <w:r w:rsidRPr="006E4148">
        <w:rPr>
          <w:sz w:val="28"/>
          <w:szCs w:val="28"/>
          <w:lang w:val="kk-KZ"/>
        </w:rPr>
        <w:t xml:space="preserve">өндіріс немесе жеткізу тоқтағанға дейін </w:t>
      </w:r>
      <w:r w:rsidRPr="006E4148">
        <w:rPr>
          <w:i/>
          <w:iCs/>
          <w:sz w:val="28"/>
          <w:szCs w:val="28"/>
          <w:lang w:val="kk-KZ"/>
        </w:rPr>
        <w:t>i = t</w:t>
      </w:r>
      <w:r w:rsidRPr="006E4148">
        <w:rPr>
          <w:i/>
          <w:iCs/>
          <w:sz w:val="28"/>
          <w:szCs w:val="28"/>
          <w:vertAlign w:val="subscript"/>
          <w:lang w:val="kk-KZ"/>
        </w:rPr>
        <w:t>k</w:t>
      </w:r>
      <w:r w:rsidRPr="006E4148">
        <w:rPr>
          <w:sz w:val="28"/>
          <w:szCs w:val="28"/>
          <w:lang w:val="kk-KZ"/>
        </w:rPr>
        <w:t>), оның бойында парк өлшемі тұрақты (</w:t>
      </w:r>
      <w:r w:rsidRPr="006E4148">
        <w:rPr>
          <w:i/>
          <w:iCs/>
          <w:sz w:val="28"/>
          <w:szCs w:val="28"/>
          <w:lang w:val="kk-KZ"/>
        </w:rPr>
        <w:t>2-қисық</w:t>
      </w:r>
      <w:r w:rsidRPr="006E4148">
        <w:rPr>
          <w:sz w:val="28"/>
          <w:szCs w:val="28"/>
          <w:lang w:val="kk-KZ"/>
        </w:rPr>
        <w:t>), елеусіз өседі (</w:t>
      </w:r>
      <w:r w:rsidRPr="006E4148">
        <w:rPr>
          <w:i/>
          <w:iCs/>
          <w:sz w:val="28"/>
          <w:szCs w:val="28"/>
          <w:lang w:val="kk-KZ"/>
        </w:rPr>
        <w:t>1-қисық</w:t>
      </w:r>
      <w:r w:rsidRPr="006E4148">
        <w:rPr>
          <w:sz w:val="28"/>
          <w:szCs w:val="28"/>
          <w:lang w:val="kk-KZ"/>
        </w:rPr>
        <w:t>) немесе қысқарады (</w:t>
      </w:r>
      <w:r w:rsidRPr="006E4148">
        <w:rPr>
          <w:i/>
          <w:iCs/>
          <w:sz w:val="28"/>
          <w:szCs w:val="28"/>
          <w:lang w:val="kk-KZ"/>
        </w:rPr>
        <w:t>3-қисық</w:t>
      </w:r>
      <w:r w:rsidRPr="006E4148">
        <w:rPr>
          <w:sz w:val="28"/>
          <w:szCs w:val="28"/>
          <w:lang w:val="kk-KZ"/>
        </w:rPr>
        <w:t>). Осы кезең бойында, тәртіп бойынша, автомобильдерді жеткізу тұрақты немесе елеусіз өзгереді, сондай-ақ парктің жас  құрылымы да тұрақты;</w:t>
      </w:r>
    </w:p>
    <w:p w:rsidR="00267117" w:rsidRPr="006E4148" w:rsidRDefault="00267117" w:rsidP="00267117">
      <w:pPr>
        <w:ind w:firstLine="567"/>
        <w:jc w:val="both"/>
        <w:rPr>
          <w:lang w:val="kk-KZ"/>
        </w:rPr>
      </w:pPr>
      <w:r w:rsidRPr="006E4148">
        <w:rPr>
          <w:sz w:val="28"/>
          <w:szCs w:val="28"/>
          <w:lang w:val="kk-KZ"/>
        </w:rPr>
        <w:t>III – берілген модельді автомобильдерді шығару тоқтатылған  немесе  олар  берілген паркке жеткізілген (</w:t>
      </w:r>
      <w:r w:rsidRPr="006E4148">
        <w:rPr>
          <w:i/>
          <w:iCs/>
          <w:sz w:val="28"/>
          <w:szCs w:val="28"/>
          <w:lang w:val="kk-KZ"/>
        </w:rPr>
        <w:t>t</w:t>
      </w:r>
      <w:r w:rsidRPr="006E4148">
        <w:rPr>
          <w:i/>
          <w:iCs/>
          <w:sz w:val="28"/>
          <w:szCs w:val="28"/>
          <w:vertAlign w:val="subscript"/>
          <w:lang w:val="kk-KZ"/>
        </w:rPr>
        <w:t>k</w:t>
      </w:r>
      <w:r w:rsidRPr="006E4148">
        <w:rPr>
          <w:sz w:val="28"/>
          <w:szCs w:val="28"/>
          <w:lang w:val="kk-KZ"/>
        </w:rPr>
        <w:t xml:space="preserve">) соң парк мөлшері қарқынды қысқарады, ал автомобильдер орта есеппен </w:t>
      </w:r>
      <w:r w:rsidRPr="006E4148">
        <w:rPr>
          <w:i/>
          <w:iCs/>
          <w:sz w:val="28"/>
          <w:szCs w:val="28"/>
          <w:lang w:val="kk-KZ"/>
        </w:rPr>
        <w:t>i = t</w:t>
      </w:r>
      <w:r w:rsidRPr="006E4148">
        <w:rPr>
          <w:i/>
          <w:iCs/>
          <w:sz w:val="28"/>
          <w:szCs w:val="28"/>
          <w:vertAlign w:val="subscript"/>
          <w:lang w:val="kk-KZ"/>
        </w:rPr>
        <w:t>k</w:t>
      </w:r>
      <w:r w:rsidRPr="006E4148">
        <w:rPr>
          <w:i/>
          <w:iCs/>
          <w:sz w:val="28"/>
          <w:szCs w:val="28"/>
          <w:lang w:val="kk-KZ"/>
        </w:rPr>
        <w:t xml:space="preserve"> + t</w:t>
      </w:r>
      <w:r w:rsidRPr="006E4148">
        <w:rPr>
          <w:i/>
          <w:iCs/>
          <w:sz w:val="28"/>
          <w:szCs w:val="28"/>
          <w:vertAlign w:val="subscript"/>
          <w:lang w:val="kk-KZ"/>
        </w:rPr>
        <w:t xml:space="preserve">с </w:t>
      </w:r>
      <w:r w:rsidRPr="006E4148">
        <w:rPr>
          <w:sz w:val="28"/>
          <w:szCs w:val="28"/>
          <w:lang w:val="kk-KZ"/>
        </w:rPr>
        <w:t xml:space="preserve">моментіне қарай пайдаланудан шығады. Үшінші кезең бойында  парктің орта жасы  </w:t>
      </w:r>
      <w:r>
        <w:rPr>
          <w:noProof/>
          <w:sz w:val="28"/>
          <w:szCs w:val="28"/>
        </w:rPr>
        <w:drawing>
          <wp:inline distT="0" distB="0" distL="0" distR="0">
            <wp:extent cx="166370" cy="260985"/>
            <wp:effectExtent l="19050" t="0" r="5080" b="0"/>
            <wp:docPr id="47" name="Рисунок 47" descr="http://lib.kstu.kz:8300/tb/books/2016/TTiLS/Askarov/%D0%A2%D0%B5%D0%BE%D1%80%D0%B8%D1%8F/lek5.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lib.kstu.kz:8300/tb/books/2016/TTiLS/Askarov/%D0%A2%D0%B5%D0%BE%D1%80%D0%B8%D1%8F/lek5.files/image003.gif"/>
                    <pic:cNvPicPr>
                      <a:picLocks noChangeAspect="1" noChangeArrowheads="1"/>
                    </pic:cNvPicPr>
                  </pic:nvPicPr>
                  <pic:blipFill>
                    <a:blip r:embed="rId41"/>
                    <a:srcRect/>
                    <a:stretch>
                      <a:fillRect/>
                    </a:stretch>
                  </pic:blipFill>
                  <pic:spPr bwMode="auto">
                    <a:xfrm>
                      <a:off x="0" y="0"/>
                      <a:ext cx="166370" cy="260985"/>
                    </a:xfrm>
                    <a:prstGeom prst="rect">
                      <a:avLst/>
                    </a:prstGeom>
                    <a:noFill/>
                    <a:ln w="9525">
                      <a:noFill/>
                      <a:miter lim="800000"/>
                      <a:headEnd/>
                      <a:tailEnd/>
                    </a:ln>
                  </pic:spPr>
                </pic:pic>
              </a:graphicData>
            </a:graphic>
          </wp:inline>
        </w:drawing>
      </w:r>
      <w:r w:rsidRPr="006E4148">
        <w:rPr>
          <w:sz w:val="28"/>
          <w:szCs w:val="28"/>
          <w:lang w:val="kk-KZ"/>
        </w:rPr>
        <w:t xml:space="preserve">= </w:t>
      </w:r>
      <w:r w:rsidRPr="006E4148">
        <w:rPr>
          <w:i/>
          <w:iCs/>
          <w:sz w:val="28"/>
          <w:szCs w:val="28"/>
          <w:lang w:val="kk-KZ"/>
        </w:rPr>
        <w:t>t</w:t>
      </w:r>
      <w:r w:rsidRPr="006E4148">
        <w:rPr>
          <w:i/>
          <w:iCs/>
          <w:sz w:val="28"/>
          <w:szCs w:val="28"/>
          <w:vertAlign w:val="subscript"/>
          <w:lang w:val="kk-KZ"/>
        </w:rPr>
        <w:t>сп</w:t>
      </w:r>
      <w:r w:rsidRPr="006E4148">
        <w:rPr>
          <w:sz w:val="28"/>
          <w:szCs w:val="28"/>
          <w:lang w:val="kk-KZ"/>
        </w:rPr>
        <w:t xml:space="preserve"> дейін ұлғаяды.</w:t>
      </w:r>
    </w:p>
    <w:p w:rsidR="00267117" w:rsidRPr="006E4148" w:rsidRDefault="00267117" w:rsidP="00267117">
      <w:pPr>
        <w:ind w:firstLine="567"/>
        <w:jc w:val="both"/>
        <w:rPr>
          <w:lang w:val="kk-KZ"/>
        </w:rPr>
      </w:pPr>
      <w:r w:rsidRPr="006E4148">
        <w:rPr>
          <w:sz w:val="28"/>
          <w:szCs w:val="28"/>
          <w:lang w:val="kk-KZ"/>
        </w:rPr>
        <w:t>Парктердің жас құрылымын басқарғанда республикалық және  шаруашылық-салалық деңгейлерді  ажырату қажет.</w:t>
      </w:r>
    </w:p>
    <w:p w:rsidR="00267117" w:rsidRPr="006E4148" w:rsidRDefault="00267117" w:rsidP="00267117">
      <w:pPr>
        <w:ind w:firstLine="567"/>
        <w:jc w:val="both"/>
        <w:rPr>
          <w:lang w:val="kk-KZ"/>
        </w:rPr>
      </w:pPr>
      <w:r w:rsidRPr="006E4148">
        <w:rPr>
          <w:sz w:val="28"/>
          <w:szCs w:val="28"/>
          <w:lang w:val="kk-KZ"/>
        </w:rPr>
        <w:t>Жас құрылымын  республикалық деңгейде басқару, автомобиль қызмет етуінің оңтайлы мерзімдерін анықтауға және оларды шығынға жазу және   олардың қызмет етуінің  оңтайлы мерзімдерін  алу үшін,  жаңа автомобильдерді жеткізу процестерін ұйымдастыруға келтіріледі. Ал шаруашылық-салалық деңгейде тасымалдауға барынша аз шығындар жұмсалғанда тасымалдау жұмы-сының берілген көлемін орындау үшін қажетті парк мөлшерін қамтамасыз ететіндей   шығынға жазу және жеткізу   пропорциясын реттеуге келтіріледі.</w:t>
      </w:r>
    </w:p>
    <w:p w:rsidR="00267117" w:rsidRPr="006E4148" w:rsidRDefault="00267117" w:rsidP="000A1D85">
      <w:pPr>
        <w:ind w:firstLine="567"/>
        <w:jc w:val="both"/>
        <w:rPr>
          <w:lang w:val="kk-KZ"/>
        </w:rPr>
      </w:pPr>
      <w:r w:rsidRPr="006E4148">
        <w:rPr>
          <w:sz w:val="28"/>
          <w:szCs w:val="28"/>
          <w:lang w:val="kk-KZ"/>
        </w:rPr>
        <w:t>  </w:t>
      </w:r>
    </w:p>
    <w:p w:rsidR="00267117" w:rsidRPr="006E4148" w:rsidRDefault="00267117" w:rsidP="00267117">
      <w:pPr>
        <w:ind w:firstLine="567"/>
        <w:jc w:val="center"/>
      </w:pPr>
      <w:r>
        <w:rPr>
          <w:noProof/>
          <w:sz w:val="28"/>
          <w:szCs w:val="28"/>
        </w:rPr>
        <w:drawing>
          <wp:inline distT="0" distB="0" distL="0" distR="0">
            <wp:extent cx="3888505" cy="2245149"/>
            <wp:effectExtent l="19050" t="0" r="0" b="0"/>
            <wp:docPr id="48" name="Рисунок 48" descr="http://lib.kstu.kz:8300/tb/books/2016/TTiLS/Askarov/%D0%A2%D0%B5%D0%BE%D1%80%D0%B8%D1%8F/lek5.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lib.kstu.kz:8300/tb/books/2016/TTiLS/Askarov/%D0%A2%D0%B5%D0%BE%D1%80%D0%B8%D1%8F/lek5.files/image004.gif"/>
                    <pic:cNvPicPr>
                      <a:picLocks noChangeAspect="1" noChangeArrowheads="1"/>
                    </pic:cNvPicPr>
                  </pic:nvPicPr>
                  <pic:blipFill>
                    <a:blip r:embed="rId42"/>
                    <a:srcRect/>
                    <a:stretch>
                      <a:fillRect/>
                    </a:stretch>
                  </pic:blipFill>
                  <pic:spPr bwMode="auto">
                    <a:xfrm>
                      <a:off x="0" y="0"/>
                      <a:ext cx="3892515" cy="2247464"/>
                    </a:xfrm>
                    <a:prstGeom prst="rect">
                      <a:avLst/>
                    </a:prstGeom>
                    <a:noFill/>
                    <a:ln w="9525">
                      <a:noFill/>
                      <a:miter lim="800000"/>
                      <a:headEnd/>
                      <a:tailEnd/>
                    </a:ln>
                  </pic:spPr>
                </pic:pic>
              </a:graphicData>
            </a:graphic>
          </wp:inline>
        </w:drawing>
      </w:r>
    </w:p>
    <w:p w:rsidR="00267117" w:rsidRPr="006E4148" w:rsidRDefault="00267117" w:rsidP="00267117">
      <w:pPr>
        <w:ind w:firstLine="567"/>
        <w:jc w:val="center"/>
      </w:pPr>
      <w:r w:rsidRPr="006E4148">
        <w:rPr>
          <w:sz w:val="28"/>
          <w:szCs w:val="28"/>
          <w:lang w:val="en-US"/>
        </w:rPr>
        <w:t>I</w:t>
      </w:r>
      <w:r w:rsidRPr="006E4148">
        <w:rPr>
          <w:sz w:val="28"/>
          <w:szCs w:val="28"/>
        </w:rPr>
        <w:t xml:space="preserve">, </w:t>
      </w:r>
      <w:r w:rsidRPr="006E4148">
        <w:rPr>
          <w:sz w:val="28"/>
          <w:szCs w:val="28"/>
          <w:lang w:val="en-US"/>
        </w:rPr>
        <w:t>II</w:t>
      </w:r>
      <w:r w:rsidRPr="006E4148">
        <w:rPr>
          <w:sz w:val="28"/>
          <w:szCs w:val="28"/>
        </w:rPr>
        <w:t xml:space="preserve">, </w:t>
      </w:r>
      <w:r w:rsidRPr="006E4148">
        <w:rPr>
          <w:sz w:val="28"/>
          <w:szCs w:val="28"/>
          <w:lang w:val="en-US"/>
        </w:rPr>
        <w:t>III</w:t>
      </w:r>
      <w:r w:rsidRPr="006E4148">
        <w:rPr>
          <w:sz w:val="28"/>
          <w:szCs w:val="28"/>
        </w:rPr>
        <w:t xml:space="preserve"> – </w:t>
      </w:r>
      <w:r w:rsidRPr="006E4148">
        <w:rPr>
          <w:sz w:val="28"/>
          <w:szCs w:val="28"/>
          <w:lang w:val="kk-KZ"/>
        </w:rPr>
        <w:t xml:space="preserve">берілген модельді </w:t>
      </w:r>
      <w:r w:rsidRPr="006E4148">
        <w:rPr>
          <w:sz w:val="28"/>
          <w:szCs w:val="28"/>
        </w:rPr>
        <w:t>автомобил</w:t>
      </w:r>
      <w:r w:rsidRPr="006E4148">
        <w:rPr>
          <w:sz w:val="28"/>
          <w:szCs w:val="28"/>
          <w:lang w:val="kk-KZ"/>
        </w:rPr>
        <w:t>ьдер паркінің болу кезеңдері</w:t>
      </w:r>
    </w:p>
    <w:p w:rsidR="00267117" w:rsidRPr="006E4148" w:rsidRDefault="00267117" w:rsidP="00267117">
      <w:pPr>
        <w:ind w:firstLine="567"/>
        <w:jc w:val="center"/>
      </w:pPr>
    </w:p>
    <w:p w:rsidR="00267117" w:rsidRPr="006E4148" w:rsidRDefault="00267117" w:rsidP="00267117">
      <w:pPr>
        <w:ind w:firstLine="567"/>
        <w:jc w:val="center"/>
      </w:pPr>
      <w:r w:rsidRPr="006E4148">
        <w:rPr>
          <w:sz w:val="28"/>
          <w:szCs w:val="28"/>
          <w:lang w:val="kk-KZ"/>
        </w:rPr>
        <w:t xml:space="preserve">5.1-сурет – Парк мөлшерінің  ( </w:t>
      </w:r>
      <w:r w:rsidRPr="006E4148">
        <w:rPr>
          <w:i/>
          <w:iCs/>
          <w:sz w:val="28"/>
          <w:szCs w:val="28"/>
          <w:lang w:val="kk-KZ"/>
        </w:rPr>
        <w:t>А</w:t>
      </w:r>
      <w:r w:rsidRPr="006E4148">
        <w:rPr>
          <w:i/>
          <w:iCs/>
          <w:sz w:val="28"/>
          <w:szCs w:val="28"/>
          <w:vertAlign w:val="subscript"/>
          <w:lang w:val="kk-KZ"/>
        </w:rPr>
        <w:t xml:space="preserve">i </w:t>
      </w:r>
      <w:r w:rsidRPr="006E4148">
        <w:rPr>
          <w:sz w:val="28"/>
          <w:szCs w:val="28"/>
          <w:lang w:val="kk-KZ"/>
        </w:rPr>
        <w:t>) және орта жасының  (</w:t>
      </w:r>
      <w:r>
        <w:rPr>
          <w:noProof/>
          <w:sz w:val="28"/>
          <w:szCs w:val="28"/>
        </w:rPr>
        <w:drawing>
          <wp:inline distT="0" distB="0" distL="0" distR="0">
            <wp:extent cx="166370" cy="260985"/>
            <wp:effectExtent l="19050" t="0" r="5080" b="0"/>
            <wp:docPr id="49" name="Рисунок 49" descr="http://lib.kstu.kz:8300/tb/books/2016/TTiLS/Askarov/%D0%A2%D0%B5%D0%BE%D1%80%D0%B8%D1%8F/lek5.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lib.kstu.kz:8300/tb/books/2016/TTiLS/Askarov/%D0%A2%D0%B5%D0%BE%D1%80%D0%B8%D1%8F/lek5.files/image003.gif"/>
                    <pic:cNvPicPr>
                      <a:picLocks noChangeAspect="1" noChangeArrowheads="1"/>
                    </pic:cNvPicPr>
                  </pic:nvPicPr>
                  <pic:blipFill>
                    <a:blip r:embed="rId41"/>
                    <a:srcRect/>
                    <a:stretch>
                      <a:fillRect/>
                    </a:stretch>
                  </pic:blipFill>
                  <pic:spPr bwMode="auto">
                    <a:xfrm>
                      <a:off x="0" y="0"/>
                      <a:ext cx="166370" cy="260985"/>
                    </a:xfrm>
                    <a:prstGeom prst="rect">
                      <a:avLst/>
                    </a:prstGeom>
                    <a:noFill/>
                    <a:ln w="9525">
                      <a:noFill/>
                      <a:miter lim="800000"/>
                      <a:headEnd/>
                      <a:tailEnd/>
                    </a:ln>
                  </pic:spPr>
                </pic:pic>
              </a:graphicData>
            </a:graphic>
          </wp:inline>
        </w:drawing>
      </w:r>
      <w:r w:rsidRPr="006E4148">
        <w:rPr>
          <w:sz w:val="28"/>
          <w:szCs w:val="28"/>
          <w:lang w:val="kk-KZ"/>
        </w:rPr>
        <w:t>) өзгеруі</w:t>
      </w:r>
    </w:p>
    <w:p w:rsidR="00267117" w:rsidRPr="006E4148" w:rsidRDefault="00267117" w:rsidP="00267117">
      <w:pPr>
        <w:ind w:firstLine="567"/>
        <w:jc w:val="both"/>
      </w:pPr>
      <w:r w:rsidRPr="006E4148">
        <w:rPr>
          <w:sz w:val="28"/>
          <w:szCs w:val="28"/>
          <w:lang w:val="kk-KZ"/>
        </w:rPr>
        <w:t> </w:t>
      </w:r>
    </w:p>
    <w:p w:rsidR="00267117" w:rsidRPr="006E4148" w:rsidRDefault="00267117" w:rsidP="00267117">
      <w:pPr>
        <w:ind w:firstLine="567"/>
        <w:jc w:val="both"/>
      </w:pPr>
      <w:r w:rsidRPr="006E4148">
        <w:rPr>
          <w:sz w:val="28"/>
          <w:szCs w:val="28"/>
          <w:lang w:val="kk-KZ"/>
        </w:rPr>
        <w:t> </w:t>
      </w:r>
    </w:p>
    <w:p w:rsidR="00267117" w:rsidRPr="006E4148" w:rsidRDefault="00267117" w:rsidP="00267117">
      <w:pPr>
        <w:ind w:firstLine="567"/>
        <w:jc w:val="both"/>
      </w:pPr>
      <w:r w:rsidRPr="006E4148">
        <w:rPr>
          <w:sz w:val="28"/>
          <w:szCs w:val="28"/>
          <w:lang w:val="kk-KZ"/>
        </w:rPr>
        <w:lastRenderedPageBreak/>
        <w:t>Парктің жас құрылымын есептеу әдістері автомобильдерді шығынға жазудың қабылданған тәсілдеріне  байланысты болады  (9-сурет):</w:t>
      </w:r>
    </w:p>
    <w:p w:rsidR="00267117" w:rsidRPr="006E4148" w:rsidRDefault="00267117" w:rsidP="00267117">
      <w:pPr>
        <w:ind w:firstLine="567"/>
        <w:jc w:val="both"/>
      </w:pPr>
      <w:r w:rsidRPr="006E4148">
        <w:rPr>
          <w:sz w:val="28"/>
          <w:szCs w:val="28"/>
          <w:lang w:val="kk-KZ"/>
        </w:rPr>
        <w:t xml:space="preserve">- белгіленген  қызмет ету мерзіміне қол жеткізілгенде дискреттік шығынға жазу </w:t>
      </w:r>
      <w:r w:rsidRPr="006E4148">
        <w:rPr>
          <w:i/>
          <w:iCs/>
          <w:sz w:val="28"/>
          <w:szCs w:val="28"/>
          <w:lang w:val="kk-KZ"/>
        </w:rPr>
        <w:t>t</w:t>
      </w:r>
      <w:r w:rsidRPr="006E4148">
        <w:rPr>
          <w:i/>
          <w:iCs/>
          <w:sz w:val="28"/>
          <w:szCs w:val="28"/>
          <w:vertAlign w:val="subscript"/>
          <w:lang w:val="kk-KZ"/>
        </w:rPr>
        <w:t>сп</w:t>
      </w:r>
      <w:r w:rsidRPr="006E4148">
        <w:rPr>
          <w:i/>
          <w:iCs/>
          <w:sz w:val="28"/>
          <w:szCs w:val="28"/>
          <w:lang w:val="kk-KZ"/>
        </w:rPr>
        <w:t xml:space="preserve"> = t</w:t>
      </w:r>
      <w:r w:rsidRPr="006E4148">
        <w:rPr>
          <w:i/>
          <w:iCs/>
          <w:sz w:val="28"/>
          <w:szCs w:val="28"/>
          <w:vertAlign w:val="subscript"/>
          <w:lang w:val="kk-KZ"/>
        </w:rPr>
        <w:t>н</w:t>
      </w:r>
      <w:r w:rsidRPr="006E4148">
        <w:rPr>
          <w:sz w:val="28"/>
          <w:szCs w:val="28"/>
          <w:vertAlign w:val="subscript"/>
          <w:lang w:val="kk-KZ"/>
        </w:rPr>
        <w:t xml:space="preserve"> </w:t>
      </w:r>
      <w:r w:rsidRPr="006E4148">
        <w:rPr>
          <w:sz w:val="28"/>
          <w:szCs w:val="28"/>
          <w:lang w:val="kk-KZ"/>
        </w:rPr>
        <w:t>(</w:t>
      </w:r>
      <w:r w:rsidRPr="006E4148">
        <w:rPr>
          <w:i/>
          <w:iCs/>
          <w:sz w:val="28"/>
          <w:szCs w:val="28"/>
          <w:lang w:val="kk-KZ"/>
        </w:rPr>
        <w:t>1-қисық</w:t>
      </w:r>
      <w:r w:rsidRPr="006E4148">
        <w:rPr>
          <w:sz w:val="28"/>
          <w:szCs w:val="28"/>
          <w:lang w:val="kk-KZ"/>
        </w:rPr>
        <w:t>);</w:t>
      </w:r>
    </w:p>
    <w:p w:rsidR="00267117" w:rsidRPr="006E4148" w:rsidRDefault="00267117" w:rsidP="00267117">
      <w:pPr>
        <w:ind w:firstLine="567"/>
        <w:jc w:val="both"/>
      </w:pPr>
      <w:r w:rsidRPr="006E4148">
        <w:rPr>
          <w:sz w:val="28"/>
          <w:szCs w:val="28"/>
          <w:lang w:val="kk-KZ"/>
        </w:rPr>
        <w:t>- шығынға жазуға дейін нақтылы жұмыс істеу вариациясымен  сипатталатын, кездейсоқ шығынға жазу (</w:t>
      </w:r>
      <w:r w:rsidRPr="006E4148">
        <w:rPr>
          <w:i/>
          <w:iCs/>
          <w:sz w:val="28"/>
          <w:szCs w:val="28"/>
          <w:lang w:val="kk-KZ"/>
        </w:rPr>
        <w:t>2 және 3-қисықтар</w:t>
      </w:r>
      <w:r w:rsidRPr="006E4148">
        <w:rPr>
          <w:sz w:val="28"/>
          <w:szCs w:val="28"/>
          <w:lang w:val="kk-KZ"/>
        </w:rPr>
        <w:t>);</w:t>
      </w:r>
    </w:p>
    <w:p w:rsidR="00267117" w:rsidRPr="006E4148" w:rsidRDefault="00267117" w:rsidP="00267117">
      <w:pPr>
        <w:ind w:firstLine="567"/>
        <w:jc w:val="both"/>
      </w:pPr>
      <w:r w:rsidRPr="006E4148">
        <w:rPr>
          <w:sz w:val="28"/>
          <w:szCs w:val="28"/>
          <w:lang w:val="kk-KZ"/>
        </w:rPr>
        <w:t>- дискреттік шығынға жазудың меншікті салмағымен (</w:t>
      </w:r>
      <w:r>
        <w:rPr>
          <w:noProof/>
          <w:sz w:val="28"/>
          <w:szCs w:val="28"/>
        </w:rPr>
        <w:drawing>
          <wp:inline distT="0" distB="0" distL="0" distR="0">
            <wp:extent cx="118745" cy="178435"/>
            <wp:effectExtent l="19050" t="0" r="0" b="0"/>
            <wp:docPr id="50" name="Рисунок 50" descr="http://lib.kstu.kz:8300/tb/books/2016/TTiLS/Askarov/%D0%A2%D0%B5%D0%BE%D1%80%D0%B8%D1%8F/lek5.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lib.kstu.kz:8300/tb/books/2016/TTiLS/Askarov/%D0%A2%D0%B5%D0%BE%D1%80%D0%B8%D1%8F/lek5.files/image005.gif"/>
                    <pic:cNvPicPr>
                      <a:picLocks noChangeAspect="1" noChangeArrowheads="1"/>
                    </pic:cNvPicPr>
                  </pic:nvPicPr>
                  <pic:blipFill>
                    <a:blip r:embed="rId43"/>
                    <a:srcRect/>
                    <a:stretch>
                      <a:fillRect/>
                    </a:stretch>
                  </pic:blipFill>
                  <pic:spPr bwMode="auto">
                    <a:xfrm>
                      <a:off x="0" y="0"/>
                      <a:ext cx="118745" cy="178435"/>
                    </a:xfrm>
                    <a:prstGeom prst="rect">
                      <a:avLst/>
                    </a:prstGeom>
                    <a:noFill/>
                    <a:ln w="9525">
                      <a:noFill/>
                      <a:miter lim="800000"/>
                      <a:headEnd/>
                      <a:tailEnd/>
                    </a:ln>
                  </pic:spPr>
                </pic:pic>
              </a:graphicData>
            </a:graphic>
          </wp:inline>
        </w:drawing>
      </w:r>
      <w:r w:rsidRPr="006E4148">
        <w:rPr>
          <w:sz w:val="28"/>
          <w:szCs w:val="28"/>
          <w:lang w:val="kk-KZ"/>
        </w:rPr>
        <w:t>) сипатталатын,  аталған  әдістердің  комбинациясын  білдіретін, аралас шығынға жазу.</w:t>
      </w:r>
    </w:p>
    <w:p w:rsidR="00267117" w:rsidRPr="006E4148" w:rsidRDefault="00267117" w:rsidP="00267117">
      <w:pPr>
        <w:ind w:firstLine="567"/>
        <w:jc w:val="both"/>
      </w:pPr>
      <w:r w:rsidRPr="006E4148">
        <w:rPr>
          <w:sz w:val="28"/>
          <w:szCs w:val="28"/>
          <w:lang w:val="kk-KZ"/>
        </w:rPr>
        <w:t>Дискреттік шығынға жазу кезінде парктердің жас құрылымы көрсеткіш-терін есептеу  келесі алғышарттарға негізделген:</w:t>
      </w:r>
    </w:p>
    <w:p w:rsidR="00267117" w:rsidRPr="006E4148" w:rsidRDefault="00267117" w:rsidP="00267117">
      <w:pPr>
        <w:ind w:firstLine="567"/>
        <w:jc w:val="both"/>
      </w:pPr>
      <w:r w:rsidRPr="006E4148">
        <w:rPr>
          <w:sz w:val="28"/>
          <w:szCs w:val="28"/>
          <w:lang w:val="kk-KZ"/>
        </w:rPr>
        <w:t>а) автомобильдердің жасы (</w:t>
      </w:r>
      <w:r w:rsidRPr="006E4148">
        <w:rPr>
          <w:i/>
          <w:iCs/>
          <w:sz w:val="28"/>
          <w:szCs w:val="28"/>
          <w:lang w:val="kk-KZ"/>
        </w:rPr>
        <w:t>j</w:t>
      </w:r>
      <w:r w:rsidRPr="006E4148">
        <w:rPr>
          <w:sz w:val="28"/>
          <w:szCs w:val="28"/>
          <w:lang w:val="kk-KZ"/>
        </w:rPr>
        <w:t>) және парктің болуының  күнтізбелік уақыты (</w:t>
      </w:r>
      <w:r w:rsidRPr="006E4148">
        <w:rPr>
          <w:i/>
          <w:iCs/>
          <w:sz w:val="28"/>
          <w:szCs w:val="28"/>
          <w:lang w:val="kk-KZ"/>
        </w:rPr>
        <w:t>i</w:t>
      </w:r>
      <w:r w:rsidRPr="006E4148">
        <w:rPr>
          <w:sz w:val="28"/>
          <w:szCs w:val="28"/>
          <w:lang w:val="kk-KZ"/>
        </w:rPr>
        <w:t>) бірдей  бірліктерде  өлшенеді, мысалы,  жылдар;</w:t>
      </w:r>
    </w:p>
    <w:p w:rsidR="00267117" w:rsidRPr="006E4148" w:rsidRDefault="00267117" w:rsidP="00267117">
      <w:pPr>
        <w:ind w:firstLine="567"/>
        <w:jc w:val="both"/>
      </w:pPr>
      <w:r w:rsidRPr="006E4148">
        <w:rPr>
          <w:sz w:val="28"/>
          <w:szCs w:val="28"/>
          <w:lang w:val="kk-KZ"/>
        </w:rPr>
        <w:t>б) күнтізбелік  уақыт  бір бірлікке  (</w:t>
      </w:r>
      <w:r w:rsidRPr="006E4148">
        <w:rPr>
          <w:i/>
          <w:iCs/>
          <w:sz w:val="28"/>
          <w:szCs w:val="28"/>
          <w:lang w:val="kk-KZ"/>
        </w:rPr>
        <w:t>i + 1</w:t>
      </w:r>
      <w:r w:rsidRPr="006E4148">
        <w:rPr>
          <w:sz w:val="28"/>
          <w:szCs w:val="28"/>
          <w:lang w:val="kk-KZ"/>
        </w:rPr>
        <w:t xml:space="preserve">) өзгергенде,   </w:t>
      </w:r>
      <w:r w:rsidRPr="006E4148">
        <w:rPr>
          <w:i/>
          <w:iCs/>
          <w:sz w:val="28"/>
          <w:szCs w:val="28"/>
          <w:lang w:val="kk-KZ"/>
        </w:rPr>
        <w:t xml:space="preserve">i </w:t>
      </w:r>
      <w:r w:rsidRPr="006E4148">
        <w:rPr>
          <w:sz w:val="28"/>
          <w:szCs w:val="28"/>
          <w:lang w:val="kk-KZ"/>
        </w:rPr>
        <w:t xml:space="preserve">уақыт моментінде </w:t>
      </w:r>
      <w:r w:rsidRPr="006E4148">
        <w:rPr>
          <w:i/>
          <w:iCs/>
          <w:sz w:val="28"/>
          <w:szCs w:val="28"/>
          <w:lang w:val="kk-KZ"/>
        </w:rPr>
        <w:t xml:space="preserve">j </w:t>
      </w:r>
      <w:r w:rsidRPr="006E4148">
        <w:rPr>
          <w:sz w:val="28"/>
          <w:szCs w:val="28"/>
          <w:lang w:val="kk-KZ"/>
        </w:rPr>
        <w:t xml:space="preserve">жасы болған автомобильдер, бір уақыт  бірлігіне  “ескіреді” және  келесі жас тобына  (диагональ ығысу) “өтеді”, яғни  </w:t>
      </w:r>
      <w:r w:rsidRPr="006E4148">
        <w:rPr>
          <w:i/>
          <w:iCs/>
          <w:sz w:val="28"/>
          <w:szCs w:val="28"/>
          <w:lang w:val="kk-KZ"/>
        </w:rPr>
        <w:t>А</w:t>
      </w:r>
      <w:r w:rsidRPr="006E4148">
        <w:rPr>
          <w:i/>
          <w:iCs/>
          <w:sz w:val="28"/>
          <w:szCs w:val="28"/>
          <w:vertAlign w:val="subscript"/>
          <w:lang w:val="kk-KZ"/>
        </w:rPr>
        <w:t>(i+1),(j+1)</w:t>
      </w:r>
      <w:r w:rsidRPr="006E4148">
        <w:rPr>
          <w:i/>
          <w:iCs/>
          <w:sz w:val="28"/>
          <w:szCs w:val="28"/>
          <w:lang w:val="kk-KZ"/>
        </w:rPr>
        <w:t xml:space="preserve"> = A</w:t>
      </w:r>
      <w:r w:rsidRPr="006E4148">
        <w:rPr>
          <w:i/>
          <w:iCs/>
          <w:sz w:val="28"/>
          <w:szCs w:val="28"/>
          <w:vertAlign w:val="subscript"/>
          <w:lang w:val="kk-KZ"/>
        </w:rPr>
        <w:t>ij</w:t>
      </w:r>
      <w:r w:rsidRPr="006E4148">
        <w:rPr>
          <w:i/>
          <w:iCs/>
          <w:sz w:val="28"/>
          <w:szCs w:val="28"/>
          <w:lang w:val="kk-KZ"/>
        </w:rPr>
        <w:t>.</w:t>
      </w:r>
    </w:p>
    <w:p w:rsidR="00267117" w:rsidRPr="006E4148" w:rsidRDefault="00267117" w:rsidP="00267117">
      <w:pPr>
        <w:ind w:firstLine="567"/>
        <w:jc w:val="both"/>
      </w:pPr>
      <w:r w:rsidRPr="006E4148">
        <w:rPr>
          <w:sz w:val="28"/>
          <w:szCs w:val="28"/>
          <w:lang w:val="kk-KZ"/>
        </w:rPr>
        <w:t xml:space="preserve">Жалпы түрде </w:t>
      </w:r>
      <w:r w:rsidRPr="006E4148">
        <w:rPr>
          <w:i/>
          <w:iCs/>
          <w:sz w:val="28"/>
          <w:szCs w:val="28"/>
          <w:lang w:val="kk-KZ"/>
        </w:rPr>
        <w:t>j &lt; t</w:t>
      </w:r>
      <w:r w:rsidRPr="006E4148">
        <w:rPr>
          <w:i/>
          <w:iCs/>
          <w:sz w:val="28"/>
          <w:szCs w:val="28"/>
          <w:vertAlign w:val="subscript"/>
          <w:lang w:val="kk-KZ"/>
        </w:rPr>
        <w:t>сп</w:t>
      </w:r>
      <w:r w:rsidRPr="006E4148">
        <w:rPr>
          <w:i/>
          <w:iCs/>
          <w:sz w:val="28"/>
          <w:szCs w:val="28"/>
          <w:lang w:val="kk-KZ"/>
        </w:rPr>
        <w:t xml:space="preserve"> </w:t>
      </w:r>
      <w:r w:rsidRPr="006E4148">
        <w:rPr>
          <w:sz w:val="28"/>
          <w:szCs w:val="28"/>
          <w:lang w:val="kk-KZ"/>
        </w:rPr>
        <w:t>болғанда автомобильдер шығынға  жазылғанда  (апаттар, басқа кәсіпорындарға беру) немесе парктер пайдалануда болған автомобильдермен  толыққанда,  уақыт моментінде (</w:t>
      </w:r>
      <w:r w:rsidRPr="006E4148">
        <w:rPr>
          <w:i/>
          <w:iCs/>
          <w:sz w:val="28"/>
          <w:szCs w:val="28"/>
          <w:lang w:val="kk-KZ"/>
        </w:rPr>
        <w:t>i + 1</w:t>
      </w:r>
      <w:r w:rsidRPr="006E4148">
        <w:rPr>
          <w:sz w:val="28"/>
          <w:szCs w:val="28"/>
          <w:lang w:val="kk-KZ"/>
        </w:rPr>
        <w:t>) жас тобының  мөлшері (</w:t>
      </w:r>
      <w:r w:rsidRPr="006E4148">
        <w:rPr>
          <w:i/>
          <w:iCs/>
          <w:sz w:val="28"/>
          <w:szCs w:val="28"/>
          <w:lang w:val="kk-KZ"/>
        </w:rPr>
        <w:t>j + 1</w:t>
      </w:r>
      <w:r w:rsidRPr="006E4148">
        <w:rPr>
          <w:sz w:val="28"/>
          <w:szCs w:val="28"/>
          <w:lang w:val="kk-KZ"/>
        </w:rPr>
        <w:t>)</w:t>
      </w:r>
    </w:p>
    <w:p w:rsidR="00267117" w:rsidRPr="006E4148" w:rsidRDefault="00267117" w:rsidP="00267117">
      <w:pPr>
        <w:ind w:firstLine="567"/>
        <w:jc w:val="both"/>
      </w:pPr>
      <w:r w:rsidRPr="006E4148">
        <w:rPr>
          <w:sz w:val="28"/>
          <w:szCs w:val="28"/>
          <w:lang w:val="kk-KZ"/>
        </w:rPr>
        <w:t> </w:t>
      </w:r>
    </w:p>
    <w:tbl>
      <w:tblPr>
        <w:tblW w:w="5000" w:type="pct"/>
        <w:tblCellMar>
          <w:left w:w="0" w:type="dxa"/>
          <w:right w:w="0" w:type="dxa"/>
        </w:tblCellMar>
        <w:tblLook w:val="04A0"/>
      </w:tblPr>
      <w:tblGrid>
        <w:gridCol w:w="3191"/>
        <w:gridCol w:w="3190"/>
        <w:gridCol w:w="3192"/>
      </w:tblGrid>
      <w:tr w:rsidR="00267117" w:rsidRPr="00E141A6" w:rsidTr="00B40066">
        <w:tc>
          <w:tcPr>
            <w:tcW w:w="1666" w:type="pct"/>
            <w:tcMar>
              <w:top w:w="0" w:type="dxa"/>
              <w:left w:w="108" w:type="dxa"/>
              <w:bottom w:w="0" w:type="dxa"/>
              <w:right w:w="108" w:type="dxa"/>
            </w:tcMar>
            <w:hideMark/>
          </w:tcPr>
          <w:p w:rsidR="00267117" w:rsidRPr="006E4148" w:rsidRDefault="00267117" w:rsidP="00B40066">
            <w:pPr>
              <w:ind w:firstLine="567"/>
              <w:jc w:val="both"/>
            </w:pPr>
            <w:r w:rsidRPr="006E4148">
              <w:rPr>
                <w:sz w:val="28"/>
                <w:szCs w:val="28"/>
                <w:lang w:val="kk-KZ"/>
              </w:rPr>
              <w:t> </w:t>
            </w:r>
          </w:p>
        </w:tc>
        <w:tc>
          <w:tcPr>
            <w:tcW w:w="1666" w:type="pct"/>
            <w:tcMar>
              <w:top w:w="0" w:type="dxa"/>
              <w:left w:w="108" w:type="dxa"/>
              <w:bottom w:w="0" w:type="dxa"/>
              <w:right w:w="108" w:type="dxa"/>
            </w:tcMar>
            <w:hideMark/>
          </w:tcPr>
          <w:p w:rsidR="00267117" w:rsidRPr="006E4148" w:rsidRDefault="00267117" w:rsidP="00B40066">
            <w:pPr>
              <w:ind w:firstLine="567"/>
              <w:jc w:val="center"/>
              <w:rPr>
                <w:lang w:val="en-US"/>
              </w:rPr>
            </w:pPr>
            <w:r w:rsidRPr="006E4148">
              <w:rPr>
                <w:i/>
                <w:iCs/>
                <w:sz w:val="28"/>
                <w:szCs w:val="28"/>
                <w:lang w:val="en-US"/>
              </w:rPr>
              <w:t>A</w:t>
            </w:r>
            <w:r w:rsidRPr="006E4148">
              <w:rPr>
                <w:i/>
                <w:iCs/>
                <w:sz w:val="28"/>
                <w:szCs w:val="28"/>
                <w:vertAlign w:val="subscript"/>
                <w:lang w:val="en-US"/>
              </w:rPr>
              <w:t>(i+1)(j+1)</w:t>
            </w:r>
            <w:r w:rsidRPr="006E4148">
              <w:rPr>
                <w:i/>
                <w:iCs/>
                <w:sz w:val="28"/>
                <w:szCs w:val="28"/>
                <w:lang w:val="en-US"/>
              </w:rPr>
              <w:t xml:space="preserve"> = A</w:t>
            </w:r>
            <w:r w:rsidRPr="006E4148">
              <w:rPr>
                <w:i/>
                <w:iCs/>
                <w:sz w:val="28"/>
                <w:szCs w:val="28"/>
                <w:vertAlign w:val="subscript"/>
                <w:lang w:val="en-US"/>
              </w:rPr>
              <w:t>ij</w:t>
            </w:r>
            <w:r w:rsidRPr="006E4148">
              <w:rPr>
                <w:i/>
                <w:iCs/>
                <w:sz w:val="28"/>
                <w:szCs w:val="28"/>
                <w:lang w:val="en-US"/>
              </w:rPr>
              <w:t xml:space="preserve"> + A</w:t>
            </w:r>
            <w:r w:rsidRPr="006E4148">
              <w:rPr>
                <w:i/>
                <w:iCs/>
                <w:sz w:val="28"/>
                <w:szCs w:val="28"/>
                <w:vertAlign w:val="subscript"/>
                <w:lang w:val="en-US"/>
              </w:rPr>
              <w:t>n(j+1)</w:t>
            </w:r>
            <w:r w:rsidRPr="006E4148">
              <w:rPr>
                <w:i/>
                <w:iCs/>
                <w:sz w:val="28"/>
                <w:szCs w:val="28"/>
                <w:lang w:val="en-US"/>
              </w:rPr>
              <w:t xml:space="preserve"> – A</w:t>
            </w:r>
            <w:r w:rsidRPr="006E4148">
              <w:rPr>
                <w:i/>
                <w:iCs/>
                <w:sz w:val="28"/>
                <w:szCs w:val="28"/>
                <w:vertAlign w:val="subscript"/>
              </w:rPr>
              <w:t>сп</w:t>
            </w:r>
            <w:r w:rsidRPr="006E4148">
              <w:rPr>
                <w:i/>
                <w:iCs/>
                <w:sz w:val="28"/>
                <w:szCs w:val="28"/>
                <w:vertAlign w:val="subscript"/>
                <w:lang w:val="en-US"/>
              </w:rPr>
              <w:t>(j+1)</w:t>
            </w:r>
            <w:r w:rsidRPr="006E4148">
              <w:rPr>
                <w:i/>
                <w:iCs/>
                <w:sz w:val="28"/>
                <w:szCs w:val="28"/>
                <w:lang w:val="en-US"/>
              </w:rPr>
              <w:t>,</w:t>
            </w:r>
          </w:p>
        </w:tc>
        <w:tc>
          <w:tcPr>
            <w:tcW w:w="1667" w:type="pct"/>
            <w:tcMar>
              <w:top w:w="0" w:type="dxa"/>
              <w:left w:w="108" w:type="dxa"/>
              <w:bottom w:w="0" w:type="dxa"/>
              <w:right w:w="108" w:type="dxa"/>
            </w:tcMar>
            <w:hideMark/>
          </w:tcPr>
          <w:p w:rsidR="00267117" w:rsidRPr="006E4148" w:rsidRDefault="00267117" w:rsidP="00B40066">
            <w:pPr>
              <w:ind w:firstLine="567"/>
              <w:jc w:val="both"/>
              <w:rPr>
                <w:lang w:val="en-US"/>
              </w:rPr>
            </w:pPr>
            <w:r w:rsidRPr="006E4148">
              <w:rPr>
                <w:sz w:val="28"/>
                <w:szCs w:val="28"/>
                <w:lang w:val="kk-KZ"/>
              </w:rPr>
              <w:t> </w:t>
            </w:r>
          </w:p>
        </w:tc>
      </w:tr>
    </w:tbl>
    <w:p w:rsidR="00267117" w:rsidRPr="006E4148" w:rsidRDefault="00267117" w:rsidP="00267117">
      <w:pPr>
        <w:ind w:firstLine="567"/>
        <w:jc w:val="both"/>
        <w:rPr>
          <w:lang w:val="en-US"/>
        </w:rPr>
      </w:pPr>
      <w:r w:rsidRPr="006E4148">
        <w:rPr>
          <w:sz w:val="28"/>
          <w:szCs w:val="28"/>
          <w:lang w:val="kk-KZ"/>
        </w:rPr>
        <w:t> </w:t>
      </w:r>
    </w:p>
    <w:p w:rsidR="00267117" w:rsidRPr="006E4148" w:rsidRDefault="00267117" w:rsidP="00267117">
      <w:pPr>
        <w:ind w:firstLine="567"/>
        <w:jc w:val="both"/>
        <w:rPr>
          <w:lang w:val="en-US"/>
        </w:rPr>
      </w:pPr>
      <w:r w:rsidRPr="006E4148">
        <w:rPr>
          <w:sz w:val="28"/>
          <w:szCs w:val="28"/>
          <w:lang w:val="kk-KZ"/>
        </w:rPr>
        <w:t xml:space="preserve">мұнда         </w:t>
      </w:r>
      <w:r w:rsidRPr="006E4148">
        <w:rPr>
          <w:i/>
          <w:iCs/>
          <w:sz w:val="28"/>
          <w:szCs w:val="28"/>
          <w:lang w:val="kk-KZ"/>
        </w:rPr>
        <w:t>A</w:t>
      </w:r>
      <w:r w:rsidRPr="006E4148">
        <w:rPr>
          <w:i/>
          <w:iCs/>
          <w:sz w:val="28"/>
          <w:szCs w:val="28"/>
          <w:vertAlign w:val="subscript"/>
          <w:lang w:val="kk-KZ"/>
        </w:rPr>
        <w:t>n (j+1)</w:t>
      </w:r>
      <w:r w:rsidRPr="006E4148">
        <w:rPr>
          <w:sz w:val="28"/>
          <w:szCs w:val="28"/>
          <w:lang w:val="kk-KZ"/>
        </w:rPr>
        <w:t xml:space="preserve"> – (</w:t>
      </w:r>
      <w:r w:rsidRPr="006E4148">
        <w:rPr>
          <w:i/>
          <w:iCs/>
          <w:sz w:val="28"/>
          <w:szCs w:val="28"/>
          <w:lang w:val="kk-KZ"/>
        </w:rPr>
        <w:t>i+1</w:t>
      </w:r>
      <w:r w:rsidRPr="006E4148">
        <w:rPr>
          <w:sz w:val="28"/>
          <w:szCs w:val="28"/>
          <w:lang w:val="kk-KZ"/>
        </w:rPr>
        <w:t>) уақыт моментінде қайта түскен жас тобы</w:t>
      </w:r>
    </w:p>
    <w:p w:rsidR="00267117" w:rsidRPr="006E4148" w:rsidRDefault="00267117" w:rsidP="00267117">
      <w:pPr>
        <w:ind w:firstLine="567"/>
        <w:jc w:val="both"/>
      </w:pPr>
      <w:r w:rsidRPr="006E4148">
        <w:rPr>
          <w:sz w:val="28"/>
          <w:szCs w:val="28"/>
          <w:lang w:val="kk-KZ"/>
        </w:rPr>
        <w:t xml:space="preserve">         </w:t>
      </w:r>
      <w:r w:rsidRPr="006E4148">
        <w:rPr>
          <w:sz w:val="28"/>
          <w:szCs w:val="28"/>
        </w:rPr>
        <w:t>(</w:t>
      </w:r>
      <w:r w:rsidRPr="006E4148">
        <w:rPr>
          <w:i/>
          <w:iCs/>
          <w:sz w:val="28"/>
          <w:szCs w:val="28"/>
          <w:lang w:val="en-US"/>
        </w:rPr>
        <w:t>j</w:t>
      </w:r>
      <w:r w:rsidRPr="006E4148">
        <w:rPr>
          <w:i/>
          <w:iCs/>
          <w:sz w:val="28"/>
          <w:szCs w:val="28"/>
        </w:rPr>
        <w:t>+1</w:t>
      </w:r>
      <w:r w:rsidRPr="006E4148">
        <w:rPr>
          <w:sz w:val="28"/>
          <w:szCs w:val="28"/>
        </w:rPr>
        <w:t>) автомобил</w:t>
      </w:r>
      <w:r w:rsidRPr="006E4148">
        <w:rPr>
          <w:sz w:val="28"/>
          <w:szCs w:val="28"/>
          <w:lang w:val="kk-KZ"/>
        </w:rPr>
        <w:t>ьдердің саны</w:t>
      </w:r>
      <w:r w:rsidRPr="006E4148">
        <w:rPr>
          <w:sz w:val="28"/>
          <w:szCs w:val="28"/>
        </w:rPr>
        <w:t>;</w:t>
      </w:r>
    </w:p>
    <w:p w:rsidR="00267117" w:rsidRPr="006E4148" w:rsidRDefault="00267117" w:rsidP="00267117">
      <w:pPr>
        <w:ind w:firstLine="567"/>
        <w:jc w:val="both"/>
      </w:pPr>
      <w:r w:rsidRPr="006E4148">
        <w:rPr>
          <w:sz w:val="28"/>
          <w:szCs w:val="28"/>
          <w:lang w:val="kk-KZ"/>
        </w:rPr>
        <w:t> </w:t>
      </w:r>
    </w:p>
    <w:p w:rsidR="00267117" w:rsidRPr="006E4148" w:rsidRDefault="00267117" w:rsidP="00267117">
      <w:pPr>
        <w:ind w:firstLine="567"/>
        <w:jc w:val="center"/>
      </w:pPr>
      <w:r>
        <w:rPr>
          <w:noProof/>
          <w:sz w:val="28"/>
          <w:szCs w:val="28"/>
        </w:rPr>
        <w:lastRenderedPageBreak/>
        <w:drawing>
          <wp:inline distT="0" distB="0" distL="0" distR="0">
            <wp:extent cx="4883026" cy="3408726"/>
            <wp:effectExtent l="19050" t="0" r="0" b="0"/>
            <wp:docPr id="51" name="Рисунок 9" descr="http://lib.kstu.kz:8300/tb/books/2016/TTiLS/Askarov/%D0%A2%D0%B5%D0%BE%D1%80%D0%B8%D1%8F/lek5.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http://lib.kstu.kz:8300/tb/books/2016/TTiLS/Askarov/%D0%A2%D0%B5%D0%BE%D1%80%D0%B8%D1%8F/lek5.files/image001.jpg"/>
                    <pic:cNvPicPr>
                      <a:picLocks noChangeAspect="1" noChangeArrowheads="1"/>
                    </pic:cNvPicPr>
                  </pic:nvPicPr>
                  <pic:blipFill>
                    <a:blip r:embed="rId44"/>
                    <a:srcRect/>
                    <a:stretch>
                      <a:fillRect/>
                    </a:stretch>
                  </pic:blipFill>
                  <pic:spPr bwMode="auto">
                    <a:xfrm>
                      <a:off x="0" y="0"/>
                      <a:ext cx="4879783" cy="3406462"/>
                    </a:xfrm>
                    <a:prstGeom prst="rect">
                      <a:avLst/>
                    </a:prstGeom>
                    <a:noFill/>
                    <a:ln w="9525">
                      <a:noFill/>
                      <a:miter lim="800000"/>
                      <a:headEnd/>
                      <a:tailEnd/>
                    </a:ln>
                  </pic:spPr>
                </pic:pic>
              </a:graphicData>
            </a:graphic>
          </wp:inline>
        </w:drawing>
      </w:r>
    </w:p>
    <w:p w:rsidR="00267117" w:rsidRPr="006E4148" w:rsidRDefault="00267117" w:rsidP="00267117">
      <w:pPr>
        <w:ind w:firstLine="567"/>
        <w:jc w:val="both"/>
      </w:pPr>
      <w:r w:rsidRPr="006E4148">
        <w:rPr>
          <w:sz w:val="28"/>
          <w:szCs w:val="28"/>
          <w:lang w:val="kk-KZ"/>
        </w:rPr>
        <w:t> </w:t>
      </w:r>
    </w:p>
    <w:p w:rsidR="00267117" w:rsidRPr="006E4148" w:rsidRDefault="00267117" w:rsidP="00267117">
      <w:pPr>
        <w:ind w:firstLine="567"/>
        <w:jc w:val="center"/>
      </w:pPr>
      <w:r w:rsidRPr="006E4148">
        <w:rPr>
          <w:sz w:val="28"/>
          <w:szCs w:val="28"/>
          <w:lang w:val="kk-KZ"/>
        </w:rPr>
        <w:t> </w:t>
      </w:r>
    </w:p>
    <w:p w:rsidR="00267117" w:rsidRPr="006E4148" w:rsidRDefault="00267117" w:rsidP="00267117">
      <w:pPr>
        <w:ind w:firstLine="567"/>
        <w:jc w:val="center"/>
      </w:pPr>
      <w:r w:rsidRPr="006E4148">
        <w:rPr>
          <w:sz w:val="28"/>
          <w:szCs w:val="28"/>
          <w:lang w:val="kk-KZ"/>
        </w:rPr>
        <w:t>5.2 - сурет – Автомобильдерді дискреттік (</w:t>
      </w:r>
      <w:r w:rsidRPr="006E4148">
        <w:rPr>
          <w:i/>
          <w:iCs/>
          <w:sz w:val="28"/>
          <w:szCs w:val="28"/>
          <w:lang w:val="kk-KZ"/>
        </w:rPr>
        <w:t>1</w:t>
      </w:r>
      <w:r w:rsidRPr="006E4148">
        <w:rPr>
          <w:sz w:val="28"/>
          <w:szCs w:val="28"/>
          <w:lang w:val="kk-KZ"/>
        </w:rPr>
        <w:t>) және кездейсоқ (</w:t>
      </w:r>
      <w:r w:rsidRPr="006E4148">
        <w:rPr>
          <w:i/>
          <w:iCs/>
          <w:sz w:val="28"/>
          <w:szCs w:val="28"/>
          <w:lang w:val="kk-KZ"/>
        </w:rPr>
        <w:t>2 және 3</w:t>
      </w:r>
      <w:r w:rsidRPr="006E4148">
        <w:rPr>
          <w:sz w:val="28"/>
          <w:szCs w:val="28"/>
          <w:lang w:val="kk-KZ"/>
        </w:rPr>
        <w:t>) шығынға жазу сұлбасы</w:t>
      </w:r>
    </w:p>
    <w:p w:rsidR="00267117" w:rsidRPr="006E4148" w:rsidRDefault="00267117" w:rsidP="00267117">
      <w:pPr>
        <w:ind w:firstLine="567"/>
        <w:jc w:val="both"/>
      </w:pPr>
      <w:r w:rsidRPr="006E4148">
        <w:rPr>
          <w:sz w:val="28"/>
          <w:szCs w:val="28"/>
          <w:lang w:val="kk-KZ"/>
        </w:rPr>
        <w:t> </w:t>
      </w:r>
    </w:p>
    <w:p w:rsidR="00267117" w:rsidRPr="006E4148" w:rsidRDefault="00267117" w:rsidP="00267117">
      <w:pPr>
        <w:ind w:firstLine="567"/>
        <w:jc w:val="both"/>
      </w:pPr>
      <w:r w:rsidRPr="006E4148">
        <w:rPr>
          <w:i/>
          <w:iCs/>
          <w:sz w:val="28"/>
          <w:szCs w:val="28"/>
          <w:lang w:val="kk-KZ"/>
        </w:rPr>
        <w:t>A</w:t>
      </w:r>
      <w:r w:rsidRPr="006E4148">
        <w:rPr>
          <w:i/>
          <w:iCs/>
          <w:sz w:val="28"/>
          <w:szCs w:val="28"/>
          <w:vertAlign w:val="subscript"/>
          <w:lang w:val="kk-KZ"/>
        </w:rPr>
        <w:t>сп (j+1)</w:t>
      </w:r>
      <w:r w:rsidRPr="006E4148">
        <w:rPr>
          <w:sz w:val="28"/>
          <w:szCs w:val="28"/>
          <w:lang w:val="kk-KZ"/>
        </w:rPr>
        <w:t xml:space="preserve"> – жас тобы (</w:t>
      </w:r>
      <w:r w:rsidRPr="006E4148">
        <w:rPr>
          <w:i/>
          <w:iCs/>
          <w:sz w:val="28"/>
          <w:szCs w:val="28"/>
          <w:lang w:val="kk-KZ"/>
        </w:rPr>
        <w:t>j+1</w:t>
      </w:r>
      <w:r w:rsidRPr="006E4148">
        <w:rPr>
          <w:sz w:val="28"/>
          <w:szCs w:val="28"/>
          <w:lang w:val="kk-KZ"/>
        </w:rPr>
        <w:t>) шығынға жазылған немесе (</w:t>
      </w:r>
      <w:r w:rsidRPr="006E4148">
        <w:rPr>
          <w:i/>
          <w:iCs/>
          <w:sz w:val="28"/>
          <w:szCs w:val="28"/>
          <w:lang w:val="kk-KZ"/>
        </w:rPr>
        <w:t>i+1</w:t>
      </w:r>
      <w:r w:rsidRPr="006E4148">
        <w:rPr>
          <w:sz w:val="28"/>
          <w:szCs w:val="28"/>
          <w:lang w:val="kk-KZ"/>
        </w:rPr>
        <w:t>) моментінде сатылған  автомобильдердің саны.</w:t>
      </w:r>
    </w:p>
    <w:p w:rsidR="00267117" w:rsidRPr="006E4148" w:rsidRDefault="00267117" w:rsidP="00267117">
      <w:pPr>
        <w:ind w:firstLine="567"/>
        <w:jc w:val="both"/>
      </w:pPr>
      <w:r w:rsidRPr="006E4148">
        <w:rPr>
          <w:sz w:val="28"/>
          <w:szCs w:val="28"/>
          <w:lang w:val="kk-KZ"/>
        </w:rPr>
        <w:t xml:space="preserve">в) </w:t>
      </w:r>
      <w:r w:rsidRPr="006E4148">
        <w:rPr>
          <w:i/>
          <w:iCs/>
          <w:sz w:val="28"/>
          <w:szCs w:val="28"/>
          <w:lang w:val="kk-KZ"/>
        </w:rPr>
        <w:t>j = t</w:t>
      </w:r>
      <w:r w:rsidRPr="006E4148">
        <w:rPr>
          <w:i/>
          <w:iCs/>
          <w:sz w:val="28"/>
          <w:szCs w:val="28"/>
          <w:vertAlign w:val="subscript"/>
          <w:lang w:val="kk-KZ"/>
        </w:rPr>
        <w:t>сп</w:t>
      </w:r>
      <w:r w:rsidRPr="006E4148">
        <w:rPr>
          <w:sz w:val="28"/>
          <w:szCs w:val="28"/>
          <w:lang w:val="kk-KZ"/>
        </w:rPr>
        <w:t xml:space="preserve"> болғанда автом</w:t>
      </w:r>
      <w:r w:rsidRPr="006E4148">
        <w:rPr>
          <w:sz w:val="28"/>
          <w:szCs w:val="28"/>
        </w:rPr>
        <w:t>обил</w:t>
      </w:r>
      <w:r w:rsidRPr="006E4148">
        <w:rPr>
          <w:sz w:val="28"/>
          <w:szCs w:val="28"/>
          <w:lang w:val="kk-KZ"/>
        </w:rPr>
        <w:t>ьд</w:t>
      </w:r>
      <w:r w:rsidRPr="006E4148">
        <w:rPr>
          <w:sz w:val="28"/>
          <w:szCs w:val="28"/>
        </w:rPr>
        <w:t>е</w:t>
      </w:r>
      <w:r w:rsidRPr="006E4148">
        <w:rPr>
          <w:sz w:val="28"/>
          <w:szCs w:val="28"/>
          <w:lang w:val="kk-KZ"/>
        </w:rPr>
        <w:t>р шығынға жазылады</w:t>
      </w:r>
      <w:r w:rsidRPr="006E4148">
        <w:rPr>
          <w:sz w:val="28"/>
          <w:szCs w:val="28"/>
        </w:rPr>
        <w:t>.</w:t>
      </w:r>
    </w:p>
    <w:p w:rsidR="00267117" w:rsidRPr="006E4148" w:rsidRDefault="00267117" w:rsidP="00267117">
      <w:pPr>
        <w:ind w:firstLine="567"/>
        <w:jc w:val="both"/>
      </w:pPr>
      <w:r w:rsidRPr="006E4148">
        <w:rPr>
          <w:sz w:val="28"/>
          <w:szCs w:val="28"/>
          <w:lang w:val="kk-KZ"/>
        </w:rPr>
        <w:t xml:space="preserve">Сонымен бірге парктің жас құрылымы кестені тізбекті толтырумен </w:t>
      </w:r>
      <w:r w:rsidRPr="006E4148">
        <w:rPr>
          <w:sz w:val="28"/>
          <w:szCs w:val="28"/>
        </w:rPr>
        <w:t>(матри</w:t>
      </w:r>
      <w:r w:rsidRPr="006E4148">
        <w:rPr>
          <w:sz w:val="28"/>
          <w:szCs w:val="28"/>
          <w:lang w:val="kk-KZ"/>
        </w:rPr>
        <w:t xml:space="preserve">ца тәсілі) және деректерді бір жылдық қадаммен </w:t>
      </w:r>
      <w:r w:rsidRPr="006E4148">
        <w:rPr>
          <w:sz w:val="28"/>
          <w:szCs w:val="28"/>
        </w:rPr>
        <w:t>диагональ</w:t>
      </w:r>
      <w:r w:rsidRPr="006E4148">
        <w:rPr>
          <w:sz w:val="28"/>
          <w:szCs w:val="28"/>
          <w:lang w:val="kk-KZ"/>
        </w:rPr>
        <w:t xml:space="preserve"> ығыстыру-мен  есепке алынады.</w:t>
      </w:r>
    </w:p>
    <w:p w:rsidR="00267117" w:rsidRPr="006E4148" w:rsidRDefault="00267117" w:rsidP="00267117">
      <w:pPr>
        <w:ind w:firstLine="567"/>
        <w:jc w:val="both"/>
      </w:pPr>
      <w:r w:rsidRPr="006E4148">
        <w:rPr>
          <w:sz w:val="28"/>
          <w:szCs w:val="28"/>
          <w:lang w:val="kk-KZ"/>
        </w:rPr>
        <w:t>Сонымен, автомобиль парктерінің жас құрылымы автомобиль көлігінің  жұмыс тиімділігінің барлық көрсеткіштеріне елеулі әсер ететін, динамикалы,  уақытта өзгеретін және  АТП ішкі жүйесімен  басқарылатын болып табылады.</w:t>
      </w:r>
    </w:p>
    <w:p w:rsidR="00267117" w:rsidRPr="006E4148" w:rsidRDefault="00267117" w:rsidP="00267117">
      <w:pPr>
        <w:ind w:firstLine="567"/>
        <w:jc w:val="both"/>
      </w:pPr>
      <w:r w:rsidRPr="006E4148">
        <w:rPr>
          <w:sz w:val="28"/>
          <w:szCs w:val="28"/>
          <w:lang w:val="kk-KZ"/>
        </w:rPr>
        <w:t>Парктердің жас құрылымының қалыптасу заңдылықтары мен  ұсыныстар-ды  төмендегілерге  келтіруге болады:</w:t>
      </w:r>
    </w:p>
    <w:p w:rsidR="00267117" w:rsidRPr="006E4148" w:rsidRDefault="00267117" w:rsidP="00267117">
      <w:pPr>
        <w:ind w:firstLine="567"/>
        <w:jc w:val="both"/>
      </w:pPr>
      <w:r w:rsidRPr="006E4148">
        <w:rPr>
          <w:sz w:val="28"/>
          <w:szCs w:val="28"/>
          <w:lang w:val="kk-KZ"/>
        </w:rPr>
        <w:t>- парктің жас құрылымының өзгеруін болжауды жыл сайын АКК-дағы құжаттама  негізінде   жүргізу  ұсынылады;</w:t>
      </w:r>
    </w:p>
    <w:p w:rsidR="00267117" w:rsidRPr="006E4148" w:rsidRDefault="00267117" w:rsidP="00267117">
      <w:pPr>
        <w:ind w:firstLine="567"/>
        <w:jc w:val="both"/>
      </w:pPr>
      <w:r w:rsidRPr="006E4148">
        <w:rPr>
          <w:sz w:val="28"/>
          <w:szCs w:val="28"/>
          <w:lang w:val="kk-KZ"/>
        </w:rPr>
        <w:t>- жеткізу және шығынға жазу квоталарының тұрақсыздығынан және  соңғылардың кездейсоқтығынан, сондай-ақ автомобильдердің жұмысқа қабілеттілігіне әсер ететін жағдайлардың өзгеруінен, парктер жұмысының барлық көрсеткіштері уақытта  тұрақтануға  бағытталып,  уақытта түрленеді;</w:t>
      </w:r>
    </w:p>
    <w:p w:rsidR="00267117" w:rsidRPr="006E4148" w:rsidRDefault="00267117" w:rsidP="00267117">
      <w:pPr>
        <w:ind w:firstLine="567"/>
        <w:jc w:val="both"/>
      </w:pPr>
      <w:r w:rsidRPr="006E4148">
        <w:rPr>
          <w:sz w:val="28"/>
          <w:szCs w:val="28"/>
          <w:lang w:val="kk-KZ"/>
        </w:rPr>
        <w:t xml:space="preserve">- ірі және біртекті парктер үшін жас құрылымын болжау дискреттік шығынға жазу әдісімен жүргізілуі мүмкін, ал шаруашылық деңгейде </w:t>
      </w:r>
      <w:r w:rsidRPr="006E4148">
        <w:rPr>
          <w:sz w:val="28"/>
          <w:szCs w:val="28"/>
          <w:lang w:val="kk-KZ"/>
        </w:rPr>
        <w:lastRenderedPageBreak/>
        <w:t>аналитикалық әдістерді есепке алу немесе имитациялық модельдеуді немесе кездейсоқ шығынға жазуды пайдалану қажет;</w:t>
      </w:r>
    </w:p>
    <w:p w:rsidR="00267117" w:rsidRPr="006E4148" w:rsidRDefault="00267117" w:rsidP="00267117">
      <w:pPr>
        <w:ind w:firstLine="567"/>
        <w:jc w:val="both"/>
      </w:pPr>
      <w:r w:rsidRPr="006E4148">
        <w:rPr>
          <w:sz w:val="28"/>
          <w:szCs w:val="28"/>
          <w:lang w:val="kk-KZ"/>
        </w:rPr>
        <w:t>- автомобильдердің қызмет ету мерзімін олардың сенімділігін өзгертпей   шығынға жазғанға дейін ұлғайту парктің жұмыс тиімділігі көрсеткіштерінің елеулі нашарлауына  әкеледі;</w:t>
      </w:r>
    </w:p>
    <w:p w:rsidR="00267117" w:rsidRPr="006E4148" w:rsidRDefault="00267117" w:rsidP="00267117">
      <w:pPr>
        <w:ind w:firstLine="567"/>
        <w:jc w:val="both"/>
      </w:pPr>
      <w:r w:rsidRPr="006E4148">
        <w:rPr>
          <w:sz w:val="28"/>
          <w:szCs w:val="28"/>
          <w:lang w:val="kk-KZ"/>
        </w:rPr>
        <w:t>- жаңа автомобильдерді бір реттік жеткізу берілген парктің жұмыс көрсеткіштерінің қысқа мерзімді  жақсаруына  ғана  мүмкіндік береді,  ал сонан соң олар автомобильдердің бір мезгілде жеткізілген тобының бір мезгілде нақтылы  ескіруі кезінде  аса қарқынды  нашарлайды;</w:t>
      </w:r>
    </w:p>
    <w:p w:rsidR="00267117" w:rsidRPr="006E4148" w:rsidRDefault="00267117" w:rsidP="00267117">
      <w:pPr>
        <w:ind w:firstLine="567"/>
        <w:jc w:val="both"/>
      </w:pPr>
      <w:r w:rsidRPr="006E4148">
        <w:rPr>
          <w:sz w:val="28"/>
          <w:szCs w:val="28"/>
          <w:lang w:val="kk-KZ"/>
        </w:rPr>
        <w:t>- тораптардың, агрегаттардың және тұтас алғанда автомобильдің ұзақ мерзімділігін  оңтайландыру қажет;</w:t>
      </w:r>
    </w:p>
    <w:p w:rsidR="00267117" w:rsidRPr="006E4148" w:rsidRDefault="00267117" w:rsidP="00267117">
      <w:pPr>
        <w:ind w:firstLine="567"/>
        <w:jc w:val="both"/>
      </w:pPr>
      <w:r w:rsidRPr="006E4148">
        <w:rPr>
          <w:sz w:val="28"/>
          <w:szCs w:val="28"/>
          <w:lang w:val="kk-KZ"/>
        </w:rPr>
        <w:t>- нақты автомобильді ауыстырудың ұтымды моментін анықтау үшін компьютерлік техниканы  пайдалану перспективалы  болып табылады.</w:t>
      </w:r>
    </w:p>
    <w:p w:rsidR="00267117" w:rsidRPr="006E4148" w:rsidRDefault="00267117" w:rsidP="00267117">
      <w:pPr>
        <w:ind w:firstLine="567"/>
        <w:jc w:val="both"/>
      </w:pPr>
      <w:r w:rsidRPr="006E4148">
        <w:rPr>
          <w:sz w:val="28"/>
          <w:szCs w:val="28"/>
          <w:lang w:val="kk-KZ"/>
        </w:rPr>
        <w:t> </w:t>
      </w:r>
    </w:p>
    <w:p w:rsidR="00267117" w:rsidRPr="006E4148" w:rsidRDefault="00F338A9" w:rsidP="00267117">
      <w:pPr>
        <w:ind w:firstLine="567"/>
        <w:jc w:val="both"/>
      </w:pPr>
      <w:r>
        <w:rPr>
          <w:i/>
          <w:iCs/>
          <w:sz w:val="28"/>
          <w:szCs w:val="28"/>
          <w:lang w:val="kk-KZ"/>
        </w:rPr>
        <w:t>Кейс бақылау тапсырмалары</w:t>
      </w:r>
      <w:r w:rsidR="00267117" w:rsidRPr="006E4148">
        <w:rPr>
          <w:i/>
          <w:iCs/>
          <w:sz w:val="28"/>
          <w:szCs w:val="28"/>
          <w:lang w:val="kk-KZ"/>
        </w:rPr>
        <w:t>:</w:t>
      </w:r>
    </w:p>
    <w:p w:rsidR="00267117" w:rsidRPr="006E4148" w:rsidRDefault="00267117" w:rsidP="00267117">
      <w:pPr>
        <w:ind w:firstLine="567"/>
        <w:jc w:val="both"/>
      </w:pPr>
      <w:r w:rsidRPr="006E4148">
        <w:rPr>
          <w:sz w:val="28"/>
          <w:szCs w:val="28"/>
        </w:rPr>
        <w:t xml:space="preserve">1. </w:t>
      </w:r>
      <w:r w:rsidRPr="006E4148">
        <w:rPr>
          <w:caps/>
          <w:sz w:val="28"/>
          <w:szCs w:val="28"/>
        </w:rPr>
        <w:t>а</w:t>
      </w:r>
      <w:r w:rsidRPr="006E4148">
        <w:rPr>
          <w:sz w:val="28"/>
          <w:szCs w:val="28"/>
        </w:rPr>
        <w:t>втомобил</w:t>
      </w:r>
      <w:r w:rsidRPr="006E4148">
        <w:rPr>
          <w:sz w:val="28"/>
          <w:szCs w:val="28"/>
          <w:lang w:val="kk-KZ"/>
        </w:rPr>
        <w:t xml:space="preserve">ьдердің өндірілу ұзақтығына байланысты </w:t>
      </w:r>
      <w:r w:rsidRPr="006E4148">
        <w:rPr>
          <w:sz w:val="28"/>
          <w:szCs w:val="28"/>
        </w:rPr>
        <w:t>автомобил</w:t>
      </w:r>
      <w:r w:rsidRPr="006E4148">
        <w:rPr>
          <w:sz w:val="28"/>
          <w:szCs w:val="28"/>
          <w:lang w:val="kk-KZ"/>
        </w:rPr>
        <w:t xml:space="preserve">ьдер паркі-нің </w:t>
      </w:r>
      <w:r w:rsidRPr="006E4148">
        <w:rPr>
          <w:sz w:val="28"/>
          <w:szCs w:val="28"/>
        </w:rPr>
        <w:t>техни</w:t>
      </w:r>
      <w:r w:rsidRPr="006E4148">
        <w:rPr>
          <w:sz w:val="28"/>
          <w:szCs w:val="28"/>
          <w:lang w:val="kk-KZ"/>
        </w:rPr>
        <w:t xml:space="preserve">калық әзірлігі  </w:t>
      </w:r>
      <w:r w:rsidRPr="006E4148">
        <w:rPr>
          <w:sz w:val="28"/>
          <w:szCs w:val="28"/>
        </w:rPr>
        <w:t>коэффициент</w:t>
      </w:r>
      <w:r w:rsidRPr="006E4148">
        <w:rPr>
          <w:sz w:val="28"/>
          <w:szCs w:val="28"/>
          <w:lang w:val="kk-KZ"/>
        </w:rPr>
        <w:t>інің  өзгеруі</w:t>
      </w:r>
      <w:r w:rsidRPr="006E4148">
        <w:rPr>
          <w:sz w:val="28"/>
          <w:szCs w:val="28"/>
        </w:rPr>
        <w:t xml:space="preserve"> [1, 6, 8].</w:t>
      </w:r>
    </w:p>
    <w:p w:rsidR="00267117" w:rsidRPr="006E4148" w:rsidRDefault="00267117" w:rsidP="00267117">
      <w:pPr>
        <w:ind w:firstLine="567"/>
        <w:jc w:val="both"/>
      </w:pPr>
      <w:r w:rsidRPr="006E4148">
        <w:rPr>
          <w:sz w:val="28"/>
          <w:szCs w:val="28"/>
        </w:rPr>
        <w:t xml:space="preserve">2. </w:t>
      </w:r>
      <w:r w:rsidRPr="006E4148">
        <w:rPr>
          <w:caps/>
          <w:sz w:val="28"/>
          <w:szCs w:val="28"/>
        </w:rPr>
        <w:t>а</w:t>
      </w:r>
      <w:r w:rsidRPr="006E4148">
        <w:rPr>
          <w:sz w:val="28"/>
          <w:szCs w:val="28"/>
        </w:rPr>
        <w:t>втомобил</w:t>
      </w:r>
      <w:r w:rsidRPr="006E4148">
        <w:rPr>
          <w:sz w:val="28"/>
          <w:szCs w:val="28"/>
          <w:lang w:val="kk-KZ"/>
        </w:rPr>
        <w:t xml:space="preserve">ьдер  </w:t>
      </w:r>
      <w:r w:rsidRPr="006E4148">
        <w:rPr>
          <w:sz w:val="28"/>
          <w:szCs w:val="28"/>
        </w:rPr>
        <w:t>дискрет</w:t>
      </w:r>
      <w:r w:rsidRPr="006E4148">
        <w:rPr>
          <w:sz w:val="28"/>
          <w:szCs w:val="28"/>
          <w:lang w:val="kk-KZ"/>
        </w:rPr>
        <w:t xml:space="preserve">тік шығынға жазылғанда  </w:t>
      </w:r>
      <w:r w:rsidRPr="006E4148">
        <w:rPr>
          <w:sz w:val="28"/>
          <w:szCs w:val="28"/>
        </w:rPr>
        <w:t>автомобил</w:t>
      </w:r>
      <w:r w:rsidRPr="006E4148">
        <w:rPr>
          <w:sz w:val="28"/>
          <w:szCs w:val="28"/>
          <w:lang w:val="kk-KZ"/>
        </w:rPr>
        <w:t>ьдер паркінің  жас құрылымын және  мөлшерін  есептеу ма</w:t>
      </w:r>
      <w:r w:rsidRPr="006E4148">
        <w:rPr>
          <w:sz w:val="28"/>
          <w:szCs w:val="28"/>
        </w:rPr>
        <w:t>трица</w:t>
      </w:r>
      <w:r w:rsidRPr="006E4148">
        <w:rPr>
          <w:sz w:val="28"/>
          <w:szCs w:val="28"/>
          <w:lang w:val="kk-KZ"/>
        </w:rPr>
        <w:t>сы</w:t>
      </w:r>
      <w:r w:rsidRPr="006E4148">
        <w:rPr>
          <w:sz w:val="28"/>
          <w:szCs w:val="28"/>
        </w:rPr>
        <w:t xml:space="preserve"> [1, 6, 7].</w:t>
      </w:r>
    </w:p>
    <w:p w:rsidR="000A1D85" w:rsidRDefault="000A1D85" w:rsidP="00267117">
      <w:pPr>
        <w:ind w:firstLine="567"/>
        <w:jc w:val="both"/>
        <w:rPr>
          <w:b/>
          <w:bCs/>
          <w:sz w:val="28"/>
          <w:szCs w:val="28"/>
          <w:lang w:val="kk-KZ"/>
        </w:rPr>
      </w:pPr>
    </w:p>
    <w:p w:rsidR="000A1D85" w:rsidRDefault="000A1D85" w:rsidP="00267117">
      <w:pPr>
        <w:ind w:firstLine="567"/>
        <w:jc w:val="both"/>
        <w:rPr>
          <w:b/>
          <w:bCs/>
          <w:sz w:val="28"/>
          <w:szCs w:val="28"/>
          <w:lang w:val="kk-KZ"/>
        </w:rPr>
      </w:pPr>
    </w:p>
    <w:p w:rsidR="000A1D85" w:rsidRDefault="000A1D85" w:rsidP="00267117">
      <w:pPr>
        <w:ind w:firstLine="567"/>
        <w:jc w:val="both"/>
        <w:rPr>
          <w:b/>
          <w:bCs/>
          <w:sz w:val="28"/>
          <w:szCs w:val="28"/>
          <w:lang w:val="kk-KZ"/>
        </w:rPr>
      </w:pPr>
    </w:p>
    <w:p w:rsidR="000A1D85" w:rsidRDefault="000A1D85" w:rsidP="00267117">
      <w:pPr>
        <w:ind w:firstLine="567"/>
        <w:jc w:val="both"/>
        <w:rPr>
          <w:b/>
          <w:bCs/>
          <w:sz w:val="28"/>
          <w:szCs w:val="28"/>
          <w:lang w:val="kk-KZ"/>
        </w:rPr>
      </w:pPr>
    </w:p>
    <w:p w:rsidR="000A1D85" w:rsidRDefault="000A1D85" w:rsidP="00267117">
      <w:pPr>
        <w:ind w:firstLine="567"/>
        <w:jc w:val="both"/>
        <w:rPr>
          <w:b/>
          <w:bCs/>
          <w:sz w:val="28"/>
          <w:szCs w:val="28"/>
          <w:lang w:val="kk-KZ"/>
        </w:rPr>
      </w:pPr>
    </w:p>
    <w:p w:rsidR="000A1D85" w:rsidRDefault="000A1D85" w:rsidP="00267117">
      <w:pPr>
        <w:ind w:firstLine="567"/>
        <w:jc w:val="both"/>
        <w:rPr>
          <w:b/>
          <w:bCs/>
          <w:sz w:val="28"/>
          <w:szCs w:val="28"/>
          <w:lang w:val="kk-KZ"/>
        </w:rPr>
      </w:pPr>
    </w:p>
    <w:p w:rsidR="000A1D85" w:rsidRDefault="000A1D85" w:rsidP="00267117">
      <w:pPr>
        <w:ind w:firstLine="567"/>
        <w:jc w:val="both"/>
        <w:rPr>
          <w:b/>
          <w:bCs/>
          <w:sz w:val="28"/>
          <w:szCs w:val="28"/>
          <w:lang w:val="kk-KZ"/>
        </w:rPr>
      </w:pPr>
    </w:p>
    <w:p w:rsidR="000A1D85" w:rsidRDefault="000A1D85" w:rsidP="00267117">
      <w:pPr>
        <w:ind w:firstLine="567"/>
        <w:jc w:val="both"/>
        <w:rPr>
          <w:b/>
          <w:bCs/>
          <w:sz w:val="28"/>
          <w:szCs w:val="28"/>
          <w:lang w:val="kk-KZ"/>
        </w:rPr>
      </w:pPr>
    </w:p>
    <w:p w:rsidR="000A1D85" w:rsidRDefault="000A1D85" w:rsidP="00267117">
      <w:pPr>
        <w:ind w:firstLine="567"/>
        <w:jc w:val="both"/>
        <w:rPr>
          <w:b/>
          <w:bCs/>
          <w:sz w:val="28"/>
          <w:szCs w:val="28"/>
          <w:lang w:val="kk-KZ"/>
        </w:rPr>
      </w:pPr>
    </w:p>
    <w:p w:rsidR="000A1D85" w:rsidRDefault="000A1D85" w:rsidP="00267117">
      <w:pPr>
        <w:ind w:firstLine="567"/>
        <w:jc w:val="both"/>
        <w:rPr>
          <w:b/>
          <w:bCs/>
          <w:sz w:val="28"/>
          <w:szCs w:val="28"/>
          <w:lang w:val="kk-KZ"/>
        </w:rPr>
      </w:pPr>
    </w:p>
    <w:p w:rsidR="000A1D85" w:rsidRDefault="000A1D85" w:rsidP="00267117">
      <w:pPr>
        <w:ind w:firstLine="567"/>
        <w:jc w:val="both"/>
        <w:rPr>
          <w:b/>
          <w:bCs/>
          <w:sz w:val="28"/>
          <w:szCs w:val="28"/>
          <w:lang w:val="kk-KZ"/>
        </w:rPr>
      </w:pPr>
    </w:p>
    <w:p w:rsidR="000A1D85" w:rsidRDefault="000A1D85" w:rsidP="00267117">
      <w:pPr>
        <w:ind w:firstLine="567"/>
        <w:jc w:val="both"/>
        <w:rPr>
          <w:b/>
          <w:bCs/>
          <w:sz w:val="28"/>
          <w:szCs w:val="28"/>
          <w:lang w:val="kk-KZ"/>
        </w:rPr>
      </w:pPr>
    </w:p>
    <w:p w:rsidR="000A1D85" w:rsidRDefault="000A1D85" w:rsidP="00267117">
      <w:pPr>
        <w:ind w:firstLine="567"/>
        <w:jc w:val="both"/>
        <w:rPr>
          <w:b/>
          <w:bCs/>
          <w:sz w:val="28"/>
          <w:szCs w:val="28"/>
          <w:lang w:val="kk-KZ"/>
        </w:rPr>
      </w:pPr>
    </w:p>
    <w:p w:rsidR="000A1D85" w:rsidRDefault="000A1D85" w:rsidP="00267117">
      <w:pPr>
        <w:ind w:firstLine="567"/>
        <w:jc w:val="both"/>
        <w:rPr>
          <w:b/>
          <w:bCs/>
          <w:sz w:val="28"/>
          <w:szCs w:val="28"/>
          <w:lang w:val="kk-KZ"/>
        </w:rPr>
      </w:pPr>
    </w:p>
    <w:p w:rsidR="000A1D85" w:rsidRDefault="000A1D85" w:rsidP="00267117">
      <w:pPr>
        <w:ind w:firstLine="567"/>
        <w:jc w:val="both"/>
        <w:rPr>
          <w:b/>
          <w:bCs/>
          <w:sz w:val="28"/>
          <w:szCs w:val="28"/>
          <w:lang w:val="kk-KZ"/>
        </w:rPr>
      </w:pPr>
    </w:p>
    <w:p w:rsidR="000A1D85" w:rsidRDefault="000A1D85" w:rsidP="00267117">
      <w:pPr>
        <w:ind w:firstLine="567"/>
        <w:jc w:val="both"/>
        <w:rPr>
          <w:b/>
          <w:bCs/>
          <w:sz w:val="28"/>
          <w:szCs w:val="28"/>
          <w:lang w:val="kk-KZ"/>
        </w:rPr>
      </w:pPr>
    </w:p>
    <w:p w:rsidR="000A1D85" w:rsidRDefault="000A1D85" w:rsidP="00267117">
      <w:pPr>
        <w:ind w:firstLine="567"/>
        <w:jc w:val="both"/>
        <w:rPr>
          <w:b/>
          <w:bCs/>
          <w:sz w:val="28"/>
          <w:szCs w:val="28"/>
          <w:lang w:val="kk-KZ"/>
        </w:rPr>
      </w:pPr>
    </w:p>
    <w:p w:rsidR="000A1D85" w:rsidRDefault="000A1D85" w:rsidP="00267117">
      <w:pPr>
        <w:ind w:firstLine="567"/>
        <w:jc w:val="both"/>
        <w:rPr>
          <w:b/>
          <w:bCs/>
          <w:sz w:val="28"/>
          <w:szCs w:val="28"/>
          <w:lang w:val="kk-KZ"/>
        </w:rPr>
      </w:pPr>
    </w:p>
    <w:p w:rsidR="000A1D85" w:rsidRDefault="000A1D85" w:rsidP="00267117">
      <w:pPr>
        <w:ind w:firstLine="567"/>
        <w:jc w:val="both"/>
        <w:rPr>
          <w:b/>
          <w:bCs/>
          <w:sz w:val="28"/>
          <w:szCs w:val="28"/>
          <w:lang w:val="kk-KZ"/>
        </w:rPr>
      </w:pPr>
    </w:p>
    <w:p w:rsidR="000A1D85" w:rsidRDefault="000A1D85" w:rsidP="00267117">
      <w:pPr>
        <w:ind w:firstLine="567"/>
        <w:jc w:val="both"/>
        <w:rPr>
          <w:b/>
          <w:bCs/>
          <w:sz w:val="28"/>
          <w:szCs w:val="28"/>
          <w:lang w:val="kk-KZ"/>
        </w:rPr>
      </w:pPr>
    </w:p>
    <w:p w:rsidR="00267117" w:rsidRPr="00BE4853" w:rsidRDefault="00267117" w:rsidP="00267117">
      <w:pPr>
        <w:ind w:firstLine="567"/>
        <w:jc w:val="both"/>
        <w:rPr>
          <w:lang w:val="kk-KZ"/>
        </w:rPr>
      </w:pPr>
      <w:r w:rsidRPr="00BE4853">
        <w:rPr>
          <w:b/>
          <w:bCs/>
          <w:sz w:val="28"/>
          <w:szCs w:val="28"/>
          <w:lang w:val="kk-KZ"/>
        </w:rPr>
        <w:lastRenderedPageBreak/>
        <w:t>6-</w:t>
      </w:r>
      <w:r w:rsidR="009774CA">
        <w:rPr>
          <w:b/>
          <w:bCs/>
          <w:sz w:val="28"/>
          <w:szCs w:val="28"/>
          <w:lang w:val="kk-KZ"/>
        </w:rPr>
        <w:t>кейс</w:t>
      </w:r>
      <w:r w:rsidRPr="00BE4853">
        <w:rPr>
          <w:b/>
          <w:bCs/>
          <w:sz w:val="28"/>
          <w:szCs w:val="28"/>
          <w:lang w:val="kk-KZ"/>
        </w:rPr>
        <w:t>. АКК-дағы шиналар ресурсын есепке алу мен басқаруды ұйымдастыру. Шиналарға ТҚ ерекшеліктері. Шиналарды есепке алудың  қолданылып жүрген  жүйесін жетілдіру бағыттары (1/1/0,5/0,5 сағ.)</w:t>
      </w:r>
    </w:p>
    <w:p w:rsidR="00267117" w:rsidRPr="00BE4853" w:rsidRDefault="00267117" w:rsidP="00267117">
      <w:pPr>
        <w:ind w:firstLine="567"/>
        <w:jc w:val="both"/>
        <w:rPr>
          <w:lang w:val="kk-KZ"/>
        </w:rPr>
      </w:pPr>
      <w:r w:rsidRPr="00BE4853">
        <w:rPr>
          <w:b/>
          <w:bCs/>
          <w:sz w:val="28"/>
          <w:szCs w:val="28"/>
          <w:lang w:val="kk-KZ"/>
        </w:rPr>
        <w:t> </w:t>
      </w:r>
    </w:p>
    <w:p w:rsidR="00267117" w:rsidRPr="00BE4853" w:rsidRDefault="00AF3A03" w:rsidP="00267117">
      <w:pPr>
        <w:ind w:firstLine="567"/>
        <w:jc w:val="both"/>
        <w:rPr>
          <w:lang w:val="kk-KZ"/>
        </w:rPr>
      </w:pPr>
      <w:r>
        <w:rPr>
          <w:b/>
          <w:bCs/>
          <w:sz w:val="28"/>
          <w:szCs w:val="28"/>
          <w:lang w:val="kk-KZ"/>
        </w:rPr>
        <w:t>Кейс жоспары</w:t>
      </w:r>
      <w:r w:rsidR="00267117" w:rsidRPr="00BE4853">
        <w:rPr>
          <w:b/>
          <w:bCs/>
          <w:sz w:val="28"/>
          <w:szCs w:val="28"/>
          <w:lang w:val="kk-KZ"/>
        </w:rPr>
        <w:t>:</w:t>
      </w:r>
    </w:p>
    <w:p w:rsidR="00267117" w:rsidRPr="00BE4853" w:rsidRDefault="00267117" w:rsidP="00267117">
      <w:pPr>
        <w:ind w:firstLine="567"/>
        <w:jc w:val="both"/>
        <w:rPr>
          <w:lang w:val="kk-KZ"/>
        </w:rPr>
      </w:pPr>
      <w:r w:rsidRPr="00BE4853">
        <w:rPr>
          <w:sz w:val="28"/>
          <w:szCs w:val="28"/>
          <w:lang w:val="kk-KZ"/>
        </w:rPr>
        <w:t>1. Шиналар ресурсына әсер ететін факторлар;</w:t>
      </w:r>
    </w:p>
    <w:p w:rsidR="00267117" w:rsidRPr="00BE4853" w:rsidRDefault="00267117" w:rsidP="00267117">
      <w:pPr>
        <w:ind w:firstLine="567"/>
        <w:jc w:val="both"/>
        <w:rPr>
          <w:lang w:val="kk-KZ"/>
        </w:rPr>
      </w:pPr>
      <w:r w:rsidRPr="00BE4853">
        <w:rPr>
          <w:sz w:val="28"/>
          <w:szCs w:val="28"/>
          <w:lang w:val="kk-KZ"/>
        </w:rPr>
        <w:t>2. АКК-дағы шиналар ресурсын есепке алу мен басқаруды ұйымдастыру. Шиналарға ТҚ ерекшеліктері;</w:t>
      </w:r>
    </w:p>
    <w:p w:rsidR="00267117" w:rsidRPr="00BE4853" w:rsidRDefault="00267117" w:rsidP="00267117">
      <w:pPr>
        <w:ind w:firstLine="567"/>
        <w:jc w:val="both"/>
        <w:rPr>
          <w:lang w:val="kk-KZ"/>
        </w:rPr>
      </w:pPr>
      <w:r w:rsidRPr="00BE4853">
        <w:rPr>
          <w:sz w:val="28"/>
          <w:szCs w:val="28"/>
          <w:lang w:val="kk-KZ"/>
        </w:rPr>
        <w:t>3. Шиналарды есепке алудың қолданылып жүрген жүйесін жетілдіру бағыт-тары.</w:t>
      </w:r>
    </w:p>
    <w:p w:rsidR="00267117" w:rsidRPr="00BE4853" w:rsidRDefault="00267117" w:rsidP="00267117">
      <w:pPr>
        <w:ind w:firstLine="567"/>
        <w:jc w:val="both"/>
        <w:rPr>
          <w:lang w:val="kk-KZ"/>
        </w:rPr>
      </w:pPr>
      <w:r w:rsidRPr="00BE4853">
        <w:rPr>
          <w:i/>
          <w:iCs/>
          <w:sz w:val="28"/>
          <w:szCs w:val="28"/>
          <w:lang w:val="kk-KZ"/>
        </w:rPr>
        <w:t> </w:t>
      </w:r>
    </w:p>
    <w:p w:rsidR="00267117" w:rsidRPr="00BE4853" w:rsidRDefault="00F338A9" w:rsidP="00267117">
      <w:pPr>
        <w:ind w:firstLine="567"/>
        <w:jc w:val="both"/>
        <w:rPr>
          <w:lang w:val="kk-KZ"/>
        </w:rPr>
      </w:pPr>
      <w:r>
        <w:rPr>
          <w:i/>
          <w:iCs/>
          <w:sz w:val="28"/>
          <w:szCs w:val="28"/>
          <w:lang w:val="kk-KZ"/>
        </w:rPr>
        <w:t>Кейс мазмұны</w:t>
      </w:r>
      <w:r w:rsidR="00267117" w:rsidRPr="00BE4853">
        <w:rPr>
          <w:i/>
          <w:iCs/>
          <w:sz w:val="28"/>
          <w:szCs w:val="28"/>
          <w:lang w:val="kk-KZ"/>
        </w:rPr>
        <w:t xml:space="preserve">. </w:t>
      </w:r>
      <w:r w:rsidR="00267117" w:rsidRPr="00BE4853">
        <w:rPr>
          <w:sz w:val="28"/>
          <w:szCs w:val="28"/>
          <w:lang w:val="kk-KZ"/>
        </w:rPr>
        <w:t>Шиналар тозуының заңдылығын табумен, шиналарды қолдану  және  оның қорын басқару  тиімділігін  бағалаумен  байланысты мәселелер  МАЖИ-да В.А. Янчевскийдің басшылығымен өткізілетін жұмыстарда терең зерттелген.</w:t>
      </w:r>
    </w:p>
    <w:p w:rsidR="00267117" w:rsidRPr="00BE4853" w:rsidRDefault="00267117" w:rsidP="00267117">
      <w:pPr>
        <w:ind w:firstLine="567"/>
        <w:jc w:val="both"/>
        <w:rPr>
          <w:lang w:val="kk-KZ"/>
        </w:rPr>
      </w:pPr>
      <w:r w:rsidRPr="00BE4853">
        <w:rPr>
          <w:sz w:val="28"/>
          <w:szCs w:val="28"/>
          <w:lang w:val="kk-KZ"/>
        </w:rPr>
        <w:t xml:space="preserve">Протектордың  шегіне жетіп тозғанға дейінгі немесе  доңғалақ тысында қандай да бір  ақаулықтың  пайда болуына: корд жіптерінің кесілуіне (үзілуіне), қаңқаның қабаттасуына, протектордың немесе бүйірінің өтпелі тесілуіне,  борттың жұлуына және т.б.  дейінгі  оның  жүрген жолы </w:t>
      </w:r>
      <w:r w:rsidRPr="00BE4853">
        <w:rPr>
          <w:i/>
          <w:iCs/>
          <w:sz w:val="28"/>
          <w:szCs w:val="28"/>
          <w:lang w:val="kk-KZ"/>
        </w:rPr>
        <w:t xml:space="preserve">шина </w:t>
      </w:r>
      <w:r w:rsidRPr="00BE4853">
        <w:rPr>
          <w:sz w:val="28"/>
          <w:szCs w:val="28"/>
          <w:lang w:val="kk-KZ"/>
        </w:rPr>
        <w:t> </w:t>
      </w:r>
      <w:r w:rsidRPr="00BE4853">
        <w:rPr>
          <w:i/>
          <w:iCs/>
          <w:sz w:val="28"/>
          <w:szCs w:val="28"/>
          <w:lang w:val="kk-KZ"/>
        </w:rPr>
        <w:t>ресурсы</w:t>
      </w:r>
      <w:r w:rsidRPr="00BE4853">
        <w:rPr>
          <w:sz w:val="28"/>
          <w:szCs w:val="28"/>
          <w:lang w:val="kk-KZ"/>
        </w:rPr>
        <w:t xml:space="preserve"> деп саналады.  </w:t>
      </w:r>
    </w:p>
    <w:p w:rsidR="00267117" w:rsidRPr="00BE4853" w:rsidRDefault="00267117" w:rsidP="00267117">
      <w:pPr>
        <w:ind w:firstLine="567"/>
        <w:jc w:val="both"/>
        <w:rPr>
          <w:lang w:val="kk-KZ"/>
        </w:rPr>
      </w:pPr>
      <w:r w:rsidRPr="00BE4853">
        <w:rPr>
          <w:sz w:val="28"/>
          <w:szCs w:val="28"/>
          <w:lang w:val="kk-KZ"/>
        </w:rPr>
        <w:t>Протектор суретінің  шекті  қалдық  биіктігі белгіленген: 1 мм – жүк автомобильдерінің шиналар үшін; 2 мм – автобустар шиналары үшін, 1,6 мм – жеңіл автомобильдер шиналары үшін. Кейбір  шиналарда   тозу индикаторлары бар –  протектор орнының түптері бойынша  көлденең  шығыңқы жерлер (алты қимада), олардың биіктігі шегіне тең. Егер протектордың бірқалыпты тозуы кезінде индикатор бір қимада, ал  бірқалыпсыз тозғанда  - екеуінде пайда болса,  шинаны  алып тастау керек.</w:t>
      </w:r>
    </w:p>
    <w:p w:rsidR="00267117" w:rsidRPr="00BE4853" w:rsidRDefault="00267117" w:rsidP="00267117">
      <w:pPr>
        <w:ind w:firstLine="567"/>
        <w:jc w:val="both"/>
        <w:rPr>
          <w:lang w:val="kk-KZ"/>
        </w:rPr>
      </w:pPr>
      <w:r w:rsidRPr="00BE4853">
        <w:rPr>
          <w:sz w:val="28"/>
          <w:szCs w:val="28"/>
          <w:lang w:val="kk-KZ"/>
        </w:rPr>
        <w:t>Индикаторлар болмаған жағдайда протектордың қалған  биіктігін  өлшеуді  ең көп тозу болған жерлерде жүргізу керек. “Автомобиль шиналарын пайда-лану ережелеріне” сәйкес, “… протектор суретінің шығыңқы жерлерінің  қалған биіктігі ауданында минимум жіберілетін көлемі болатын тозу протектор суретінің  шегіне жеткен тозу деп саналады, ал оның  протекторының  жүру  жолын енінің жартысына тең, ал ұзындығы протектордың жүру жолының ортасы бойынша шина шеңбері ұзындығын 1/6 тең, немесе бірқалыпсыз тозу кезінде  – сондай көлемнің жиынтық ауданына тең (6.1-сурет).  Практикалық қызметте протектор тозуының жиынтық шегі ұзындығы бойынша шина радиусының жартысына тең, жүру жолының  учаскесінен аспау  керектігінен бастау керек.</w:t>
      </w:r>
    </w:p>
    <w:p w:rsidR="00267117" w:rsidRPr="00BE4853" w:rsidRDefault="00267117" w:rsidP="00267117">
      <w:pPr>
        <w:ind w:firstLine="567"/>
        <w:jc w:val="both"/>
        <w:rPr>
          <w:lang w:val="kk-KZ"/>
        </w:rPr>
      </w:pPr>
      <w:r w:rsidRPr="00BE4853">
        <w:rPr>
          <w:sz w:val="28"/>
          <w:szCs w:val="28"/>
          <w:lang w:val="kk-KZ"/>
        </w:rPr>
        <w:lastRenderedPageBreak/>
        <w:t> </w:t>
      </w:r>
    </w:p>
    <w:p w:rsidR="00267117" w:rsidRPr="00BE4853" w:rsidRDefault="00267117" w:rsidP="00267117">
      <w:pPr>
        <w:ind w:firstLine="567"/>
        <w:jc w:val="center"/>
      </w:pPr>
      <w:r w:rsidRPr="00BE4853">
        <w:rPr>
          <w:noProof/>
          <w:sz w:val="28"/>
          <w:szCs w:val="28"/>
        </w:rPr>
        <w:drawing>
          <wp:inline distT="0" distB="0" distL="0" distR="0">
            <wp:extent cx="3402965" cy="3103245"/>
            <wp:effectExtent l="19050" t="0" r="6985" b="0"/>
            <wp:docPr id="59" name="Рисунок 59" descr="http://lib.kstu.kz:8300/tb/books/2016/TTiLS/Askarov/%D0%A2%D0%B5%D0%BE%D1%80%D0%B8%D1%8F/lek6.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lib.kstu.kz:8300/tb/books/2016/TTiLS/Askarov/%D0%A2%D0%B5%D0%BE%D1%80%D0%B8%D1%8F/lek6.files/image001.gif"/>
                    <pic:cNvPicPr>
                      <a:picLocks noChangeAspect="1" noChangeArrowheads="1"/>
                    </pic:cNvPicPr>
                  </pic:nvPicPr>
                  <pic:blipFill>
                    <a:blip r:embed="rId45"/>
                    <a:srcRect/>
                    <a:stretch>
                      <a:fillRect/>
                    </a:stretch>
                  </pic:blipFill>
                  <pic:spPr bwMode="auto">
                    <a:xfrm>
                      <a:off x="0" y="0"/>
                      <a:ext cx="3402965" cy="3103245"/>
                    </a:xfrm>
                    <a:prstGeom prst="rect">
                      <a:avLst/>
                    </a:prstGeom>
                    <a:noFill/>
                    <a:ln w="9525">
                      <a:noFill/>
                      <a:miter lim="800000"/>
                      <a:headEnd/>
                      <a:tailEnd/>
                    </a:ln>
                  </pic:spPr>
                </pic:pic>
              </a:graphicData>
            </a:graphic>
          </wp:inline>
        </w:drawing>
      </w:r>
    </w:p>
    <w:p w:rsidR="00267117" w:rsidRPr="00BE4853" w:rsidRDefault="00267117" w:rsidP="00267117">
      <w:pPr>
        <w:ind w:firstLine="567"/>
        <w:jc w:val="center"/>
      </w:pPr>
      <w:r w:rsidRPr="00BE4853">
        <w:rPr>
          <w:sz w:val="28"/>
          <w:szCs w:val="28"/>
        </w:rPr>
        <w:t> </w:t>
      </w:r>
    </w:p>
    <w:p w:rsidR="00267117" w:rsidRPr="00BE4853" w:rsidRDefault="00267117" w:rsidP="00267117">
      <w:pPr>
        <w:ind w:firstLine="567"/>
        <w:jc w:val="center"/>
      </w:pPr>
      <w:r w:rsidRPr="00BE4853">
        <w:rPr>
          <w:i/>
          <w:iCs/>
          <w:sz w:val="28"/>
          <w:szCs w:val="28"/>
          <w:lang w:val="en-US"/>
        </w:rPr>
        <w:t>R</w:t>
      </w:r>
      <w:r w:rsidRPr="00BE4853">
        <w:rPr>
          <w:sz w:val="28"/>
          <w:szCs w:val="28"/>
        </w:rPr>
        <w:t xml:space="preserve"> – шин</w:t>
      </w:r>
      <w:r w:rsidRPr="00BE4853">
        <w:rPr>
          <w:sz w:val="28"/>
          <w:szCs w:val="28"/>
          <w:lang w:val="kk-KZ"/>
        </w:rPr>
        <w:t>а</w:t>
      </w:r>
      <w:r w:rsidRPr="00BE4853">
        <w:rPr>
          <w:sz w:val="28"/>
          <w:szCs w:val="28"/>
        </w:rPr>
        <w:t xml:space="preserve"> радиус</w:t>
      </w:r>
      <w:r w:rsidRPr="00BE4853">
        <w:rPr>
          <w:sz w:val="28"/>
          <w:szCs w:val="28"/>
          <w:lang w:val="kk-KZ"/>
        </w:rPr>
        <w:t>ы</w:t>
      </w:r>
      <w:r w:rsidRPr="00BE4853">
        <w:rPr>
          <w:sz w:val="28"/>
          <w:szCs w:val="28"/>
        </w:rPr>
        <w:t xml:space="preserve">; </w:t>
      </w:r>
      <w:r w:rsidRPr="00BE4853">
        <w:rPr>
          <w:i/>
          <w:iCs/>
          <w:sz w:val="28"/>
          <w:szCs w:val="28"/>
          <w:lang w:val="en-US"/>
        </w:rPr>
        <w:t>B</w:t>
      </w:r>
      <w:r w:rsidRPr="00BE4853">
        <w:rPr>
          <w:sz w:val="28"/>
          <w:szCs w:val="28"/>
        </w:rPr>
        <w:t xml:space="preserve"> – профил</w:t>
      </w:r>
      <w:r w:rsidRPr="00BE4853">
        <w:rPr>
          <w:sz w:val="28"/>
          <w:szCs w:val="28"/>
          <w:lang w:val="kk-KZ"/>
        </w:rPr>
        <w:t>ь ені</w:t>
      </w:r>
      <w:r w:rsidRPr="00BE4853">
        <w:rPr>
          <w:sz w:val="28"/>
          <w:szCs w:val="28"/>
        </w:rPr>
        <w:t xml:space="preserve">; </w:t>
      </w:r>
      <w:r w:rsidRPr="00BE4853">
        <w:rPr>
          <w:i/>
          <w:iCs/>
          <w:sz w:val="28"/>
          <w:szCs w:val="28"/>
          <w:lang w:val="en-US"/>
        </w:rPr>
        <w:t>b</w:t>
      </w:r>
      <w:r w:rsidRPr="00BE4853">
        <w:rPr>
          <w:i/>
          <w:iCs/>
          <w:sz w:val="28"/>
          <w:szCs w:val="28"/>
        </w:rPr>
        <w:t xml:space="preserve"> = 1/2</w:t>
      </w:r>
      <w:r w:rsidRPr="00BE4853">
        <w:rPr>
          <w:i/>
          <w:iCs/>
          <w:sz w:val="28"/>
          <w:szCs w:val="28"/>
          <w:lang w:val="en-US"/>
        </w:rPr>
        <w:t>B</w:t>
      </w:r>
      <w:r w:rsidRPr="00BE4853">
        <w:rPr>
          <w:sz w:val="28"/>
          <w:szCs w:val="28"/>
        </w:rPr>
        <w:t xml:space="preserve">; </w:t>
      </w:r>
      <w:r w:rsidRPr="00BE4853">
        <w:rPr>
          <w:i/>
          <w:iCs/>
          <w:sz w:val="28"/>
          <w:szCs w:val="28"/>
        </w:rPr>
        <w:t>а = 1/6*2</w:t>
      </w:r>
      <w:r w:rsidRPr="00BE4853">
        <w:rPr>
          <w:i/>
          <w:iCs/>
          <w:noProof/>
          <w:sz w:val="28"/>
          <w:szCs w:val="28"/>
        </w:rPr>
        <w:drawing>
          <wp:inline distT="0" distB="0" distL="0" distR="0">
            <wp:extent cx="149860" cy="149860"/>
            <wp:effectExtent l="19050" t="0" r="2540" b="0"/>
            <wp:docPr id="60" name="Рисунок 60" descr="http://lib.kstu.kz:8300/tb/books/2016/TTiLS/Askarov/%D0%A2%D0%B5%D0%BE%D1%80%D0%B8%D1%8F/lek6.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lib.kstu.kz:8300/tb/books/2016/TTiLS/Askarov/%D0%A2%D0%B5%D0%BE%D1%80%D0%B8%D1%8F/lek6.files/image002.gif"/>
                    <pic:cNvPicPr>
                      <a:picLocks noChangeAspect="1" noChangeArrowheads="1"/>
                    </pic:cNvPicPr>
                  </pic:nvPicPr>
                  <pic:blipFill>
                    <a:blip r:embed="rId46"/>
                    <a:srcRect/>
                    <a:stretch>
                      <a:fillRect/>
                    </a:stretch>
                  </pic:blipFill>
                  <pic:spPr bwMode="auto">
                    <a:xfrm>
                      <a:off x="0" y="0"/>
                      <a:ext cx="149860" cy="149860"/>
                    </a:xfrm>
                    <a:prstGeom prst="rect">
                      <a:avLst/>
                    </a:prstGeom>
                    <a:noFill/>
                    <a:ln w="9525">
                      <a:noFill/>
                      <a:miter lim="800000"/>
                      <a:headEnd/>
                      <a:tailEnd/>
                    </a:ln>
                  </pic:spPr>
                </pic:pic>
              </a:graphicData>
            </a:graphic>
          </wp:inline>
        </w:drawing>
      </w:r>
      <w:r w:rsidRPr="00BE4853">
        <w:rPr>
          <w:i/>
          <w:iCs/>
          <w:sz w:val="28"/>
          <w:szCs w:val="28"/>
          <w:lang w:val="en-US"/>
        </w:rPr>
        <w:t>R</w:t>
      </w:r>
    </w:p>
    <w:p w:rsidR="00267117" w:rsidRPr="00BE4853" w:rsidRDefault="00267117" w:rsidP="00267117">
      <w:pPr>
        <w:ind w:firstLine="567"/>
        <w:jc w:val="center"/>
      </w:pPr>
      <w:r w:rsidRPr="00BE4853">
        <w:rPr>
          <w:i/>
          <w:iCs/>
          <w:sz w:val="28"/>
          <w:szCs w:val="28"/>
          <w:lang w:val="kk-KZ"/>
        </w:rPr>
        <w:t> </w:t>
      </w:r>
    </w:p>
    <w:p w:rsidR="00267117" w:rsidRPr="00BE4853" w:rsidRDefault="00267117" w:rsidP="00267117">
      <w:pPr>
        <w:ind w:firstLine="567"/>
        <w:jc w:val="center"/>
      </w:pPr>
      <w:r w:rsidRPr="00BE4853">
        <w:rPr>
          <w:sz w:val="28"/>
          <w:szCs w:val="28"/>
          <w:lang w:val="kk-KZ"/>
        </w:rPr>
        <w:t xml:space="preserve">6.1 - сурет </w:t>
      </w:r>
      <w:r w:rsidRPr="00BE4853">
        <w:rPr>
          <w:sz w:val="28"/>
          <w:szCs w:val="28"/>
        </w:rPr>
        <w:t>– Протектор</w:t>
      </w:r>
      <w:r w:rsidRPr="00BE4853">
        <w:rPr>
          <w:sz w:val="28"/>
          <w:szCs w:val="28"/>
          <w:lang w:val="kk-KZ"/>
        </w:rPr>
        <w:t xml:space="preserve">дың  шекті суретінің </w:t>
      </w:r>
      <w:r w:rsidRPr="00BE4853">
        <w:rPr>
          <w:sz w:val="28"/>
          <w:szCs w:val="28"/>
        </w:rPr>
        <w:t>а</w:t>
      </w:r>
      <w:r w:rsidRPr="00BE4853">
        <w:rPr>
          <w:sz w:val="28"/>
          <w:szCs w:val="28"/>
          <w:lang w:val="kk-KZ"/>
        </w:rPr>
        <w:t>уданы</w:t>
      </w:r>
    </w:p>
    <w:p w:rsidR="00267117" w:rsidRPr="00BE4853" w:rsidRDefault="00267117" w:rsidP="00267117">
      <w:pPr>
        <w:ind w:firstLine="567"/>
        <w:jc w:val="center"/>
      </w:pPr>
      <w:r w:rsidRPr="00BE4853">
        <w:rPr>
          <w:i/>
          <w:iCs/>
          <w:sz w:val="28"/>
          <w:szCs w:val="28"/>
        </w:rPr>
        <w:t> </w:t>
      </w:r>
    </w:p>
    <w:p w:rsidR="00267117" w:rsidRPr="00BE4853" w:rsidRDefault="00267117" w:rsidP="00267117">
      <w:pPr>
        <w:ind w:firstLine="567"/>
        <w:jc w:val="both"/>
      </w:pPr>
      <w:r w:rsidRPr="00BE4853">
        <w:rPr>
          <w:i/>
          <w:iCs/>
          <w:sz w:val="28"/>
          <w:szCs w:val="28"/>
        </w:rPr>
        <w:t> </w:t>
      </w:r>
    </w:p>
    <w:p w:rsidR="00267117" w:rsidRPr="00BE4853" w:rsidRDefault="00267117" w:rsidP="00267117">
      <w:pPr>
        <w:ind w:firstLine="567"/>
        <w:jc w:val="both"/>
        <w:rPr>
          <w:lang w:val="kk-KZ"/>
        </w:rPr>
      </w:pPr>
      <w:r w:rsidRPr="00BE4853">
        <w:rPr>
          <w:sz w:val="28"/>
          <w:szCs w:val="28"/>
          <w:lang w:val="kk-KZ"/>
        </w:rPr>
        <w:t xml:space="preserve">Шинаны пайдаланудың бірінші </w:t>
      </w:r>
      <w:r w:rsidRPr="00BE4853">
        <w:rPr>
          <w:sz w:val="28"/>
          <w:szCs w:val="28"/>
        </w:rPr>
        <w:t>цикл</w:t>
      </w:r>
      <w:r w:rsidRPr="00BE4853">
        <w:rPr>
          <w:sz w:val="28"/>
          <w:szCs w:val="28"/>
          <w:lang w:val="kk-KZ"/>
        </w:rPr>
        <w:t xml:space="preserve">і деп оның жаңа (бастапқы) </w:t>
      </w:r>
      <w:r w:rsidRPr="00BE4853">
        <w:rPr>
          <w:sz w:val="28"/>
          <w:szCs w:val="28"/>
        </w:rPr>
        <w:t>протек</w:t>
      </w:r>
      <w:r w:rsidRPr="00BE4853">
        <w:rPr>
          <w:sz w:val="28"/>
          <w:szCs w:val="28"/>
          <w:lang w:val="kk-KZ"/>
        </w:rPr>
        <w:t>-</w:t>
      </w:r>
      <w:r w:rsidRPr="00BE4853">
        <w:rPr>
          <w:sz w:val="28"/>
          <w:szCs w:val="28"/>
        </w:rPr>
        <w:t>тор</w:t>
      </w:r>
      <w:r w:rsidRPr="00BE4853">
        <w:rPr>
          <w:sz w:val="28"/>
          <w:szCs w:val="28"/>
          <w:lang w:val="kk-KZ"/>
        </w:rPr>
        <w:t>дың жұмыс іст</w:t>
      </w:r>
      <w:r w:rsidRPr="00BE4853">
        <w:rPr>
          <w:sz w:val="28"/>
          <w:szCs w:val="28"/>
        </w:rPr>
        <w:t>е</w:t>
      </w:r>
      <w:r w:rsidRPr="00BE4853">
        <w:rPr>
          <w:sz w:val="28"/>
          <w:szCs w:val="28"/>
          <w:lang w:val="kk-KZ"/>
        </w:rPr>
        <w:t>у кезеңі деп аталады</w:t>
      </w:r>
      <w:r w:rsidRPr="00BE4853">
        <w:rPr>
          <w:sz w:val="28"/>
          <w:szCs w:val="28"/>
        </w:rPr>
        <w:t xml:space="preserve">, </w:t>
      </w:r>
      <w:r w:rsidRPr="00BE4853">
        <w:rPr>
          <w:sz w:val="28"/>
          <w:szCs w:val="28"/>
          <w:lang w:val="kk-KZ"/>
        </w:rPr>
        <w:t xml:space="preserve">екінші </w:t>
      </w:r>
      <w:r w:rsidRPr="00BE4853">
        <w:rPr>
          <w:sz w:val="28"/>
          <w:szCs w:val="28"/>
        </w:rPr>
        <w:t>(</w:t>
      </w:r>
      <w:r w:rsidRPr="00BE4853">
        <w:rPr>
          <w:sz w:val="28"/>
          <w:szCs w:val="28"/>
          <w:lang w:val="kk-KZ"/>
        </w:rPr>
        <w:t>кейінгі</w:t>
      </w:r>
      <w:r w:rsidRPr="00BE4853">
        <w:rPr>
          <w:sz w:val="28"/>
          <w:szCs w:val="28"/>
        </w:rPr>
        <w:t>) цикл</w:t>
      </w:r>
      <w:r w:rsidRPr="00BE4853">
        <w:rPr>
          <w:sz w:val="28"/>
          <w:szCs w:val="28"/>
          <w:lang w:val="kk-KZ"/>
        </w:rPr>
        <w:t xml:space="preserve"> деп оның </w:t>
      </w:r>
      <w:r w:rsidRPr="00BE4853">
        <w:rPr>
          <w:sz w:val="28"/>
          <w:szCs w:val="28"/>
        </w:rPr>
        <w:t>конструк</w:t>
      </w:r>
      <w:r w:rsidRPr="00BE4853">
        <w:rPr>
          <w:sz w:val="28"/>
          <w:szCs w:val="28"/>
          <w:lang w:val="kk-KZ"/>
        </w:rPr>
        <w:t>ц</w:t>
      </w:r>
      <w:r w:rsidRPr="00BE4853">
        <w:rPr>
          <w:sz w:val="28"/>
          <w:szCs w:val="28"/>
        </w:rPr>
        <w:t>и</w:t>
      </w:r>
      <w:r w:rsidRPr="00BE4853">
        <w:rPr>
          <w:sz w:val="28"/>
          <w:szCs w:val="28"/>
          <w:lang w:val="kk-KZ"/>
        </w:rPr>
        <w:t>ялық</w:t>
      </w:r>
      <w:r w:rsidRPr="00BE4853">
        <w:rPr>
          <w:sz w:val="28"/>
          <w:szCs w:val="28"/>
        </w:rPr>
        <w:t xml:space="preserve"> элемент</w:t>
      </w:r>
      <w:r w:rsidRPr="00BE4853">
        <w:rPr>
          <w:sz w:val="28"/>
          <w:szCs w:val="28"/>
          <w:lang w:val="kk-KZ"/>
        </w:rPr>
        <w:t xml:space="preserve">терінің күрделі ақаулары жоқ болғанда тозған доңғалақ тысына дәнекерленген </w:t>
      </w:r>
      <w:r w:rsidRPr="00BE4853">
        <w:rPr>
          <w:sz w:val="28"/>
          <w:szCs w:val="28"/>
        </w:rPr>
        <w:t>шин</w:t>
      </w:r>
      <w:r w:rsidRPr="00BE4853">
        <w:rPr>
          <w:sz w:val="28"/>
          <w:szCs w:val="28"/>
          <w:lang w:val="kk-KZ"/>
        </w:rPr>
        <w:t>ан</w:t>
      </w:r>
      <w:r w:rsidRPr="00BE4853">
        <w:rPr>
          <w:sz w:val="28"/>
          <w:szCs w:val="28"/>
        </w:rPr>
        <w:t>ы</w:t>
      </w:r>
      <w:r w:rsidRPr="00BE4853">
        <w:rPr>
          <w:sz w:val="28"/>
          <w:szCs w:val="28"/>
          <w:lang w:val="kk-KZ"/>
        </w:rPr>
        <w:t xml:space="preserve">ң жаңартылған </w:t>
      </w:r>
      <w:r w:rsidRPr="00BE4853">
        <w:rPr>
          <w:sz w:val="28"/>
          <w:szCs w:val="28"/>
        </w:rPr>
        <w:t>протектор</w:t>
      </w:r>
      <w:r w:rsidRPr="00BE4853">
        <w:rPr>
          <w:sz w:val="28"/>
          <w:szCs w:val="28"/>
          <w:lang w:val="kk-KZ"/>
        </w:rPr>
        <w:t>дағы жұмысы аталады</w:t>
      </w:r>
      <w:r w:rsidRPr="00BE4853">
        <w:rPr>
          <w:sz w:val="28"/>
          <w:szCs w:val="28"/>
        </w:rPr>
        <w:t>.</w:t>
      </w:r>
      <w:r w:rsidRPr="00BE4853">
        <w:rPr>
          <w:sz w:val="28"/>
          <w:szCs w:val="28"/>
          <w:lang w:val="kk-KZ"/>
        </w:rPr>
        <w:t xml:space="preserve"> Бұл шиналарды  қалпына келтірілген шиналар деп атайды.</w:t>
      </w:r>
    </w:p>
    <w:p w:rsidR="00267117" w:rsidRPr="00BE4853" w:rsidRDefault="00267117" w:rsidP="00267117">
      <w:pPr>
        <w:ind w:firstLine="567"/>
        <w:jc w:val="both"/>
        <w:rPr>
          <w:lang w:val="kk-KZ"/>
        </w:rPr>
      </w:pPr>
      <w:r w:rsidRPr="00BE4853">
        <w:rPr>
          <w:sz w:val="28"/>
          <w:szCs w:val="28"/>
          <w:lang w:val="kk-KZ"/>
        </w:rPr>
        <w:t xml:space="preserve">Протектордың тозу қарқыны шинаның ресурсын едәуір дәрежеде анықтайды және  бірқатар факторларға тәуелді болады (6.1-кесте). </w:t>
      </w:r>
    </w:p>
    <w:p w:rsidR="00267117" w:rsidRPr="00BE4853" w:rsidRDefault="00267117" w:rsidP="00267117">
      <w:pPr>
        <w:ind w:firstLine="567"/>
        <w:jc w:val="both"/>
        <w:rPr>
          <w:lang w:val="kk-KZ"/>
        </w:rPr>
      </w:pPr>
      <w:r w:rsidRPr="00BE4853">
        <w:rPr>
          <w:sz w:val="28"/>
          <w:szCs w:val="28"/>
          <w:lang w:val="kk-KZ"/>
        </w:rPr>
        <w:t>Шинаны дұрыс пайдаланудың негізгі көрсеткіші протектордың бірқалыпты тозуы болып табылады. Шина жұмысындағы кез келген ауытқулар түйісу  дағында күштердің қайта бөлінуін, протектордың сырғанауын, олардың  бірқалыпсыз  тозуын тудырады.</w:t>
      </w:r>
    </w:p>
    <w:p w:rsidR="00267117" w:rsidRPr="00BE4853" w:rsidRDefault="00267117" w:rsidP="00267117">
      <w:pPr>
        <w:ind w:firstLine="567"/>
        <w:jc w:val="both"/>
        <w:rPr>
          <w:lang w:val="kk-KZ"/>
        </w:rPr>
      </w:pPr>
      <w:r w:rsidRPr="00BE4853">
        <w:rPr>
          <w:sz w:val="28"/>
          <w:szCs w:val="28"/>
          <w:lang w:val="kk-KZ"/>
        </w:rPr>
        <w:t>Бірқалыпсыз тозу  әр түрлі болады: бір жақты тегіс, бір жақты  ара тәрізді (кейде оны  тісті деп те атайды), дақты, ирек, протектор центрі бойынша, оның шеттері бойынша және т.б. Тозудың әрбір түрі автомобильдің белгілі  ақаулары туралы куәландырады. Бірқалыпсыз  тозудың себебін уақытында тауып жою шиналардың  едәуір мөлшерін  сақтауға мүмкіндік  беріп,  отынның жұмсалуын қысқартады.</w:t>
      </w:r>
    </w:p>
    <w:p w:rsidR="00267117" w:rsidRPr="00BE4853" w:rsidRDefault="00267117" w:rsidP="00267117">
      <w:pPr>
        <w:ind w:firstLine="567"/>
        <w:jc w:val="both"/>
        <w:rPr>
          <w:lang w:val="kk-KZ"/>
        </w:rPr>
      </w:pPr>
      <w:r w:rsidRPr="00BE4853">
        <w:rPr>
          <w:sz w:val="28"/>
          <w:szCs w:val="28"/>
          <w:lang w:val="kk-KZ"/>
        </w:rPr>
        <w:t> </w:t>
      </w:r>
    </w:p>
    <w:p w:rsidR="00267117" w:rsidRPr="00BE4853" w:rsidRDefault="00267117" w:rsidP="00267117">
      <w:pPr>
        <w:ind w:firstLine="567"/>
        <w:jc w:val="both"/>
      </w:pPr>
      <w:r w:rsidRPr="00BE4853">
        <w:rPr>
          <w:sz w:val="28"/>
          <w:szCs w:val="28"/>
          <w:lang w:val="kk-KZ"/>
        </w:rPr>
        <w:lastRenderedPageBreak/>
        <w:t xml:space="preserve">6.1-кесте </w:t>
      </w:r>
      <w:r w:rsidRPr="00BE4853">
        <w:rPr>
          <w:sz w:val="28"/>
          <w:szCs w:val="28"/>
        </w:rPr>
        <w:t xml:space="preserve">– </w:t>
      </w:r>
      <w:r w:rsidRPr="00BE4853">
        <w:rPr>
          <w:caps/>
          <w:sz w:val="28"/>
          <w:szCs w:val="28"/>
        </w:rPr>
        <w:t>п</w:t>
      </w:r>
      <w:r w:rsidRPr="00BE4853">
        <w:rPr>
          <w:sz w:val="28"/>
          <w:szCs w:val="28"/>
        </w:rPr>
        <w:t>ротектор</w:t>
      </w:r>
      <w:r w:rsidRPr="00BE4853">
        <w:rPr>
          <w:sz w:val="28"/>
          <w:szCs w:val="28"/>
          <w:lang w:val="kk-KZ"/>
        </w:rPr>
        <w:t>дың  мерзімінен бұрын  тозуын  анықтайтын ф</w:t>
      </w:r>
      <w:r w:rsidRPr="00BE4853">
        <w:rPr>
          <w:sz w:val="28"/>
          <w:szCs w:val="28"/>
        </w:rPr>
        <w:t>актор</w:t>
      </w:r>
      <w:r w:rsidRPr="00BE4853">
        <w:rPr>
          <w:sz w:val="28"/>
          <w:szCs w:val="28"/>
          <w:lang w:val="kk-KZ"/>
        </w:rPr>
        <w:t>лар</w:t>
      </w:r>
    </w:p>
    <w:tbl>
      <w:tblPr>
        <w:tblW w:w="0" w:type="auto"/>
        <w:tblInd w:w="108" w:type="dxa"/>
        <w:tblCellMar>
          <w:left w:w="0" w:type="dxa"/>
          <w:right w:w="0" w:type="dxa"/>
        </w:tblCellMar>
        <w:tblLook w:val="04A0"/>
      </w:tblPr>
      <w:tblGrid>
        <w:gridCol w:w="1893"/>
        <w:gridCol w:w="1649"/>
        <w:gridCol w:w="127"/>
        <w:gridCol w:w="1823"/>
        <w:gridCol w:w="1943"/>
        <w:gridCol w:w="2030"/>
      </w:tblGrid>
      <w:tr w:rsidR="00267117" w:rsidRPr="00BE4853" w:rsidTr="00B40066">
        <w:tc>
          <w:tcPr>
            <w:tcW w:w="9570"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34"/>
              <w:jc w:val="both"/>
            </w:pPr>
            <w:r w:rsidRPr="00BE4853">
              <w:rPr>
                <w:szCs w:val="28"/>
              </w:rPr>
              <w:t>Инженер</w:t>
            </w:r>
            <w:r w:rsidRPr="00BE4853">
              <w:rPr>
                <w:szCs w:val="28"/>
                <w:lang w:val="kk-KZ"/>
              </w:rPr>
              <w:t>лік</w:t>
            </w:r>
            <w:r w:rsidRPr="00BE4853">
              <w:rPr>
                <w:szCs w:val="28"/>
              </w:rPr>
              <w:t>-техник</w:t>
            </w:r>
            <w:r w:rsidRPr="00BE4853">
              <w:rPr>
                <w:szCs w:val="28"/>
                <w:lang w:val="kk-KZ"/>
              </w:rPr>
              <w:t>алық қызмет тарапынан әсер ету мүмкіндігі</w:t>
            </w:r>
          </w:p>
        </w:tc>
      </w:tr>
      <w:tr w:rsidR="00267117" w:rsidRPr="00BE4853" w:rsidTr="00B40066">
        <w:tc>
          <w:tcPr>
            <w:tcW w:w="211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34"/>
              <w:jc w:val="both"/>
            </w:pPr>
            <w:r w:rsidRPr="00BE4853">
              <w:rPr>
                <w:szCs w:val="28"/>
                <w:lang w:val="kk-KZ"/>
              </w:rPr>
              <w:t xml:space="preserve">Басқарылмай-тын </w:t>
            </w:r>
            <w:r w:rsidRPr="00BE4853">
              <w:rPr>
                <w:szCs w:val="28"/>
              </w:rPr>
              <w:t> фактор</w:t>
            </w:r>
            <w:r w:rsidRPr="00BE4853">
              <w:rPr>
                <w:szCs w:val="28"/>
                <w:lang w:val="kk-KZ"/>
              </w:rPr>
              <w:t>лар</w:t>
            </w:r>
          </w:p>
        </w:tc>
        <w:tc>
          <w:tcPr>
            <w:tcW w:w="1992"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34"/>
              <w:jc w:val="both"/>
            </w:pPr>
            <w:r w:rsidRPr="00BE4853">
              <w:rPr>
                <w:szCs w:val="28"/>
                <w:lang w:val="kk-KZ"/>
              </w:rPr>
              <w:t>Жартылай басқарылатын</w:t>
            </w:r>
            <w:r w:rsidRPr="00BE4853">
              <w:rPr>
                <w:szCs w:val="28"/>
              </w:rPr>
              <w:t xml:space="preserve"> фактор</w:t>
            </w:r>
            <w:r w:rsidRPr="00BE4853">
              <w:rPr>
                <w:szCs w:val="28"/>
                <w:lang w:val="kk-KZ"/>
              </w:rPr>
              <w:t>лар</w:t>
            </w:r>
          </w:p>
        </w:tc>
        <w:tc>
          <w:tcPr>
            <w:tcW w:w="5466"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34"/>
              <w:jc w:val="both"/>
            </w:pPr>
            <w:r w:rsidRPr="00BE4853">
              <w:rPr>
                <w:szCs w:val="28"/>
                <w:lang w:val="kk-KZ"/>
              </w:rPr>
              <w:t>Толығымен басқарылатын</w:t>
            </w:r>
            <w:r w:rsidRPr="00BE4853">
              <w:rPr>
                <w:szCs w:val="28"/>
              </w:rPr>
              <w:t xml:space="preserve"> фактор</w:t>
            </w:r>
            <w:r w:rsidRPr="00BE4853">
              <w:rPr>
                <w:szCs w:val="28"/>
                <w:lang w:val="kk-KZ"/>
              </w:rPr>
              <w:t>лар</w:t>
            </w:r>
          </w:p>
        </w:tc>
      </w:tr>
      <w:tr w:rsidR="00267117" w:rsidRPr="00BE4853" w:rsidTr="00B40066">
        <w:tc>
          <w:tcPr>
            <w:tcW w:w="0" w:type="auto"/>
            <w:vMerge/>
            <w:tcBorders>
              <w:top w:val="nil"/>
              <w:left w:val="single" w:sz="8" w:space="0" w:color="auto"/>
              <w:bottom w:val="single" w:sz="8" w:space="0" w:color="auto"/>
              <w:right w:val="single" w:sz="8" w:space="0" w:color="auto"/>
            </w:tcBorders>
            <w:vAlign w:val="center"/>
            <w:hideMark/>
          </w:tcPr>
          <w:p w:rsidR="00267117" w:rsidRPr="00BE4853" w:rsidRDefault="00267117" w:rsidP="00B40066">
            <w:pPr>
              <w:ind w:firstLine="34"/>
            </w:pPr>
          </w:p>
        </w:tc>
        <w:tc>
          <w:tcPr>
            <w:tcW w:w="0" w:type="auto"/>
            <w:gridSpan w:val="2"/>
            <w:vMerge/>
            <w:tcBorders>
              <w:top w:val="nil"/>
              <w:left w:val="nil"/>
              <w:bottom w:val="single" w:sz="8" w:space="0" w:color="auto"/>
              <w:right w:val="single" w:sz="8" w:space="0" w:color="auto"/>
            </w:tcBorders>
            <w:vAlign w:val="center"/>
            <w:hideMark/>
          </w:tcPr>
          <w:p w:rsidR="00267117" w:rsidRPr="00BE4853" w:rsidRDefault="00267117" w:rsidP="00B40066">
            <w:pPr>
              <w:ind w:firstLine="34"/>
            </w:pPr>
          </w:p>
        </w:tc>
        <w:tc>
          <w:tcPr>
            <w:tcW w:w="5466"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34"/>
              <w:jc w:val="both"/>
            </w:pPr>
            <w:r w:rsidRPr="00BE4853">
              <w:rPr>
                <w:szCs w:val="28"/>
              </w:rPr>
              <w:t>Автомобил</w:t>
            </w:r>
            <w:r w:rsidRPr="00BE4853">
              <w:rPr>
                <w:szCs w:val="28"/>
                <w:lang w:val="kk-KZ"/>
              </w:rPr>
              <w:t>ьдің т</w:t>
            </w:r>
            <w:r w:rsidRPr="00BE4853">
              <w:rPr>
                <w:szCs w:val="28"/>
              </w:rPr>
              <w:t>ехник</w:t>
            </w:r>
            <w:r w:rsidRPr="00BE4853">
              <w:rPr>
                <w:szCs w:val="28"/>
                <w:lang w:val="kk-KZ"/>
              </w:rPr>
              <w:t>алық жағдайы</w:t>
            </w:r>
          </w:p>
        </w:tc>
      </w:tr>
      <w:tr w:rsidR="00267117" w:rsidRPr="00BE4853" w:rsidTr="00B40066">
        <w:tc>
          <w:tcPr>
            <w:tcW w:w="21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34"/>
              <w:jc w:val="both"/>
            </w:pPr>
            <w:r w:rsidRPr="00BE4853">
              <w:rPr>
                <w:szCs w:val="28"/>
                <w:lang w:val="kk-KZ"/>
              </w:rPr>
              <w:t>Қоршаған орта</w:t>
            </w:r>
          </w:p>
        </w:tc>
        <w:tc>
          <w:tcPr>
            <w:tcW w:w="199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34"/>
              <w:jc w:val="both"/>
            </w:pPr>
            <w:r w:rsidRPr="00BE4853">
              <w:rPr>
                <w:szCs w:val="28"/>
                <w:lang w:val="kk-KZ"/>
              </w:rPr>
              <w:t>Қозғалыс жағдайлары</w:t>
            </w:r>
          </w:p>
        </w:tc>
        <w:tc>
          <w:tcPr>
            <w:tcW w:w="1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34"/>
              <w:jc w:val="both"/>
            </w:pPr>
            <w:r w:rsidRPr="00BE4853">
              <w:rPr>
                <w:szCs w:val="28"/>
                <w:lang w:val="kk-KZ"/>
              </w:rPr>
              <w:t>Доңғалақ торабы</w:t>
            </w:r>
          </w:p>
        </w:tc>
        <w:tc>
          <w:tcPr>
            <w:tcW w:w="21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34"/>
              <w:jc w:val="both"/>
            </w:pPr>
            <w:r w:rsidRPr="00BE4853">
              <w:rPr>
                <w:szCs w:val="28"/>
                <w:lang w:val="kk-KZ"/>
              </w:rPr>
              <w:t>Орнату бұрыштары</w:t>
            </w: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34"/>
              <w:jc w:val="both"/>
            </w:pPr>
            <w:r w:rsidRPr="00BE4853">
              <w:rPr>
                <w:szCs w:val="28"/>
              </w:rPr>
              <w:t>Шасси</w:t>
            </w:r>
          </w:p>
        </w:tc>
      </w:tr>
      <w:tr w:rsidR="00267117" w:rsidRPr="00BE4853" w:rsidTr="00B40066">
        <w:tc>
          <w:tcPr>
            <w:tcW w:w="21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34"/>
              <w:jc w:val="both"/>
            </w:pPr>
            <w:r w:rsidRPr="00BE4853">
              <w:rPr>
                <w:szCs w:val="28"/>
                <w:lang w:val="kk-KZ"/>
              </w:rPr>
              <w:t>Жолдың жағдайы</w:t>
            </w:r>
          </w:p>
        </w:tc>
        <w:tc>
          <w:tcPr>
            <w:tcW w:w="199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34"/>
              <w:jc w:val="both"/>
            </w:pPr>
            <w:r w:rsidRPr="00BE4853">
              <w:rPr>
                <w:szCs w:val="28"/>
                <w:lang w:val="kk-KZ"/>
              </w:rPr>
              <w:t>Қозғалыс жылдамдығы</w:t>
            </w:r>
          </w:p>
        </w:tc>
        <w:tc>
          <w:tcPr>
            <w:tcW w:w="1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34"/>
              <w:jc w:val="both"/>
            </w:pPr>
            <w:r w:rsidRPr="00BE4853">
              <w:rPr>
                <w:szCs w:val="28"/>
                <w:lang w:val="kk-KZ"/>
              </w:rPr>
              <w:t> </w:t>
            </w:r>
            <w:r w:rsidRPr="00BE4853">
              <w:rPr>
                <w:szCs w:val="28"/>
              </w:rPr>
              <w:t>Шин</w:t>
            </w:r>
            <w:r w:rsidRPr="00BE4853">
              <w:rPr>
                <w:szCs w:val="28"/>
                <w:lang w:val="kk-KZ"/>
              </w:rPr>
              <w:t>адағы қысым</w:t>
            </w:r>
          </w:p>
        </w:tc>
        <w:tc>
          <w:tcPr>
            <w:tcW w:w="21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34"/>
              <w:jc w:val="both"/>
            </w:pPr>
            <w:r w:rsidRPr="00BE4853">
              <w:rPr>
                <w:szCs w:val="28"/>
                <w:lang w:val="kk-KZ"/>
              </w:rPr>
              <w:t>Доңғалақтар-дың үйлесуі</w:t>
            </w: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34"/>
              <w:jc w:val="both"/>
            </w:pPr>
            <w:r w:rsidRPr="00BE4853">
              <w:rPr>
                <w:szCs w:val="28"/>
                <w:lang w:val="kk-KZ"/>
              </w:rPr>
              <w:t>Көпір-лердің қисаюы</w:t>
            </w:r>
          </w:p>
        </w:tc>
      </w:tr>
      <w:tr w:rsidR="00267117" w:rsidRPr="00BE4853" w:rsidTr="00B40066">
        <w:tc>
          <w:tcPr>
            <w:tcW w:w="211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34"/>
              <w:jc w:val="both"/>
            </w:pPr>
            <w:r w:rsidRPr="00BE4853">
              <w:rPr>
                <w:szCs w:val="28"/>
              </w:rPr>
              <w:t>Климат</w:t>
            </w:r>
            <w:r w:rsidRPr="00BE4853">
              <w:rPr>
                <w:szCs w:val="28"/>
                <w:lang w:val="kk-KZ"/>
              </w:rPr>
              <w:t>тық жағдайлар</w:t>
            </w:r>
          </w:p>
        </w:tc>
        <w:tc>
          <w:tcPr>
            <w:tcW w:w="199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34"/>
              <w:jc w:val="both"/>
            </w:pPr>
            <w:r w:rsidRPr="00BE4853">
              <w:rPr>
                <w:szCs w:val="28"/>
                <w:lang w:val="kk-KZ"/>
              </w:rPr>
              <w:t>Жүргізу сапасы</w:t>
            </w:r>
          </w:p>
        </w:tc>
        <w:tc>
          <w:tcPr>
            <w:tcW w:w="1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34"/>
              <w:jc w:val="both"/>
            </w:pPr>
            <w:r w:rsidRPr="00BE4853">
              <w:rPr>
                <w:szCs w:val="28"/>
              </w:rPr>
              <w:t>Дисбаланс</w:t>
            </w:r>
          </w:p>
        </w:tc>
        <w:tc>
          <w:tcPr>
            <w:tcW w:w="21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34"/>
              <w:jc w:val="both"/>
            </w:pPr>
            <w:r w:rsidRPr="00BE4853">
              <w:rPr>
                <w:szCs w:val="28"/>
                <w:lang w:val="kk-KZ"/>
              </w:rPr>
              <w:t>Бұрылыс бұрыштарының ара қатысы</w:t>
            </w:r>
          </w:p>
        </w:tc>
        <w:tc>
          <w:tcPr>
            <w:tcW w:w="13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34"/>
              <w:jc w:val="both"/>
            </w:pPr>
            <w:r w:rsidRPr="00BE4853">
              <w:rPr>
                <w:szCs w:val="28"/>
              </w:rPr>
              <w:t>Амортизатор</w:t>
            </w:r>
            <w:r w:rsidRPr="00BE4853">
              <w:rPr>
                <w:szCs w:val="28"/>
                <w:lang w:val="kk-KZ"/>
              </w:rPr>
              <w:t>лар</w:t>
            </w:r>
          </w:p>
        </w:tc>
      </w:tr>
      <w:tr w:rsidR="00267117" w:rsidRPr="00BE4853" w:rsidTr="00B40066">
        <w:tc>
          <w:tcPr>
            <w:tcW w:w="0" w:type="auto"/>
            <w:vMerge/>
            <w:tcBorders>
              <w:top w:val="nil"/>
              <w:left w:val="single" w:sz="8" w:space="0" w:color="auto"/>
              <w:bottom w:val="single" w:sz="8" w:space="0" w:color="auto"/>
              <w:right w:val="single" w:sz="8" w:space="0" w:color="auto"/>
            </w:tcBorders>
            <w:vAlign w:val="center"/>
            <w:hideMark/>
          </w:tcPr>
          <w:p w:rsidR="00267117" w:rsidRPr="00BE4853" w:rsidRDefault="00267117" w:rsidP="00B40066">
            <w:pPr>
              <w:ind w:firstLine="34"/>
            </w:pPr>
          </w:p>
        </w:tc>
        <w:tc>
          <w:tcPr>
            <w:tcW w:w="1992"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34"/>
              <w:jc w:val="both"/>
            </w:pPr>
            <w:r w:rsidRPr="00BE4853">
              <w:rPr>
                <w:szCs w:val="28"/>
              </w:rPr>
              <w:t>Автомобиль</w:t>
            </w:r>
            <w:r w:rsidRPr="00BE4853">
              <w:rPr>
                <w:szCs w:val="28"/>
                <w:lang w:val="kk-KZ"/>
              </w:rPr>
              <w:t>ге жүктеме</w:t>
            </w:r>
          </w:p>
        </w:tc>
        <w:tc>
          <w:tcPr>
            <w:tcW w:w="197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34"/>
              <w:jc w:val="both"/>
            </w:pPr>
            <w:r w:rsidRPr="00BE4853">
              <w:rPr>
                <w:szCs w:val="28"/>
                <w:lang w:val="kk-KZ"/>
              </w:rPr>
              <w:t>Тоғын д</w:t>
            </w:r>
            <w:r w:rsidRPr="00BE4853">
              <w:rPr>
                <w:szCs w:val="28"/>
              </w:rPr>
              <w:t>еформация</w:t>
            </w:r>
            <w:r w:rsidRPr="00BE4853">
              <w:rPr>
                <w:szCs w:val="28"/>
                <w:lang w:val="kk-KZ"/>
              </w:rPr>
              <w:t>сы</w:t>
            </w:r>
            <w:r w:rsidRPr="00BE4853">
              <w:rPr>
                <w:szCs w:val="28"/>
              </w:rPr>
              <w:t xml:space="preserve"> (</w:t>
            </w:r>
            <w:r w:rsidRPr="00BE4853">
              <w:rPr>
                <w:szCs w:val="28"/>
                <w:lang w:val="kk-KZ"/>
              </w:rPr>
              <w:t>бүйірлік соғу</w:t>
            </w:r>
            <w:r w:rsidRPr="00BE4853">
              <w:rPr>
                <w:szCs w:val="28"/>
              </w:rPr>
              <w:t>)</w:t>
            </w:r>
          </w:p>
        </w:tc>
        <w:tc>
          <w:tcPr>
            <w:tcW w:w="21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34"/>
              <w:jc w:val="both"/>
            </w:pPr>
            <w:r w:rsidRPr="00BE4853">
              <w:rPr>
                <w:szCs w:val="28"/>
                <w:lang w:val="kk-KZ"/>
              </w:rPr>
              <w:t>Шүберіннің бойлық еңісі</w:t>
            </w:r>
          </w:p>
        </w:tc>
        <w:tc>
          <w:tcPr>
            <w:tcW w:w="0" w:type="auto"/>
            <w:vMerge/>
            <w:tcBorders>
              <w:top w:val="nil"/>
              <w:left w:val="nil"/>
              <w:bottom w:val="single" w:sz="8" w:space="0" w:color="auto"/>
              <w:right w:val="single" w:sz="8" w:space="0" w:color="auto"/>
            </w:tcBorders>
            <w:vAlign w:val="center"/>
            <w:hideMark/>
          </w:tcPr>
          <w:p w:rsidR="00267117" w:rsidRPr="00BE4853" w:rsidRDefault="00267117" w:rsidP="00B40066">
            <w:pPr>
              <w:ind w:firstLine="34"/>
            </w:pPr>
          </w:p>
        </w:tc>
      </w:tr>
      <w:tr w:rsidR="00267117" w:rsidRPr="00BE4853" w:rsidTr="00B40066">
        <w:tc>
          <w:tcPr>
            <w:tcW w:w="0" w:type="auto"/>
            <w:vMerge/>
            <w:tcBorders>
              <w:top w:val="nil"/>
              <w:left w:val="single" w:sz="8" w:space="0" w:color="auto"/>
              <w:bottom w:val="single" w:sz="8" w:space="0" w:color="auto"/>
              <w:right w:val="single" w:sz="8" w:space="0" w:color="auto"/>
            </w:tcBorders>
            <w:vAlign w:val="center"/>
            <w:hideMark/>
          </w:tcPr>
          <w:p w:rsidR="00267117" w:rsidRPr="00BE4853" w:rsidRDefault="00267117" w:rsidP="00B40066">
            <w:pPr>
              <w:ind w:firstLine="34"/>
            </w:pPr>
          </w:p>
        </w:tc>
        <w:tc>
          <w:tcPr>
            <w:tcW w:w="0" w:type="auto"/>
            <w:gridSpan w:val="2"/>
            <w:vMerge/>
            <w:tcBorders>
              <w:top w:val="nil"/>
              <w:left w:val="nil"/>
              <w:bottom w:val="single" w:sz="8" w:space="0" w:color="auto"/>
              <w:right w:val="single" w:sz="8" w:space="0" w:color="auto"/>
            </w:tcBorders>
            <w:vAlign w:val="center"/>
            <w:hideMark/>
          </w:tcPr>
          <w:p w:rsidR="00267117" w:rsidRPr="00BE4853" w:rsidRDefault="00267117" w:rsidP="00B40066">
            <w:pPr>
              <w:ind w:firstLine="34"/>
            </w:pPr>
          </w:p>
        </w:tc>
        <w:tc>
          <w:tcPr>
            <w:tcW w:w="0" w:type="auto"/>
            <w:vMerge/>
            <w:tcBorders>
              <w:top w:val="nil"/>
              <w:left w:val="nil"/>
              <w:bottom w:val="single" w:sz="8" w:space="0" w:color="auto"/>
              <w:right w:val="single" w:sz="8" w:space="0" w:color="auto"/>
            </w:tcBorders>
            <w:vAlign w:val="center"/>
            <w:hideMark/>
          </w:tcPr>
          <w:p w:rsidR="00267117" w:rsidRPr="00BE4853" w:rsidRDefault="00267117" w:rsidP="00B40066">
            <w:pPr>
              <w:ind w:firstLine="34"/>
            </w:pPr>
          </w:p>
        </w:tc>
        <w:tc>
          <w:tcPr>
            <w:tcW w:w="21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34"/>
              <w:jc w:val="both"/>
            </w:pPr>
            <w:r w:rsidRPr="00BE4853">
              <w:rPr>
                <w:szCs w:val="28"/>
                <w:lang w:val="kk-KZ"/>
              </w:rPr>
              <w:t>Қиралаңдау</w:t>
            </w:r>
          </w:p>
        </w:tc>
        <w:tc>
          <w:tcPr>
            <w:tcW w:w="0" w:type="auto"/>
            <w:vMerge/>
            <w:tcBorders>
              <w:top w:val="nil"/>
              <w:left w:val="nil"/>
              <w:bottom w:val="single" w:sz="8" w:space="0" w:color="auto"/>
              <w:right w:val="single" w:sz="8" w:space="0" w:color="auto"/>
            </w:tcBorders>
            <w:vAlign w:val="center"/>
            <w:hideMark/>
          </w:tcPr>
          <w:p w:rsidR="00267117" w:rsidRPr="00BE4853" w:rsidRDefault="00267117" w:rsidP="00B40066">
            <w:pPr>
              <w:ind w:firstLine="34"/>
            </w:pPr>
          </w:p>
        </w:tc>
      </w:tr>
      <w:tr w:rsidR="00267117" w:rsidRPr="00BE4853" w:rsidTr="00B40066">
        <w:tc>
          <w:tcPr>
            <w:tcW w:w="0" w:type="auto"/>
            <w:vMerge/>
            <w:tcBorders>
              <w:top w:val="nil"/>
              <w:left w:val="single" w:sz="8" w:space="0" w:color="auto"/>
              <w:bottom w:val="single" w:sz="8" w:space="0" w:color="auto"/>
              <w:right w:val="single" w:sz="8" w:space="0" w:color="auto"/>
            </w:tcBorders>
            <w:vAlign w:val="center"/>
            <w:hideMark/>
          </w:tcPr>
          <w:p w:rsidR="00267117" w:rsidRPr="00BE4853" w:rsidRDefault="00267117" w:rsidP="00B40066">
            <w:pPr>
              <w:ind w:firstLine="34"/>
            </w:pPr>
          </w:p>
        </w:tc>
        <w:tc>
          <w:tcPr>
            <w:tcW w:w="0" w:type="auto"/>
            <w:gridSpan w:val="2"/>
            <w:vMerge/>
            <w:tcBorders>
              <w:top w:val="nil"/>
              <w:left w:val="nil"/>
              <w:bottom w:val="single" w:sz="8" w:space="0" w:color="auto"/>
              <w:right w:val="single" w:sz="8" w:space="0" w:color="auto"/>
            </w:tcBorders>
            <w:vAlign w:val="center"/>
            <w:hideMark/>
          </w:tcPr>
          <w:p w:rsidR="00267117" w:rsidRPr="00BE4853" w:rsidRDefault="00267117" w:rsidP="00B40066">
            <w:pPr>
              <w:ind w:firstLine="34"/>
            </w:pPr>
          </w:p>
        </w:tc>
        <w:tc>
          <w:tcPr>
            <w:tcW w:w="0" w:type="auto"/>
            <w:vMerge/>
            <w:tcBorders>
              <w:top w:val="nil"/>
              <w:left w:val="nil"/>
              <w:bottom w:val="single" w:sz="8" w:space="0" w:color="auto"/>
              <w:right w:val="single" w:sz="8" w:space="0" w:color="auto"/>
            </w:tcBorders>
            <w:vAlign w:val="center"/>
            <w:hideMark/>
          </w:tcPr>
          <w:p w:rsidR="00267117" w:rsidRPr="00BE4853" w:rsidRDefault="00267117" w:rsidP="00B40066">
            <w:pPr>
              <w:ind w:firstLine="34"/>
            </w:pPr>
          </w:p>
        </w:tc>
        <w:tc>
          <w:tcPr>
            <w:tcW w:w="21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34"/>
              <w:jc w:val="both"/>
            </w:pPr>
            <w:r w:rsidRPr="00BE4853">
              <w:rPr>
                <w:szCs w:val="28"/>
                <w:lang w:val="kk-KZ"/>
              </w:rPr>
              <w:t>Шүберіннің көлденең еңісі</w:t>
            </w:r>
          </w:p>
        </w:tc>
        <w:tc>
          <w:tcPr>
            <w:tcW w:w="0" w:type="auto"/>
            <w:vMerge/>
            <w:tcBorders>
              <w:top w:val="nil"/>
              <w:left w:val="nil"/>
              <w:bottom w:val="single" w:sz="8" w:space="0" w:color="auto"/>
              <w:right w:val="single" w:sz="8" w:space="0" w:color="auto"/>
            </w:tcBorders>
            <w:vAlign w:val="center"/>
            <w:hideMark/>
          </w:tcPr>
          <w:p w:rsidR="00267117" w:rsidRPr="00BE4853" w:rsidRDefault="00267117" w:rsidP="00B40066">
            <w:pPr>
              <w:ind w:firstLine="34"/>
            </w:pPr>
          </w:p>
        </w:tc>
      </w:tr>
      <w:tr w:rsidR="00267117" w:rsidRPr="00BE4853" w:rsidTr="00B40066">
        <w:tc>
          <w:tcPr>
            <w:tcW w:w="9570"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34"/>
              <w:jc w:val="both"/>
            </w:pPr>
            <w:r w:rsidRPr="00BE4853">
              <w:rPr>
                <w:szCs w:val="28"/>
                <w:lang w:val="kk-KZ"/>
              </w:rPr>
              <w:t>Тозудың айқындалу сипаты</w:t>
            </w:r>
          </w:p>
        </w:tc>
      </w:tr>
      <w:tr w:rsidR="00267117" w:rsidRPr="00BE4853" w:rsidTr="00B40066">
        <w:tc>
          <w:tcPr>
            <w:tcW w:w="390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34"/>
              <w:jc w:val="both"/>
            </w:pPr>
            <w:r w:rsidRPr="00BE4853">
              <w:rPr>
                <w:szCs w:val="28"/>
                <w:lang w:val="kk-KZ"/>
              </w:rPr>
              <w:t>Көп жағдайларда бірқалыпты</w:t>
            </w:r>
          </w:p>
        </w:tc>
        <w:tc>
          <w:tcPr>
            <w:tcW w:w="5661"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34"/>
              <w:jc w:val="both"/>
            </w:pPr>
            <w:r w:rsidRPr="00BE4853">
              <w:rPr>
                <w:szCs w:val="28"/>
                <w:lang w:val="kk-KZ"/>
              </w:rPr>
              <w:t>Бірқалыпсыз  тозудың әр түрлері</w:t>
            </w:r>
          </w:p>
        </w:tc>
      </w:tr>
      <w:tr w:rsidR="00267117" w:rsidRPr="00BE4853" w:rsidTr="00B40066">
        <w:tc>
          <w:tcPr>
            <w:tcW w:w="2115" w:type="dxa"/>
            <w:tcBorders>
              <w:top w:val="nil"/>
              <w:left w:val="nil"/>
              <w:bottom w:val="nil"/>
              <w:right w:val="nil"/>
            </w:tcBorders>
            <w:vAlign w:val="center"/>
            <w:hideMark/>
          </w:tcPr>
          <w:p w:rsidR="00267117" w:rsidRPr="00BE4853" w:rsidRDefault="00267117" w:rsidP="00B40066">
            <w:pPr>
              <w:ind w:firstLine="567"/>
            </w:pPr>
          </w:p>
        </w:tc>
        <w:tc>
          <w:tcPr>
            <w:tcW w:w="1800" w:type="dxa"/>
            <w:tcBorders>
              <w:top w:val="nil"/>
              <w:left w:val="nil"/>
              <w:bottom w:val="nil"/>
              <w:right w:val="nil"/>
            </w:tcBorders>
            <w:vAlign w:val="center"/>
            <w:hideMark/>
          </w:tcPr>
          <w:p w:rsidR="00267117" w:rsidRPr="00BE4853" w:rsidRDefault="00267117" w:rsidP="00B40066">
            <w:pPr>
              <w:ind w:firstLine="567"/>
            </w:pPr>
          </w:p>
        </w:tc>
        <w:tc>
          <w:tcPr>
            <w:tcW w:w="195" w:type="dxa"/>
            <w:tcBorders>
              <w:top w:val="nil"/>
              <w:left w:val="nil"/>
              <w:bottom w:val="nil"/>
              <w:right w:val="nil"/>
            </w:tcBorders>
            <w:vAlign w:val="center"/>
            <w:hideMark/>
          </w:tcPr>
          <w:p w:rsidR="00267117" w:rsidRPr="00BE4853" w:rsidRDefault="00267117" w:rsidP="00B40066">
            <w:pPr>
              <w:ind w:firstLine="567"/>
            </w:pPr>
          </w:p>
        </w:tc>
        <w:tc>
          <w:tcPr>
            <w:tcW w:w="2040" w:type="dxa"/>
            <w:tcBorders>
              <w:top w:val="nil"/>
              <w:left w:val="nil"/>
              <w:bottom w:val="nil"/>
              <w:right w:val="nil"/>
            </w:tcBorders>
            <w:vAlign w:val="center"/>
            <w:hideMark/>
          </w:tcPr>
          <w:p w:rsidR="00267117" w:rsidRPr="00BE4853" w:rsidRDefault="00267117" w:rsidP="00B40066">
            <w:pPr>
              <w:ind w:firstLine="567"/>
            </w:pPr>
          </w:p>
        </w:tc>
        <w:tc>
          <w:tcPr>
            <w:tcW w:w="2205" w:type="dxa"/>
            <w:tcBorders>
              <w:top w:val="nil"/>
              <w:left w:val="nil"/>
              <w:bottom w:val="nil"/>
              <w:right w:val="nil"/>
            </w:tcBorders>
            <w:vAlign w:val="center"/>
            <w:hideMark/>
          </w:tcPr>
          <w:p w:rsidR="00267117" w:rsidRPr="00BE4853" w:rsidRDefault="00267117" w:rsidP="00B40066">
            <w:pPr>
              <w:ind w:firstLine="567"/>
            </w:pPr>
          </w:p>
        </w:tc>
        <w:tc>
          <w:tcPr>
            <w:tcW w:w="2325" w:type="dxa"/>
            <w:tcBorders>
              <w:top w:val="nil"/>
              <w:left w:val="nil"/>
              <w:bottom w:val="nil"/>
              <w:right w:val="nil"/>
            </w:tcBorders>
            <w:vAlign w:val="center"/>
            <w:hideMark/>
          </w:tcPr>
          <w:p w:rsidR="00267117" w:rsidRPr="00BE4853" w:rsidRDefault="00267117" w:rsidP="00B40066">
            <w:pPr>
              <w:ind w:firstLine="567"/>
            </w:pPr>
          </w:p>
        </w:tc>
      </w:tr>
    </w:tbl>
    <w:p w:rsidR="00267117" w:rsidRPr="00BE4853" w:rsidRDefault="00267117" w:rsidP="00267117">
      <w:pPr>
        <w:ind w:firstLine="567"/>
        <w:jc w:val="both"/>
      </w:pPr>
      <w:r w:rsidRPr="00BE4853">
        <w:rPr>
          <w:sz w:val="28"/>
          <w:szCs w:val="28"/>
        </w:rPr>
        <w:t> </w:t>
      </w:r>
    </w:p>
    <w:p w:rsidR="00267117" w:rsidRPr="00BE4853" w:rsidRDefault="00267117" w:rsidP="00267117">
      <w:pPr>
        <w:ind w:firstLine="567"/>
        <w:jc w:val="both"/>
      </w:pPr>
      <w:r w:rsidRPr="00BE4853">
        <w:rPr>
          <w:sz w:val="28"/>
          <w:szCs w:val="28"/>
          <w:lang w:val="kk-KZ"/>
        </w:rPr>
        <w:t>Жол жамылғысының сапасы  </w:t>
      </w:r>
      <w:r w:rsidRPr="00BE4853">
        <w:rPr>
          <w:sz w:val="28"/>
          <w:szCs w:val="28"/>
        </w:rPr>
        <w:t>шин</w:t>
      </w:r>
      <w:r w:rsidRPr="00BE4853">
        <w:rPr>
          <w:sz w:val="28"/>
          <w:szCs w:val="28"/>
          <w:lang w:val="kk-KZ"/>
        </w:rPr>
        <w:t xml:space="preserve">алар </w:t>
      </w:r>
      <w:r w:rsidRPr="00BE4853">
        <w:rPr>
          <w:sz w:val="28"/>
          <w:szCs w:val="28"/>
        </w:rPr>
        <w:t>ресурс</w:t>
      </w:r>
      <w:r w:rsidRPr="00BE4853">
        <w:rPr>
          <w:sz w:val="28"/>
          <w:szCs w:val="28"/>
          <w:lang w:val="kk-KZ"/>
        </w:rPr>
        <w:t>ына күрт әсер етеді</w:t>
      </w:r>
      <w:r w:rsidRPr="00BE4853">
        <w:rPr>
          <w:sz w:val="28"/>
          <w:szCs w:val="28"/>
        </w:rPr>
        <w:t>. Асфальт</w:t>
      </w:r>
      <w:r w:rsidRPr="00BE4853">
        <w:rPr>
          <w:sz w:val="28"/>
          <w:szCs w:val="28"/>
          <w:lang w:val="kk-KZ"/>
        </w:rPr>
        <w:t>-</w:t>
      </w:r>
      <w:r w:rsidRPr="00BE4853">
        <w:rPr>
          <w:sz w:val="28"/>
          <w:szCs w:val="28"/>
        </w:rPr>
        <w:t>бетон</w:t>
      </w:r>
      <w:r w:rsidRPr="00BE4853">
        <w:rPr>
          <w:sz w:val="28"/>
          <w:szCs w:val="28"/>
          <w:lang w:val="kk-KZ"/>
        </w:rPr>
        <w:t xml:space="preserve"> жолдармен салыстырғанда қиыршық-ұсақ тас жамылғыларда </w:t>
      </w:r>
      <w:r w:rsidRPr="00BE4853">
        <w:rPr>
          <w:sz w:val="28"/>
          <w:szCs w:val="28"/>
        </w:rPr>
        <w:t>ресурс</w:t>
      </w:r>
      <w:r w:rsidRPr="00BE4853">
        <w:rPr>
          <w:sz w:val="28"/>
          <w:szCs w:val="28"/>
          <w:lang w:val="kk-KZ"/>
        </w:rPr>
        <w:t xml:space="preserve"> шамамен </w:t>
      </w:r>
      <w:r w:rsidRPr="00BE4853">
        <w:rPr>
          <w:sz w:val="28"/>
          <w:szCs w:val="28"/>
        </w:rPr>
        <w:t>25 %</w:t>
      </w:r>
      <w:r w:rsidRPr="00BE4853">
        <w:rPr>
          <w:sz w:val="28"/>
          <w:szCs w:val="28"/>
          <w:lang w:val="kk-KZ"/>
        </w:rPr>
        <w:t>-ға</w:t>
      </w:r>
      <w:r w:rsidRPr="00BE4853">
        <w:rPr>
          <w:sz w:val="28"/>
          <w:szCs w:val="28"/>
        </w:rPr>
        <w:t xml:space="preserve">, </w:t>
      </w:r>
      <w:r w:rsidRPr="00BE4853">
        <w:rPr>
          <w:sz w:val="28"/>
          <w:szCs w:val="28"/>
          <w:lang w:val="kk-KZ"/>
        </w:rPr>
        <w:t> бұзылған тас жолдард</w:t>
      </w:r>
      <w:r w:rsidRPr="00BE4853">
        <w:rPr>
          <w:sz w:val="28"/>
          <w:szCs w:val="28"/>
        </w:rPr>
        <w:t>а 50 %</w:t>
      </w:r>
      <w:r w:rsidRPr="00BE4853">
        <w:rPr>
          <w:sz w:val="28"/>
          <w:szCs w:val="28"/>
          <w:lang w:val="kk-KZ"/>
        </w:rPr>
        <w:t>-ға дейін төмендейді</w:t>
      </w:r>
      <w:r w:rsidRPr="00BE4853">
        <w:rPr>
          <w:sz w:val="28"/>
          <w:szCs w:val="28"/>
        </w:rPr>
        <w:t>.</w:t>
      </w:r>
    </w:p>
    <w:p w:rsidR="00267117" w:rsidRPr="00BE4853" w:rsidRDefault="00267117" w:rsidP="00267117">
      <w:pPr>
        <w:ind w:firstLine="567"/>
        <w:jc w:val="both"/>
      </w:pPr>
      <w:r w:rsidRPr="00BE4853">
        <w:rPr>
          <w:sz w:val="28"/>
          <w:szCs w:val="28"/>
        </w:rPr>
        <w:t>Шин</w:t>
      </w:r>
      <w:r w:rsidRPr="00BE4853">
        <w:rPr>
          <w:sz w:val="28"/>
          <w:szCs w:val="28"/>
          <w:lang w:val="kk-KZ"/>
        </w:rPr>
        <w:t>а қызған кезде оның тербеліске кедергісі де</w:t>
      </w:r>
      <w:r w:rsidRPr="00BE4853">
        <w:rPr>
          <w:sz w:val="28"/>
          <w:szCs w:val="28"/>
        </w:rPr>
        <w:t>, ресурс</w:t>
      </w:r>
      <w:r w:rsidRPr="00BE4853">
        <w:rPr>
          <w:sz w:val="28"/>
          <w:szCs w:val="28"/>
          <w:lang w:val="kk-KZ"/>
        </w:rPr>
        <w:t xml:space="preserve"> та төмендейді</w:t>
      </w:r>
      <w:r w:rsidRPr="00BE4853">
        <w:rPr>
          <w:sz w:val="28"/>
          <w:szCs w:val="28"/>
        </w:rPr>
        <w:t xml:space="preserve">. </w:t>
      </w:r>
      <w:r w:rsidRPr="00BE4853">
        <w:rPr>
          <w:sz w:val="28"/>
          <w:szCs w:val="28"/>
          <w:lang w:val="kk-KZ"/>
        </w:rPr>
        <w:t xml:space="preserve">Көрсетілген </w:t>
      </w:r>
      <w:r w:rsidRPr="00BE4853">
        <w:rPr>
          <w:sz w:val="28"/>
          <w:szCs w:val="28"/>
        </w:rPr>
        <w:t>параметр</w:t>
      </w:r>
      <w:r w:rsidRPr="00BE4853">
        <w:rPr>
          <w:sz w:val="28"/>
          <w:szCs w:val="28"/>
          <w:lang w:val="kk-KZ"/>
        </w:rPr>
        <w:t xml:space="preserve">лер  </w:t>
      </w:r>
      <w:r w:rsidRPr="00BE4853">
        <w:rPr>
          <w:sz w:val="28"/>
          <w:szCs w:val="28"/>
        </w:rPr>
        <w:t>позици</w:t>
      </w:r>
      <w:r w:rsidRPr="00BE4853">
        <w:rPr>
          <w:sz w:val="28"/>
          <w:szCs w:val="28"/>
          <w:lang w:val="kk-KZ"/>
        </w:rPr>
        <w:t xml:space="preserve">ясынан шина үшін ең тиімді  </w:t>
      </w:r>
      <w:r w:rsidRPr="00BE4853">
        <w:rPr>
          <w:sz w:val="28"/>
          <w:szCs w:val="28"/>
        </w:rPr>
        <w:t>температур</w:t>
      </w:r>
      <w:r w:rsidRPr="00BE4853">
        <w:rPr>
          <w:sz w:val="28"/>
          <w:szCs w:val="28"/>
          <w:lang w:val="kk-KZ"/>
        </w:rPr>
        <w:t xml:space="preserve">алық </w:t>
      </w:r>
      <w:r w:rsidRPr="00BE4853">
        <w:rPr>
          <w:sz w:val="28"/>
          <w:szCs w:val="28"/>
        </w:rPr>
        <w:t>режим 70...75</w:t>
      </w:r>
      <w:r w:rsidRPr="00BE4853">
        <w:rPr>
          <w:sz w:val="28"/>
          <w:szCs w:val="28"/>
          <w:vertAlign w:val="superscript"/>
        </w:rPr>
        <w:t>0</w:t>
      </w:r>
      <w:r w:rsidRPr="00BE4853">
        <w:rPr>
          <w:sz w:val="28"/>
          <w:szCs w:val="28"/>
        </w:rPr>
        <w:t xml:space="preserve">С. </w:t>
      </w:r>
      <w:r w:rsidRPr="00BE4853">
        <w:rPr>
          <w:sz w:val="28"/>
          <w:szCs w:val="28"/>
          <w:lang w:val="kk-KZ"/>
        </w:rPr>
        <w:t>Ш</w:t>
      </w:r>
      <w:r w:rsidRPr="00BE4853">
        <w:rPr>
          <w:sz w:val="28"/>
          <w:szCs w:val="28"/>
        </w:rPr>
        <w:t>ин</w:t>
      </w:r>
      <w:r w:rsidRPr="00BE4853">
        <w:rPr>
          <w:sz w:val="28"/>
          <w:szCs w:val="28"/>
          <w:lang w:val="kk-KZ"/>
        </w:rPr>
        <w:t>ан</w:t>
      </w:r>
      <w:r w:rsidRPr="00BE4853">
        <w:rPr>
          <w:sz w:val="28"/>
          <w:szCs w:val="28"/>
        </w:rPr>
        <w:t>ы</w:t>
      </w:r>
      <w:r w:rsidRPr="00BE4853">
        <w:rPr>
          <w:sz w:val="28"/>
          <w:szCs w:val="28"/>
          <w:lang w:val="kk-KZ"/>
        </w:rPr>
        <w:t>ң т</w:t>
      </w:r>
      <w:r w:rsidRPr="00BE4853">
        <w:rPr>
          <w:sz w:val="28"/>
          <w:szCs w:val="28"/>
        </w:rPr>
        <w:t>емпература</w:t>
      </w:r>
      <w:r w:rsidRPr="00BE4853">
        <w:rPr>
          <w:sz w:val="28"/>
          <w:szCs w:val="28"/>
          <w:lang w:val="kk-KZ"/>
        </w:rPr>
        <w:t>сы</w:t>
      </w:r>
      <w:r w:rsidRPr="00BE4853">
        <w:rPr>
          <w:sz w:val="28"/>
          <w:szCs w:val="28"/>
        </w:rPr>
        <w:t xml:space="preserve"> 100</w:t>
      </w:r>
      <w:r w:rsidRPr="00BE4853">
        <w:rPr>
          <w:sz w:val="28"/>
          <w:szCs w:val="28"/>
          <w:vertAlign w:val="superscript"/>
        </w:rPr>
        <w:t>0</w:t>
      </w:r>
      <w:r w:rsidRPr="00BE4853">
        <w:rPr>
          <w:sz w:val="28"/>
          <w:szCs w:val="28"/>
        </w:rPr>
        <w:t xml:space="preserve">С </w:t>
      </w:r>
      <w:r w:rsidRPr="00BE4853">
        <w:rPr>
          <w:sz w:val="28"/>
          <w:szCs w:val="28"/>
          <w:lang w:val="kk-KZ"/>
        </w:rPr>
        <w:t xml:space="preserve">дейін </w:t>
      </w:r>
      <w:r w:rsidRPr="00BE4853">
        <w:rPr>
          <w:sz w:val="28"/>
          <w:szCs w:val="28"/>
        </w:rPr>
        <w:t xml:space="preserve">– </w:t>
      </w:r>
      <w:r w:rsidRPr="00BE4853">
        <w:rPr>
          <w:sz w:val="28"/>
          <w:szCs w:val="28"/>
          <w:lang w:val="kk-KZ"/>
        </w:rPr>
        <w:t>мүмкін</w:t>
      </w:r>
      <w:r w:rsidRPr="00BE4853">
        <w:rPr>
          <w:sz w:val="28"/>
          <w:szCs w:val="28"/>
        </w:rPr>
        <w:t>, 120</w:t>
      </w:r>
      <w:r w:rsidRPr="00BE4853">
        <w:rPr>
          <w:sz w:val="28"/>
          <w:szCs w:val="28"/>
          <w:vertAlign w:val="superscript"/>
        </w:rPr>
        <w:t>0</w:t>
      </w:r>
      <w:r w:rsidRPr="00BE4853">
        <w:rPr>
          <w:sz w:val="28"/>
          <w:szCs w:val="28"/>
        </w:rPr>
        <w:t xml:space="preserve">С </w:t>
      </w:r>
      <w:r w:rsidRPr="00BE4853">
        <w:rPr>
          <w:sz w:val="28"/>
          <w:szCs w:val="28"/>
          <w:lang w:val="kk-KZ"/>
        </w:rPr>
        <w:t xml:space="preserve">болғанда  </w:t>
      </w:r>
      <w:r w:rsidRPr="00BE4853">
        <w:rPr>
          <w:sz w:val="28"/>
          <w:szCs w:val="28"/>
        </w:rPr>
        <w:t>–</w:t>
      </w:r>
      <w:r w:rsidRPr="00BE4853">
        <w:rPr>
          <w:sz w:val="28"/>
          <w:szCs w:val="28"/>
          <w:lang w:val="kk-KZ"/>
        </w:rPr>
        <w:t xml:space="preserve"> қауіпті</w:t>
      </w:r>
      <w:r w:rsidRPr="00BE4853">
        <w:rPr>
          <w:sz w:val="28"/>
          <w:szCs w:val="28"/>
        </w:rPr>
        <w:t xml:space="preserve">, </w:t>
      </w:r>
      <w:r w:rsidRPr="00BE4853">
        <w:rPr>
          <w:sz w:val="28"/>
          <w:szCs w:val="28"/>
          <w:lang w:val="kk-KZ"/>
        </w:rPr>
        <w:t>одан жоғары ауыспалы болып  саналады</w:t>
      </w:r>
      <w:r w:rsidRPr="00BE4853">
        <w:rPr>
          <w:sz w:val="28"/>
          <w:szCs w:val="28"/>
        </w:rPr>
        <w:t>. Температур</w:t>
      </w:r>
      <w:r w:rsidRPr="00BE4853">
        <w:rPr>
          <w:sz w:val="28"/>
          <w:szCs w:val="28"/>
          <w:lang w:val="kk-KZ"/>
        </w:rPr>
        <w:t xml:space="preserve">а </w:t>
      </w:r>
      <w:r w:rsidRPr="00BE4853">
        <w:rPr>
          <w:sz w:val="28"/>
          <w:szCs w:val="28"/>
        </w:rPr>
        <w:t> н</w:t>
      </w:r>
      <w:r w:rsidRPr="00BE4853">
        <w:rPr>
          <w:sz w:val="28"/>
          <w:szCs w:val="28"/>
          <w:lang w:val="kk-KZ"/>
        </w:rPr>
        <w:t>ө</w:t>
      </w:r>
      <w:r w:rsidRPr="00BE4853">
        <w:rPr>
          <w:sz w:val="28"/>
          <w:szCs w:val="28"/>
        </w:rPr>
        <w:t>л</w:t>
      </w:r>
      <w:r w:rsidRPr="00BE4853">
        <w:rPr>
          <w:sz w:val="28"/>
          <w:szCs w:val="28"/>
          <w:lang w:val="kk-KZ"/>
        </w:rPr>
        <w:t>ден</w:t>
      </w:r>
      <w:r w:rsidRPr="00BE4853">
        <w:rPr>
          <w:sz w:val="28"/>
          <w:szCs w:val="28"/>
        </w:rPr>
        <w:t xml:space="preserve"> 100</w:t>
      </w:r>
      <w:r w:rsidRPr="00BE4853">
        <w:rPr>
          <w:sz w:val="28"/>
          <w:szCs w:val="28"/>
          <w:vertAlign w:val="superscript"/>
        </w:rPr>
        <w:t>0</w:t>
      </w:r>
      <w:r w:rsidRPr="00BE4853">
        <w:rPr>
          <w:sz w:val="28"/>
          <w:szCs w:val="28"/>
        </w:rPr>
        <w:t xml:space="preserve">С </w:t>
      </w:r>
      <w:r w:rsidRPr="00BE4853">
        <w:rPr>
          <w:sz w:val="28"/>
          <w:szCs w:val="28"/>
          <w:lang w:val="kk-KZ"/>
        </w:rPr>
        <w:t>дейін  жоғарылағанда</w:t>
      </w:r>
      <w:r w:rsidRPr="00BE4853">
        <w:rPr>
          <w:sz w:val="28"/>
          <w:szCs w:val="28"/>
        </w:rPr>
        <w:t xml:space="preserve"> резин</w:t>
      </w:r>
      <w:r w:rsidRPr="00BE4853">
        <w:rPr>
          <w:sz w:val="28"/>
          <w:szCs w:val="28"/>
          <w:lang w:val="kk-KZ"/>
        </w:rPr>
        <w:t>ан</w:t>
      </w:r>
      <w:r w:rsidRPr="00BE4853">
        <w:rPr>
          <w:sz w:val="28"/>
          <w:szCs w:val="28"/>
        </w:rPr>
        <w:t>ы</w:t>
      </w:r>
      <w:r w:rsidRPr="00BE4853">
        <w:rPr>
          <w:sz w:val="28"/>
          <w:szCs w:val="28"/>
          <w:lang w:val="kk-KZ"/>
        </w:rPr>
        <w:t xml:space="preserve">ң беріктігі </w:t>
      </w:r>
      <w:r w:rsidRPr="00BE4853">
        <w:rPr>
          <w:sz w:val="28"/>
          <w:szCs w:val="28"/>
        </w:rPr>
        <w:t xml:space="preserve">– 2...3 </w:t>
      </w:r>
      <w:r w:rsidRPr="00BE4853">
        <w:rPr>
          <w:sz w:val="28"/>
          <w:szCs w:val="28"/>
          <w:lang w:val="kk-KZ"/>
        </w:rPr>
        <w:t>есе</w:t>
      </w:r>
      <w:r w:rsidRPr="00BE4853">
        <w:rPr>
          <w:sz w:val="28"/>
          <w:szCs w:val="28"/>
        </w:rPr>
        <w:t>, а</w:t>
      </w:r>
      <w:r w:rsidRPr="00BE4853">
        <w:rPr>
          <w:sz w:val="28"/>
          <w:szCs w:val="28"/>
          <w:lang w:val="kk-KZ"/>
        </w:rPr>
        <w:t>л  </w:t>
      </w:r>
      <w:r w:rsidRPr="00BE4853">
        <w:rPr>
          <w:sz w:val="28"/>
          <w:szCs w:val="28"/>
        </w:rPr>
        <w:t>резин</w:t>
      </w:r>
      <w:r w:rsidRPr="00BE4853">
        <w:rPr>
          <w:sz w:val="28"/>
          <w:szCs w:val="28"/>
          <w:lang w:val="kk-KZ"/>
        </w:rPr>
        <w:t>а мен</w:t>
      </w:r>
      <w:r w:rsidRPr="00BE4853">
        <w:rPr>
          <w:sz w:val="28"/>
          <w:szCs w:val="28"/>
        </w:rPr>
        <w:t xml:space="preserve"> корд</w:t>
      </w:r>
      <w:r w:rsidRPr="00BE4853">
        <w:rPr>
          <w:sz w:val="28"/>
          <w:szCs w:val="28"/>
          <w:lang w:val="kk-KZ"/>
        </w:rPr>
        <w:t xml:space="preserve"> арасындағы  байланыс беріктігі </w:t>
      </w:r>
      <w:r w:rsidRPr="00BE4853">
        <w:rPr>
          <w:sz w:val="28"/>
          <w:szCs w:val="28"/>
        </w:rPr>
        <w:t xml:space="preserve">1,5…2 </w:t>
      </w:r>
      <w:r w:rsidRPr="00BE4853">
        <w:rPr>
          <w:sz w:val="28"/>
          <w:szCs w:val="28"/>
          <w:lang w:val="kk-KZ"/>
        </w:rPr>
        <w:t>есе  төмендейді</w:t>
      </w:r>
      <w:r w:rsidRPr="00BE4853">
        <w:rPr>
          <w:sz w:val="28"/>
          <w:szCs w:val="28"/>
        </w:rPr>
        <w:t>.</w:t>
      </w:r>
    </w:p>
    <w:p w:rsidR="00267117" w:rsidRPr="00BE4853" w:rsidRDefault="00267117" w:rsidP="00267117">
      <w:pPr>
        <w:ind w:firstLine="567"/>
        <w:jc w:val="both"/>
      </w:pPr>
      <w:r w:rsidRPr="00BE4853">
        <w:rPr>
          <w:sz w:val="28"/>
          <w:szCs w:val="28"/>
          <w:lang w:val="kk-KZ"/>
        </w:rPr>
        <w:t xml:space="preserve">Қоршаған ортаның </w:t>
      </w:r>
      <w:r w:rsidRPr="00BE4853">
        <w:rPr>
          <w:sz w:val="28"/>
          <w:szCs w:val="28"/>
        </w:rPr>
        <w:t>температур</w:t>
      </w:r>
      <w:r w:rsidRPr="00BE4853">
        <w:rPr>
          <w:sz w:val="28"/>
          <w:szCs w:val="28"/>
          <w:lang w:val="kk-KZ"/>
        </w:rPr>
        <w:t>ас</w:t>
      </w:r>
      <w:r w:rsidRPr="00BE4853">
        <w:rPr>
          <w:sz w:val="28"/>
          <w:szCs w:val="28"/>
        </w:rPr>
        <w:t>ы</w:t>
      </w:r>
      <w:r w:rsidRPr="00BE4853">
        <w:rPr>
          <w:sz w:val="28"/>
          <w:szCs w:val="28"/>
          <w:lang w:val="kk-KZ"/>
        </w:rPr>
        <w:t xml:space="preserve"> жоғарылаған сайын </w:t>
      </w:r>
      <w:r w:rsidRPr="00BE4853">
        <w:rPr>
          <w:sz w:val="28"/>
          <w:szCs w:val="28"/>
        </w:rPr>
        <w:t>шин</w:t>
      </w:r>
      <w:r w:rsidRPr="00BE4853">
        <w:rPr>
          <w:sz w:val="28"/>
          <w:szCs w:val="28"/>
          <w:lang w:val="kk-KZ"/>
        </w:rPr>
        <w:t xml:space="preserve">аның </w:t>
      </w:r>
      <w:r w:rsidRPr="00BE4853">
        <w:rPr>
          <w:sz w:val="28"/>
          <w:szCs w:val="28"/>
        </w:rPr>
        <w:t>ресурсы</w:t>
      </w:r>
      <w:r w:rsidRPr="00BE4853">
        <w:rPr>
          <w:sz w:val="28"/>
          <w:szCs w:val="28"/>
          <w:lang w:val="kk-KZ"/>
        </w:rPr>
        <w:t xml:space="preserve"> қысқарады</w:t>
      </w:r>
      <w:r w:rsidRPr="00BE4853">
        <w:rPr>
          <w:sz w:val="28"/>
          <w:szCs w:val="28"/>
        </w:rPr>
        <w:t xml:space="preserve">. </w:t>
      </w:r>
      <w:r w:rsidRPr="00BE4853">
        <w:rPr>
          <w:sz w:val="28"/>
          <w:szCs w:val="28"/>
          <w:lang w:val="kk-KZ"/>
        </w:rPr>
        <w:t xml:space="preserve">Төмен теріс </w:t>
      </w:r>
      <w:r w:rsidRPr="00BE4853">
        <w:rPr>
          <w:sz w:val="28"/>
          <w:szCs w:val="28"/>
        </w:rPr>
        <w:t>температура</w:t>
      </w:r>
      <w:r w:rsidRPr="00BE4853">
        <w:rPr>
          <w:sz w:val="28"/>
          <w:szCs w:val="28"/>
          <w:lang w:val="kk-KZ"/>
        </w:rPr>
        <w:t xml:space="preserve">ларда </w:t>
      </w:r>
      <w:r w:rsidRPr="00BE4853">
        <w:rPr>
          <w:sz w:val="28"/>
          <w:szCs w:val="28"/>
        </w:rPr>
        <w:t>(мину</w:t>
      </w:r>
      <w:r w:rsidRPr="00BE4853">
        <w:rPr>
          <w:sz w:val="28"/>
          <w:szCs w:val="28"/>
          <w:lang w:val="kk-KZ"/>
        </w:rPr>
        <w:t>с</w:t>
      </w:r>
      <w:r w:rsidRPr="00BE4853">
        <w:rPr>
          <w:sz w:val="28"/>
          <w:szCs w:val="28"/>
        </w:rPr>
        <w:t xml:space="preserve"> 40</w:t>
      </w:r>
      <w:r w:rsidRPr="00BE4853">
        <w:rPr>
          <w:sz w:val="28"/>
          <w:szCs w:val="28"/>
          <w:vertAlign w:val="superscript"/>
        </w:rPr>
        <w:t>0</w:t>
      </w:r>
      <w:r w:rsidRPr="00BE4853">
        <w:rPr>
          <w:sz w:val="28"/>
          <w:szCs w:val="28"/>
        </w:rPr>
        <w:t xml:space="preserve">С </w:t>
      </w:r>
      <w:r w:rsidRPr="00BE4853">
        <w:rPr>
          <w:sz w:val="28"/>
          <w:szCs w:val="28"/>
          <w:lang w:val="kk-KZ"/>
        </w:rPr>
        <w:t>және одан да төмен</w:t>
      </w:r>
      <w:r w:rsidRPr="00BE4853">
        <w:rPr>
          <w:sz w:val="28"/>
          <w:szCs w:val="28"/>
        </w:rPr>
        <w:t xml:space="preserve">) </w:t>
      </w:r>
      <w:r w:rsidRPr="00BE4853">
        <w:rPr>
          <w:sz w:val="28"/>
          <w:szCs w:val="28"/>
          <w:lang w:val="kk-KZ"/>
        </w:rPr>
        <w:t xml:space="preserve">қозғалғанда қызбаған шиналар кәдімгі </w:t>
      </w:r>
      <w:r w:rsidRPr="00BE4853">
        <w:rPr>
          <w:sz w:val="28"/>
          <w:szCs w:val="28"/>
        </w:rPr>
        <w:t> (</w:t>
      </w:r>
      <w:r w:rsidRPr="00BE4853">
        <w:rPr>
          <w:sz w:val="28"/>
          <w:szCs w:val="28"/>
          <w:lang w:val="kk-KZ"/>
        </w:rPr>
        <w:t xml:space="preserve">аязға төзімсіз) </w:t>
      </w:r>
      <w:r w:rsidRPr="00BE4853">
        <w:rPr>
          <w:sz w:val="28"/>
          <w:szCs w:val="28"/>
        </w:rPr>
        <w:t>резин</w:t>
      </w:r>
      <w:r w:rsidRPr="00BE4853">
        <w:rPr>
          <w:sz w:val="28"/>
          <w:szCs w:val="28"/>
          <w:lang w:val="kk-KZ"/>
        </w:rPr>
        <w:t>адан жасалған шиналар  орнынан шұғыл  қозғалғанда  немесе  тегіс емес  жерге  болмашы  соғылу кезінде  жыртылып қалуы мүмкін</w:t>
      </w:r>
      <w:r w:rsidRPr="00BE4853">
        <w:rPr>
          <w:sz w:val="28"/>
          <w:szCs w:val="28"/>
        </w:rPr>
        <w:t>.</w:t>
      </w:r>
    </w:p>
    <w:p w:rsidR="00267117" w:rsidRPr="00BE4853" w:rsidRDefault="00267117" w:rsidP="00267117">
      <w:pPr>
        <w:ind w:firstLine="567"/>
        <w:jc w:val="both"/>
      </w:pPr>
      <w:r w:rsidRPr="00BE4853">
        <w:rPr>
          <w:sz w:val="28"/>
          <w:szCs w:val="28"/>
          <w:lang w:val="kk-KZ"/>
        </w:rPr>
        <w:t>Қозғалыс қарқындылығы</w:t>
      </w:r>
      <w:r w:rsidRPr="00BE4853">
        <w:rPr>
          <w:sz w:val="28"/>
          <w:szCs w:val="28"/>
        </w:rPr>
        <w:t xml:space="preserve"> автомобил</w:t>
      </w:r>
      <w:r w:rsidRPr="00BE4853">
        <w:rPr>
          <w:sz w:val="28"/>
          <w:szCs w:val="28"/>
          <w:lang w:val="kk-KZ"/>
        </w:rPr>
        <w:t>ь қозғалысының жылдамдығымен, тежеу  және айдау жиілігіне байланысты болады</w:t>
      </w:r>
      <w:r w:rsidRPr="00BE4853">
        <w:rPr>
          <w:sz w:val="28"/>
          <w:szCs w:val="28"/>
        </w:rPr>
        <w:t xml:space="preserve">. </w:t>
      </w:r>
      <w:r w:rsidRPr="00BE4853">
        <w:rPr>
          <w:sz w:val="28"/>
          <w:szCs w:val="28"/>
          <w:lang w:val="kk-KZ"/>
        </w:rPr>
        <w:t xml:space="preserve">Осы </w:t>
      </w:r>
      <w:r w:rsidRPr="00BE4853">
        <w:rPr>
          <w:sz w:val="28"/>
          <w:szCs w:val="28"/>
        </w:rPr>
        <w:t>параметр</w:t>
      </w:r>
      <w:r w:rsidRPr="00BE4853">
        <w:rPr>
          <w:sz w:val="28"/>
          <w:szCs w:val="28"/>
          <w:lang w:val="kk-KZ"/>
        </w:rPr>
        <w:t>лер</w:t>
      </w:r>
      <w:r w:rsidRPr="00BE4853">
        <w:rPr>
          <w:sz w:val="28"/>
          <w:szCs w:val="28"/>
        </w:rPr>
        <w:t>м</w:t>
      </w:r>
      <w:r w:rsidRPr="00BE4853">
        <w:rPr>
          <w:sz w:val="28"/>
          <w:szCs w:val="28"/>
          <w:lang w:val="kk-KZ"/>
        </w:rPr>
        <w:t>ен жүргізу сапасы анықталады</w:t>
      </w:r>
      <w:r w:rsidRPr="00BE4853">
        <w:rPr>
          <w:sz w:val="28"/>
          <w:szCs w:val="28"/>
        </w:rPr>
        <w:t xml:space="preserve">. </w:t>
      </w:r>
      <w:r w:rsidRPr="00BE4853">
        <w:rPr>
          <w:sz w:val="28"/>
          <w:szCs w:val="28"/>
          <w:lang w:val="kk-KZ"/>
        </w:rPr>
        <w:t>Тәжірибесіз жүргізуші бұрылыстарда жылдамдық режимін  дұрыс таңдамайды</w:t>
      </w:r>
      <w:r w:rsidRPr="00BE4853">
        <w:rPr>
          <w:sz w:val="28"/>
          <w:szCs w:val="28"/>
        </w:rPr>
        <w:t>, автомобиль</w:t>
      </w:r>
      <w:r w:rsidRPr="00BE4853">
        <w:rPr>
          <w:sz w:val="28"/>
          <w:szCs w:val="28"/>
          <w:lang w:val="kk-KZ"/>
        </w:rPr>
        <w:t>ді  күрт тежейді және екпіндетеді</w:t>
      </w:r>
      <w:r w:rsidRPr="00BE4853">
        <w:rPr>
          <w:sz w:val="28"/>
          <w:szCs w:val="28"/>
        </w:rPr>
        <w:t xml:space="preserve">. </w:t>
      </w:r>
      <w:r w:rsidRPr="00BE4853">
        <w:rPr>
          <w:sz w:val="28"/>
          <w:szCs w:val="28"/>
          <w:lang w:val="kk-KZ"/>
        </w:rPr>
        <w:t xml:space="preserve">Осының барлығы шиналар </w:t>
      </w:r>
      <w:r w:rsidRPr="00BE4853">
        <w:rPr>
          <w:sz w:val="28"/>
          <w:szCs w:val="28"/>
        </w:rPr>
        <w:t>ресурс</w:t>
      </w:r>
      <w:r w:rsidRPr="00BE4853">
        <w:rPr>
          <w:sz w:val="28"/>
          <w:szCs w:val="28"/>
          <w:lang w:val="kk-KZ"/>
        </w:rPr>
        <w:t>ы</w:t>
      </w:r>
      <w:r w:rsidRPr="00BE4853">
        <w:rPr>
          <w:sz w:val="28"/>
          <w:szCs w:val="28"/>
        </w:rPr>
        <w:t>н</w:t>
      </w:r>
      <w:r w:rsidRPr="00BE4853">
        <w:rPr>
          <w:sz w:val="28"/>
          <w:szCs w:val="28"/>
          <w:lang w:val="kk-KZ"/>
        </w:rPr>
        <w:t xml:space="preserve"> төмендетеді</w:t>
      </w:r>
      <w:r w:rsidRPr="00BE4853">
        <w:rPr>
          <w:sz w:val="28"/>
          <w:szCs w:val="28"/>
        </w:rPr>
        <w:t xml:space="preserve">, </w:t>
      </w:r>
      <w:r w:rsidRPr="00BE4853">
        <w:rPr>
          <w:sz w:val="28"/>
          <w:szCs w:val="28"/>
          <w:lang w:val="kk-KZ"/>
        </w:rPr>
        <w:t xml:space="preserve">өйткені </w:t>
      </w:r>
      <w:r w:rsidRPr="00BE4853">
        <w:rPr>
          <w:sz w:val="28"/>
          <w:szCs w:val="28"/>
        </w:rPr>
        <w:t>протектор</w:t>
      </w:r>
      <w:r w:rsidRPr="00BE4853">
        <w:rPr>
          <w:sz w:val="28"/>
          <w:szCs w:val="28"/>
          <w:lang w:val="kk-KZ"/>
        </w:rPr>
        <w:t>дың тозу қарқын-дылығы тарту күшінің   ұлғаю мөлшері бойынша  дәрежеде   шамамен</w:t>
      </w:r>
      <w:r w:rsidRPr="00BE4853">
        <w:rPr>
          <w:sz w:val="28"/>
          <w:szCs w:val="28"/>
        </w:rPr>
        <w:t xml:space="preserve"> 2,2, а</w:t>
      </w:r>
      <w:r w:rsidRPr="00BE4853">
        <w:rPr>
          <w:sz w:val="28"/>
          <w:szCs w:val="28"/>
          <w:lang w:val="kk-KZ"/>
        </w:rPr>
        <w:t>л тежеу</w:t>
      </w:r>
      <w:r w:rsidRPr="00BE4853">
        <w:rPr>
          <w:sz w:val="28"/>
          <w:szCs w:val="28"/>
        </w:rPr>
        <w:t xml:space="preserve"> –  2,6</w:t>
      </w:r>
      <w:r w:rsidRPr="00BE4853">
        <w:rPr>
          <w:sz w:val="28"/>
          <w:szCs w:val="28"/>
          <w:lang w:val="kk-KZ"/>
        </w:rPr>
        <w:t xml:space="preserve"> дәрежеде өседі</w:t>
      </w:r>
      <w:r w:rsidRPr="00BE4853">
        <w:rPr>
          <w:sz w:val="28"/>
          <w:szCs w:val="28"/>
        </w:rPr>
        <w:t xml:space="preserve">. </w:t>
      </w:r>
      <w:r w:rsidRPr="00BE4853">
        <w:rPr>
          <w:sz w:val="28"/>
          <w:szCs w:val="28"/>
          <w:lang w:val="kk-KZ"/>
        </w:rPr>
        <w:lastRenderedPageBreak/>
        <w:t xml:space="preserve">Жылдамдықтың </w:t>
      </w:r>
      <w:r w:rsidRPr="00BE4853">
        <w:rPr>
          <w:sz w:val="28"/>
          <w:szCs w:val="28"/>
        </w:rPr>
        <w:t> 50</w:t>
      </w:r>
      <w:r w:rsidRPr="00BE4853">
        <w:rPr>
          <w:sz w:val="28"/>
          <w:szCs w:val="28"/>
          <w:lang w:val="kk-KZ"/>
        </w:rPr>
        <w:t>-</w:t>
      </w:r>
      <w:r w:rsidRPr="00BE4853">
        <w:rPr>
          <w:sz w:val="28"/>
          <w:szCs w:val="28"/>
        </w:rPr>
        <w:t>д</w:t>
      </w:r>
      <w:r w:rsidRPr="00BE4853">
        <w:rPr>
          <w:sz w:val="28"/>
          <w:szCs w:val="28"/>
          <w:lang w:val="kk-KZ"/>
        </w:rPr>
        <w:t>ен</w:t>
      </w:r>
      <w:r w:rsidRPr="00BE4853">
        <w:rPr>
          <w:sz w:val="28"/>
          <w:szCs w:val="28"/>
        </w:rPr>
        <w:t xml:space="preserve"> 100 км/</w:t>
      </w:r>
      <w:r w:rsidRPr="00BE4853">
        <w:rPr>
          <w:sz w:val="28"/>
          <w:szCs w:val="28"/>
          <w:lang w:val="kk-KZ"/>
        </w:rPr>
        <w:t xml:space="preserve">сағ ұлғаюы кезінде </w:t>
      </w:r>
      <w:r w:rsidRPr="00BE4853">
        <w:rPr>
          <w:sz w:val="28"/>
          <w:szCs w:val="28"/>
        </w:rPr>
        <w:t>шин</w:t>
      </w:r>
      <w:r w:rsidRPr="00BE4853">
        <w:rPr>
          <w:sz w:val="28"/>
          <w:szCs w:val="28"/>
          <w:lang w:val="kk-KZ"/>
        </w:rPr>
        <w:t xml:space="preserve">а </w:t>
      </w:r>
      <w:r w:rsidRPr="00BE4853">
        <w:rPr>
          <w:sz w:val="28"/>
          <w:szCs w:val="28"/>
        </w:rPr>
        <w:t xml:space="preserve">ресурсы </w:t>
      </w:r>
      <w:r w:rsidRPr="00BE4853">
        <w:rPr>
          <w:sz w:val="28"/>
          <w:szCs w:val="28"/>
          <w:lang w:val="kk-KZ"/>
        </w:rPr>
        <w:t>шамамен</w:t>
      </w:r>
      <w:r w:rsidRPr="00BE4853">
        <w:rPr>
          <w:sz w:val="28"/>
          <w:szCs w:val="28"/>
        </w:rPr>
        <w:t xml:space="preserve"> 40 %</w:t>
      </w:r>
      <w:r w:rsidRPr="00BE4853">
        <w:rPr>
          <w:sz w:val="28"/>
          <w:szCs w:val="28"/>
          <w:lang w:val="kk-KZ"/>
        </w:rPr>
        <w:t>-ға  төмендейді</w:t>
      </w:r>
      <w:r w:rsidRPr="00BE4853">
        <w:rPr>
          <w:sz w:val="28"/>
          <w:szCs w:val="28"/>
        </w:rPr>
        <w:t>.</w:t>
      </w:r>
    </w:p>
    <w:p w:rsidR="00267117" w:rsidRPr="00CD276D" w:rsidRDefault="00267117" w:rsidP="00267117">
      <w:pPr>
        <w:ind w:firstLine="567"/>
        <w:jc w:val="both"/>
        <w:rPr>
          <w:lang w:val="kk-KZ"/>
        </w:rPr>
      </w:pPr>
      <w:r w:rsidRPr="00BE4853">
        <w:rPr>
          <w:sz w:val="28"/>
          <w:szCs w:val="28"/>
          <w:lang w:val="kk-KZ"/>
        </w:rPr>
        <w:t>Ш</w:t>
      </w:r>
      <w:r w:rsidRPr="00BE4853">
        <w:rPr>
          <w:sz w:val="28"/>
          <w:szCs w:val="28"/>
        </w:rPr>
        <w:t>ин</w:t>
      </w:r>
      <w:r w:rsidRPr="00BE4853">
        <w:rPr>
          <w:sz w:val="28"/>
          <w:szCs w:val="28"/>
          <w:lang w:val="kk-KZ"/>
        </w:rPr>
        <w:t>аға түсетін жүктеме мен  оның</w:t>
      </w:r>
      <w:r w:rsidRPr="00BE4853">
        <w:rPr>
          <w:sz w:val="28"/>
          <w:szCs w:val="28"/>
        </w:rPr>
        <w:t xml:space="preserve"> ресурс</w:t>
      </w:r>
      <w:r w:rsidRPr="00BE4853">
        <w:rPr>
          <w:sz w:val="28"/>
          <w:szCs w:val="28"/>
          <w:lang w:val="kk-KZ"/>
        </w:rPr>
        <w:t>ы  арасында байланыс бар</w:t>
      </w:r>
      <w:r w:rsidRPr="00BE4853">
        <w:rPr>
          <w:sz w:val="28"/>
          <w:szCs w:val="28"/>
        </w:rPr>
        <w:t>. Шин</w:t>
      </w:r>
      <w:r w:rsidRPr="00BE4853">
        <w:rPr>
          <w:sz w:val="28"/>
          <w:szCs w:val="28"/>
          <w:lang w:val="kk-KZ"/>
        </w:rPr>
        <w:t>ан</w:t>
      </w:r>
      <w:r w:rsidRPr="00BE4853">
        <w:rPr>
          <w:sz w:val="28"/>
          <w:szCs w:val="28"/>
        </w:rPr>
        <w:t>ы</w:t>
      </w:r>
      <w:r w:rsidRPr="00BE4853">
        <w:rPr>
          <w:sz w:val="28"/>
          <w:szCs w:val="28"/>
          <w:lang w:val="kk-KZ"/>
        </w:rPr>
        <w:t xml:space="preserve">ң </w:t>
      </w:r>
      <w:r w:rsidRPr="00BE4853">
        <w:rPr>
          <w:sz w:val="28"/>
          <w:szCs w:val="28"/>
        </w:rPr>
        <w:t>10 %</w:t>
      </w:r>
      <w:r w:rsidRPr="00BE4853">
        <w:rPr>
          <w:sz w:val="28"/>
          <w:szCs w:val="28"/>
          <w:lang w:val="kk-KZ"/>
        </w:rPr>
        <w:t xml:space="preserve">-ға асыра жүктелуі </w:t>
      </w:r>
      <w:r w:rsidRPr="00BE4853">
        <w:rPr>
          <w:sz w:val="28"/>
          <w:szCs w:val="28"/>
        </w:rPr>
        <w:t>ресурс</w:t>
      </w:r>
      <w:r w:rsidRPr="00BE4853">
        <w:rPr>
          <w:sz w:val="28"/>
          <w:szCs w:val="28"/>
          <w:lang w:val="kk-KZ"/>
        </w:rPr>
        <w:t>ты</w:t>
      </w:r>
      <w:r w:rsidRPr="00BE4853">
        <w:rPr>
          <w:sz w:val="28"/>
          <w:szCs w:val="28"/>
        </w:rPr>
        <w:t xml:space="preserve"> 20 %</w:t>
      </w:r>
      <w:r w:rsidRPr="00BE4853">
        <w:rPr>
          <w:sz w:val="28"/>
          <w:szCs w:val="28"/>
          <w:lang w:val="kk-KZ"/>
        </w:rPr>
        <w:t>-ға  төмендетеді</w:t>
      </w:r>
      <w:r w:rsidRPr="00BE4853">
        <w:rPr>
          <w:sz w:val="28"/>
          <w:szCs w:val="28"/>
        </w:rPr>
        <w:t xml:space="preserve">. </w:t>
      </w:r>
      <w:r w:rsidRPr="00BE4853">
        <w:rPr>
          <w:sz w:val="28"/>
          <w:szCs w:val="28"/>
          <w:lang w:val="kk-KZ"/>
        </w:rPr>
        <w:t>Жоғары  жүктемелердің әсерінен  қаңқасы зақымдалады</w:t>
      </w:r>
      <w:r w:rsidRPr="00BE4853">
        <w:rPr>
          <w:sz w:val="28"/>
          <w:szCs w:val="28"/>
        </w:rPr>
        <w:t xml:space="preserve">, протектор </w:t>
      </w:r>
      <w:r w:rsidRPr="00BE4853">
        <w:rPr>
          <w:sz w:val="28"/>
          <w:szCs w:val="28"/>
          <w:lang w:val="kk-KZ"/>
        </w:rPr>
        <w:t> жүру жолының  шеттері бойында тозады</w:t>
      </w:r>
      <w:r w:rsidRPr="00BE4853">
        <w:rPr>
          <w:sz w:val="28"/>
          <w:szCs w:val="28"/>
        </w:rPr>
        <w:t>.  Техник</w:t>
      </w:r>
      <w:r w:rsidRPr="00BE4853">
        <w:rPr>
          <w:sz w:val="28"/>
          <w:szCs w:val="28"/>
          <w:lang w:val="kk-KZ"/>
        </w:rPr>
        <w:t xml:space="preserve">алық құжаттамада </w:t>
      </w:r>
      <w:r w:rsidRPr="00BE4853">
        <w:rPr>
          <w:sz w:val="28"/>
          <w:szCs w:val="28"/>
        </w:rPr>
        <w:t> шин</w:t>
      </w:r>
      <w:r w:rsidRPr="00BE4853">
        <w:rPr>
          <w:sz w:val="28"/>
          <w:szCs w:val="28"/>
          <w:lang w:val="kk-KZ"/>
        </w:rPr>
        <w:t>аға жүктемені әдетте мүмкін мөлшерден</w:t>
      </w:r>
      <w:r w:rsidRPr="00BE4853">
        <w:rPr>
          <w:sz w:val="28"/>
          <w:szCs w:val="28"/>
        </w:rPr>
        <w:t xml:space="preserve"> 5…10 %</w:t>
      </w:r>
      <w:r w:rsidRPr="00BE4853">
        <w:rPr>
          <w:sz w:val="28"/>
          <w:szCs w:val="28"/>
          <w:lang w:val="kk-KZ"/>
        </w:rPr>
        <w:t>-ға кем мөлшерде береді</w:t>
      </w:r>
      <w:r w:rsidRPr="00BE4853">
        <w:rPr>
          <w:sz w:val="28"/>
          <w:szCs w:val="28"/>
        </w:rPr>
        <w:t xml:space="preserve">. </w:t>
      </w:r>
      <w:r w:rsidRPr="00BE4853">
        <w:rPr>
          <w:sz w:val="28"/>
          <w:szCs w:val="28"/>
          <w:lang w:val="kk-KZ"/>
        </w:rPr>
        <w:t>Мұндай жүктемені  үнемді деп атайды</w:t>
      </w:r>
      <w:r w:rsidRPr="00BE4853">
        <w:rPr>
          <w:sz w:val="28"/>
          <w:szCs w:val="28"/>
        </w:rPr>
        <w:t>.</w:t>
      </w:r>
      <w:r w:rsidRPr="00BE4853">
        <w:rPr>
          <w:sz w:val="28"/>
          <w:szCs w:val="28"/>
          <w:lang w:val="kk-KZ"/>
        </w:rPr>
        <w:t xml:space="preserve"> Жүктеменің  азаюы жүрістің  ұлғаюына  әкеледі</w:t>
      </w:r>
      <w:r w:rsidRPr="00CD276D">
        <w:rPr>
          <w:sz w:val="28"/>
          <w:szCs w:val="28"/>
          <w:lang w:val="kk-KZ"/>
        </w:rPr>
        <w:t>.</w:t>
      </w:r>
    </w:p>
    <w:p w:rsidR="00267117" w:rsidRPr="00CD276D" w:rsidRDefault="00267117" w:rsidP="00267117">
      <w:pPr>
        <w:ind w:firstLine="567"/>
        <w:jc w:val="both"/>
        <w:rPr>
          <w:lang w:val="kk-KZ"/>
        </w:rPr>
      </w:pPr>
      <w:r w:rsidRPr="00CD276D">
        <w:rPr>
          <w:sz w:val="28"/>
          <w:szCs w:val="28"/>
          <w:lang w:val="kk-KZ"/>
        </w:rPr>
        <w:t>Автомобил</w:t>
      </w:r>
      <w:r w:rsidRPr="00BE4853">
        <w:rPr>
          <w:sz w:val="28"/>
          <w:szCs w:val="28"/>
          <w:lang w:val="kk-KZ"/>
        </w:rPr>
        <w:t>ьдің техникалық жағдайының ф</w:t>
      </w:r>
      <w:r w:rsidRPr="00CD276D">
        <w:rPr>
          <w:sz w:val="28"/>
          <w:szCs w:val="28"/>
          <w:lang w:val="kk-KZ"/>
        </w:rPr>
        <w:t>актор</w:t>
      </w:r>
      <w:r w:rsidRPr="00BE4853">
        <w:rPr>
          <w:sz w:val="28"/>
          <w:szCs w:val="28"/>
          <w:lang w:val="kk-KZ"/>
        </w:rPr>
        <w:t>лар</w:t>
      </w:r>
      <w:r w:rsidRPr="00CD276D">
        <w:rPr>
          <w:sz w:val="28"/>
          <w:szCs w:val="28"/>
          <w:lang w:val="kk-KZ"/>
        </w:rPr>
        <w:t>ы (2</w:t>
      </w:r>
      <w:r w:rsidRPr="00BE4853">
        <w:rPr>
          <w:sz w:val="28"/>
          <w:szCs w:val="28"/>
          <w:lang w:val="kk-KZ"/>
        </w:rPr>
        <w:t>-кесте</w:t>
      </w:r>
      <w:r w:rsidRPr="00CD276D">
        <w:rPr>
          <w:sz w:val="28"/>
          <w:szCs w:val="28"/>
          <w:lang w:val="kk-KZ"/>
        </w:rPr>
        <w:t>)  техни</w:t>
      </w:r>
      <w:r w:rsidRPr="00BE4853">
        <w:rPr>
          <w:sz w:val="28"/>
          <w:szCs w:val="28"/>
          <w:lang w:val="kk-KZ"/>
        </w:rPr>
        <w:t xml:space="preserve">ка-лық пайдалану </w:t>
      </w:r>
      <w:r w:rsidRPr="00CD276D">
        <w:rPr>
          <w:sz w:val="28"/>
          <w:szCs w:val="28"/>
          <w:lang w:val="kk-KZ"/>
        </w:rPr>
        <w:t>позици</w:t>
      </w:r>
      <w:r w:rsidRPr="00BE4853">
        <w:rPr>
          <w:sz w:val="28"/>
          <w:szCs w:val="28"/>
          <w:lang w:val="kk-KZ"/>
        </w:rPr>
        <w:t>ясынан   қызығушылық тудырады</w:t>
      </w:r>
      <w:r w:rsidRPr="00CD276D">
        <w:rPr>
          <w:sz w:val="28"/>
          <w:szCs w:val="28"/>
          <w:lang w:val="kk-KZ"/>
        </w:rPr>
        <w:t xml:space="preserve">, </w:t>
      </w:r>
      <w:r w:rsidRPr="00BE4853">
        <w:rPr>
          <w:sz w:val="28"/>
          <w:szCs w:val="28"/>
          <w:lang w:val="kk-KZ"/>
        </w:rPr>
        <w:t>өйткені оларға  АКК жағдайларында әсер етуге болады</w:t>
      </w:r>
      <w:r w:rsidRPr="00CD276D">
        <w:rPr>
          <w:sz w:val="28"/>
          <w:szCs w:val="28"/>
          <w:lang w:val="kk-KZ"/>
        </w:rPr>
        <w:t xml:space="preserve">, </w:t>
      </w:r>
      <w:r w:rsidRPr="00BE4853">
        <w:rPr>
          <w:sz w:val="28"/>
          <w:szCs w:val="28"/>
          <w:lang w:val="kk-KZ"/>
        </w:rPr>
        <w:t xml:space="preserve">бұл шиналардың </w:t>
      </w:r>
      <w:r w:rsidRPr="00CD276D">
        <w:rPr>
          <w:sz w:val="28"/>
          <w:szCs w:val="28"/>
          <w:lang w:val="kk-KZ"/>
        </w:rPr>
        <w:t> ресурс</w:t>
      </w:r>
      <w:r w:rsidRPr="00BE4853">
        <w:rPr>
          <w:sz w:val="28"/>
          <w:szCs w:val="28"/>
          <w:lang w:val="kk-KZ"/>
        </w:rPr>
        <w:t>ы</w:t>
      </w:r>
      <w:r w:rsidRPr="00CD276D">
        <w:rPr>
          <w:sz w:val="28"/>
          <w:szCs w:val="28"/>
          <w:lang w:val="kk-KZ"/>
        </w:rPr>
        <w:t>н</w:t>
      </w:r>
      <w:r w:rsidRPr="00BE4853">
        <w:rPr>
          <w:sz w:val="28"/>
          <w:szCs w:val="28"/>
          <w:lang w:val="kk-KZ"/>
        </w:rPr>
        <w:t xml:space="preserve"> ұлғайтады</w:t>
      </w:r>
      <w:r w:rsidRPr="00CD276D">
        <w:rPr>
          <w:sz w:val="28"/>
          <w:szCs w:val="28"/>
          <w:lang w:val="kk-KZ"/>
        </w:rPr>
        <w:t>.</w:t>
      </w:r>
    </w:p>
    <w:p w:rsidR="00267117" w:rsidRPr="00CD276D" w:rsidRDefault="00267117" w:rsidP="00267117">
      <w:pPr>
        <w:ind w:firstLine="567"/>
        <w:jc w:val="both"/>
        <w:rPr>
          <w:lang w:val="kk-KZ"/>
        </w:rPr>
      </w:pPr>
      <w:r w:rsidRPr="00CD276D">
        <w:rPr>
          <w:sz w:val="28"/>
          <w:szCs w:val="28"/>
          <w:lang w:val="kk-KZ"/>
        </w:rPr>
        <w:t>Шин</w:t>
      </w:r>
      <w:r w:rsidRPr="00BE4853">
        <w:rPr>
          <w:sz w:val="28"/>
          <w:szCs w:val="28"/>
          <w:lang w:val="kk-KZ"/>
        </w:rPr>
        <w:t xml:space="preserve">алардың әрбір өлшемі үшін олардың </w:t>
      </w:r>
      <w:r w:rsidRPr="00CD276D">
        <w:rPr>
          <w:sz w:val="28"/>
          <w:szCs w:val="28"/>
          <w:lang w:val="kk-KZ"/>
        </w:rPr>
        <w:t>конструкци</w:t>
      </w:r>
      <w:r w:rsidRPr="00BE4853">
        <w:rPr>
          <w:sz w:val="28"/>
          <w:szCs w:val="28"/>
          <w:lang w:val="kk-KZ"/>
        </w:rPr>
        <w:t>ясы мен үнемді жүктемесін ескере отырып, ауа қысымының</w:t>
      </w:r>
      <w:r w:rsidRPr="00CD276D">
        <w:rPr>
          <w:sz w:val="28"/>
          <w:szCs w:val="28"/>
          <w:lang w:val="kk-KZ"/>
        </w:rPr>
        <w:t xml:space="preserve"> норм</w:t>
      </w:r>
      <w:r w:rsidRPr="00BE4853">
        <w:rPr>
          <w:sz w:val="28"/>
          <w:szCs w:val="28"/>
          <w:lang w:val="kk-KZ"/>
        </w:rPr>
        <w:t xml:space="preserve">асын </w:t>
      </w:r>
      <w:r w:rsidRPr="00CD276D">
        <w:rPr>
          <w:i/>
          <w:iCs/>
          <w:sz w:val="28"/>
          <w:szCs w:val="28"/>
          <w:lang w:val="kk-KZ"/>
        </w:rPr>
        <w:t>Р</w:t>
      </w:r>
      <w:r w:rsidRPr="00CD276D">
        <w:rPr>
          <w:i/>
          <w:iCs/>
          <w:sz w:val="28"/>
          <w:szCs w:val="28"/>
          <w:vertAlign w:val="subscript"/>
          <w:lang w:val="kk-KZ"/>
        </w:rPr>
        <w:t xml:space="preserve">W </w:t>
      </w:r>
      <w:r w:rsidRPr="00BE4853">
        <w:rPr>
          <w:sz w:val="28"/>
          <w:szCs w:val="28"/>
          <w:lang w:val="kk-KZ"/>
        </w:rPr>
        <w:t>белгілейді</w:t>
      </w:r>
      <w:r w:rsidRPr="00CD276D">
        <w:rPr>
          <w:sz w:val="28"/>
          <w:szCs w:val="28"/>
          <w:lang w:val="kk-KZ"/>
        </w:rPr>
        <w:t>.  Норм</w:t>
      </w:r>
      <w:r w:rsidRPr="00BE4853">
        <w:rPr>
          <w:sz w:val="28"/>
          <w:szCs w:val="28"/>
          <w:lang w:val="kk-KZ"/>
        </w:rPr>
        <w:t>а-дан ау</w:t>
      </w:r>
      <w:r w:rsidRPr="00CD276D">
        <w:rPr>
          <w:sz w:val="28"/>
          <w:szCs w:val="28"/>
          <w:lang w:val="kk-KZ"/>
        </w:rPr>
        <w:t>ы</w:t>
      </w:r>
      <w:r w:rsidRPr="00BE4853">
        <w:rPr>
          <w:sz w:val="28"/>
          <w:szCs w:val="28"/>
          <w:lang w:val="kk-KZ"/>
        </w:rPr>
        <w:t xml:space="preserve">тқу </w:t>
      </w:r>
      <w:r w:rsidRPr="00CD276D">
        <w:rPr>
          <w:sz w:val="28"/>
          <w:szCs w:val="28"/>
          <w:lang w:val="kk-KZ"/>
        </w:rPr>
        <w:t>ресурс</w:t>
      </w:r>
      <w:r w:rsidRPr="00BE4853">
        <w:rPr>
          <w:sz w:val="28"/>
          <w:szCs w:val="28"/>
          <w:lang w:val="kk-KZ"/>
        </w:rPr>
        <w:t>тың төмендеуіне әкеледі</w:t>
      </w:r>
      <w:r w:rsidRPr="00CD276D">
        <w:rPr>
          <w:sz w:val="28"/>
          <w:szCs w:val="28"/>
          <w:lang w:val="kk-KZ"/>
        </w:rPr>
        <w:t xml:space="preserve"> (</w:t>
      </w:r>
      <w:r w:rsidRPr="00BE4853">
        <w:rPr>
          <w:sz w:val="28"/>
          <w:szCs w:val="28"/>
          <w:lang w:val="kk-KZ"/>
        </w:rPr>
        <w:t>6.2-сурет</w:t>
      </w:r>
      <w:r w:rsidRPr="00CD276D">
        <w:rPr>
          <w:sz w:val="28"/>
          <w:szCs w:val="28"/>
          <w:lang w:val="kk-KZ"/>
        </w:rPr>
        <w:t xml:space="preserve">). </w:t>
      </w:r>
      <w:r w:rsidRPr="00BE4853">
        <w:rPr>
          <w:sz w:val="28"/>
          <w:szCs w:val="28"/>
          <w:lang w:val="kk-KZ"/>
        </w:rPr>
        <w:t>Әсіресе  төмен қысым-ның болуы қалаусыз</w:t>
      </w:r>
      <w:r w:rsidRPr="00CD276D">
        <w:rPr>
          <w:sz w:val="28"/>
          <w:szCs w:val="28"/>
          <w:lang w:val="kk-KZ"/>
        </w:rPr>
        <w:t>: протектор</w:t>
      </w:r>
      <w:r w:rsidRPr="00BE4853">
        <w:rPr>
          <w:sz w:val="28"/>
          <w:szCs w:val="28"/>
          <w:lang w:val="kk-KZ"/>
        </w:rPr>
        <w:t>дың жүру жолының  шеттері  қарқынды тозады</w:t>
      </w:r>
      <w:r w:rsidRPr="00CD276D">
        <w:rPr>
          <w:sz w:val="28"/>
          <w:szCs w:val="28"/>
          <w:lang w:val="kk-KZ"/>
        </w:rPr>
        <w:t xml:space="preserve"> (радиал </w:t>
      </w:r>
      <w:r w:rsidRPr="00BE4853">
        <w:rPr>
          <w:sz w:val="28"/>
          <w:szCs w:val="28"/>
          <w:lang w:val="kk-KZ"/>
        </w:rPr>
        <w:t xml:space="preserve">аса төмен </w:t>
      </w:r>
      <w:r w:rsidRPr="00CD276D">
        <w:rPr>
          <w:sz w:val="28"/>
          <w:szCs w:val="28"/>
          <w:lang w:val="kk-KZ"/>
        </w:rPr>
        <w:t>профиль</w:t>
      </w:r>
      <w:r w:rsidRPr="00BE4853">
        <w:rPr>
          <w:sz w:val="28"/>
          <w:szCs w:val="28"/>
          <w:lang w:val="kk-KZ"/>
        </w:rPr>
        <w:t>ді</w:t>
      </w:r>
      <w:r w:rsidRPr="00CD276D">
        <w:rPr>
          <w:sz w:val="28"/>
          <w:szCs w:val="28"/>
          <w:lang w:val="kk-KZ"/>
        </w:rPr>
        <w:t xml:space="preserve"> шин</w:t>
      </w:r>
      <w:r w:rsidRPr="00BE4853">
        <w:rPr>
          <w:sz w:val="28"/>
          <w:szCs w:val="28"/>
          <w:lang w:val="kk-KZ"/>
        </w:rPr>
        <w:t>алар  мұндай тозуға  аз дәрежеде  ұшырайды</w:t>
      </w:r>
      <w:r w:rsidRPr="00CD276D">
        <w:rPr>
          <w:sz w:val="28"/>
          <w:szCs w:val="28"/>
          <w:lang w:val="kk-KZ"/>
        </w:rPr>
        <w:t>).</w:t>
      </w:r>
    </w:p>
    <w:p w:rsidR="00267117" w:rsidRPr="00E61A90" w:rsidRDefault="00267117" w:rsidP="00267117">
      <w:pPr>
        <w:ind w:firstLine="567"/>
        <w:jc w:val="both"/>
        <w:rPr>
          <w:lang w:val="kk-KZ"/>
        </w:rPr>
      </w:pPr>
      <w:r w:rsidRPr="00E61A90">
        <w:rPr>
          <w:sz w:val="28"/>
          <w:szCs w:val="28"/>
          <w:lang w:val="kk-KZ"/>
        </w:rPr>
        <w:t>Шин</w:t>
      </w:r>
      <w:r w:rsidRPr="00BE4853">
        <w:rPr>
          <w:sz w:val="28"/>
          <w:szCs w:val="28"/>
          <w:lang w:val="kk-KZ"/>
        </w:rPr>
        <w:t>ада негізгі жүктеме</w:t>
      </w:r>
      <w:r w:rsidRPr="00E61A90">
        <w:rPr>
          <w:sz w:val="28"/>
          <w:szCs w:val="28"/>
          <w:lang w:val="kk-KZ"/>
        </w:rPr>
        <w:t xml:space="preserve"> (60-70 %) </w:t>
      </w:r>
      <w:r w:rsidRPr="00BE4853">
        <w:rPr>
          <w:sz w:val="28"/>
          <w:szCs w:val="28"/>
          <w:lang w:val="kk-KZ"/>
        </w:rPr>
        <w:t>ауаға түседі</w:t>
      </w:r>
      <w:r w:rsidRPr="00E61A90">
        <w:rPr>
          <w:sz w:val="28"/>
          <w:szCs w:val="28"/>
          <w:lang w:val="kk-KZ"/>
        </w:rPr>
        <w:t xml:space="preserve">. </w:t>
      </w:r>
      <w:r w:rsidRPr="00BE4853">
        <w:rPr>
          <w:sz w:val="28"/>
          <w:szCs w:val="28"/>
          <w:lang w:val="kk-KZ"/>
        </w:rPr>
        <w:t>Ауа қысымының төмендеуі қаңқаның үлкен  жүктемесін  тудырады</w:t>
      </w:r>
      <w:r w:rsidRPr="00E61A90">
        <w:rPr>
          <w:sz w:val="28"/>
          <w:szCs w:val="28"/>
          <w:lang w:val="kk-KZ"/>
        </w:rPr>
        <w:t xml:space="preserve">. </w:t>
      </w:r>
      <w:r w:rsidRPr="00BE4853">
        <w:rPr>
          <w:sz w:val="28"/>
          <w:szCs w:val="28"/>
          <w:lang w:val="kk-KZ"/>
        </w:rPr>
        <w:t>Шинаның</w:t>
      </w:r>
      <w:r w:rsidRPr="00E61A90">
        <w:rPr>
          <w:sz w:val="28"/>
          <w:szCs w:val="28"/>
          <w:lang w:val="kk-KZ"/>
        </w:rPr>
        <w:t xml:space="preserve"> деформация</w:t>
      </w:r>
      <w:r w:rsidRPr="00BE4853">
        <w:rPr>
          <w:sz w:val="28"/>
          <w:szCs w:val="28"/>
          <w:lang w:val="kk-KZ"/>
        </w:rPr>
        <w:t>сы  ұлғаяды</w:t>
      </w:r>
      <w:r w:rsidRPr="00E61A90">
        <w:rPr>
          <w:sz w:val="28"/>
          <w:szCs w:val="28"/>
          <w:lang w:val="kk-KZ"/>
        </w:rPr>
        <w:t xml:space="preserve">, </w:t>
      </w:r>
      <w:r w:rsidRPr="00BE4853">
        <w:rPr>
          <w:sz w:val="28"/>
          <w:szCs w:val="28"/>
          <w:lang w:val="kk-KZ"/>
        </w:rPr>
        <w:t>қаңқада қажу кернеулері өседі</w:t>
      </w:r>
      <w:r w:rsidRPr="00E61A90">
        <w:rPr>
          <w:sz w:val="28"/>
          <w:szCs w:val="28"/>
          <w:lang w:val="kk-KZ"/>
        </w:rPr>
        <w:t xml:space="preserve">, </w:t>
      </w:r>
      <w:r w:rsidRPr="00BE4853">
        <w:rPr>
          <w:sz w:val="28"/>
          <w:szCs w:val="28"/>
          <w:lang w:val="kk-KZ"/>
        </w:rPr>
        <w:t>жіптері үзіледі</w:t>
      </w:r>
      <w:r w:rsidRPr="00E61A90">
        <w:rPr>
          <w:sz w:val="28"/>
          <w:szCs w:val="28"/>
          <w:lang w:val="kk-KZ"/>
        </w:rPr>
        <w:t xml:space="preserve"> (</w:t>
      </w:r>
      <w:r w:rsidRPr="00BE4853">
        <w:rPr>
          <w:sz w:val="28"/>
          <w:szCs w:val="28"/>
          <w:lang w:val="kk-KZ"/>
        </w:rPr>
        <w:t xml:space="preserve">әсіресе </w:t>
      </w:r>
      <w:r w:rsidRPr="00E61A90">
        <w:rPr>
          <w:sz w:val="28"/>
          <w:szCs w:val="28"/>
          <w:lang w:val="kk-KZ"/>
        </w:rPr>
        <w:t>металл корд</w:t>
      </w:r>
      <w:r w:rsidRPr="00BE4853">
        <w:rPr>
          <w:sz w:val="28"/>
          <w:szCs w:val="28"/>
          <w:lang w:val="kk-KZ"/>
        </w:rPr>
        <w:t>тың</w:t>
      </w:r>
      <w:r w:rsidRPr="00E61A90">
        <w:rPr>
          <w:sz w:val="28"/>
          <w:szCs w:val="28"/>
          <w:lang w:val="kk-KZ"/>
        </w:rPr>
        <w:t>), радиал шин</w:t>
      </w:r>
      <w:r w:rsidRPr="00BE4853">
        <w:rPr>
          <w:sz w:val="28"/>
          <w:szCs w:val="28"/>
          <w:lang w:val="kk-KZ"/>
        </w:rPr>
        <w:t>алардың борттары үзіледі</w:t>
      </w:r>
      <w:r w:rsidRPr="00E61A90">
        <w:rPr>
          <w:sz w:val="28"/>
          <w:szCs w:val="28"/>
          <w:lang w:val="kk-KZ"/>
        </w:rPr>
        <w:t xml:space="preserve">, </w:t>
      </w:r>
      <w:r w:rsidRPr="00BE4853">
        <w:rPr>
          <w:sz w:val="28"/>
          <w:szCs w:val="28"/>
          <w:lang w:val="kk-KZ"/>
        </w:rPr>
        <w:t>отынның  шығыны ұлғаяды</w:t>
      </w:r>
      <w:r w:rsidRPr="00E61A90">
        <w:rPr>
          <w:sz w:val="28"/>
          <w:szCs w:val="28"/>
          <w:lang w:val="kk-KZ"/>
        </w:rPr>
        <w:t>а (15 %</w:t>
      </w:r>
      <w:r w:rsidRPr="00BE4853">
        <w:rPr>
          <w:sz w:val="28"/>
          <w:szCs w:val="28"/>
          <w:lang w:val="kk-KZ"/>
        </w:rPr>
        <w:t>-ға дейін</w:t>
      </w:r>
      <w:r w:rsidRPr="00E61A90">
        <w:rPr>
          <w:sz w:val="28"/>
          <w:szCs w:val="28"/>
          <w:lang w:val="kk-KZ"/>
        </w:rPr>
        <w:t>).</w:t>
      </w:r>
    </w:p>
    <w:p w:rsidR="00267117" w:rsidRPr="00E61A90" w:rsidRDefault="00267117" w:rsidP="00267117">
      <w:pPr>
        <w:ind w:firstLine="567"/>
        <w:jc w:val="both"/>
        <w:rPr>
          <w:lang w:val="kk-KZ"/>
        </w:rPr>
      </w:pPr>
      <w:r w:rsidRPr="00BE4853">
        <w:rPr>
          <w:sz w:val="28"/>
          <w:szCs w:val="28"/>
          <w:lang w:val="kk-KZ"/>
        </w:rPr>
        <w:t>Қысым жоғары болғанда  жүру жолының  орталық бөлігі  қарқындырақ тозады</w:t>
      </w:r>
      <w:r w:rsidRPr="00E61A90">
        <w:rPr>
          <w:sz w:val="28"/>
          <w:szCs w:val="28"/>
          <w:lang w:val="kk-KZ"/>
        </w:rPr>
        <w:t>. Корд</w:t>
      </w:r>
      <w:r w:rsidRPr="00BE4853">
        <w:rPr>
          <w:sz w:val="28"/>
          <w:szCs w:val="28"/>
          <w:lang w:val="kk-KZ"/>
        </w:rPr>
        <w:t xml:space="preserve"> жіптерінің кернеуі үлкен болады</w:t>
      </w:r>
      <w:r w:rsidRPr="00E61A90">
        <w:rPr>
          <w:sz w:val="28"/>
          <w:szCs w:val="28"/>
          <w:lang w:val="kk-KZ"/>
        </w:rPr>
        <w:t xml:space="preserve">. </w:t>
      </w:r>
      <w:r w:rsidRPr="00BE4853">
        <w:rPr>
          <w:sz w:val="28"/>
          <w:szCs w:val="28"/>
          <w:lang w:val="kk-KZ"/>
        </w:rPr>
        <w:t>Жаман жолдарда  шинаның бұзылу  ықтималдығы күрт өседі</w:t>
      </w:r>
      <w:r w:rsidRPr="00E61A90">
        <w:rPr>
          <w:sz w:val="28"/>
          <w:szCs w:val="28"/>
          <w:lang w:val="kk-KZ"/>
        </w:rPr>
        <w:t>.</w:t>
      </w:r>
    </w:p>
    <w:p w:rsidR="00267117" w:rsidRPr="00BE4853" w:rsidRDefault="00267117" w:rsidP="00267117">
      <w:pPr>
        <w:ind w:firstLine="567"/>
        <w:jc w:val="both"/>
      </w:pPr>
      <w:r w:rsidRPr="00BE4853">
        <w:rPr>
          <w:sz w:val="28"/>
          <w:szCs w:val="28"/>
          <w:lang w:val="kk-KZ"/>
        </w:rPr>
        <w:t xml:space="preserve">Екі </w:t>
      </w:r>
      <w:r w:rsidRPr="00BE4853">
        <w:rPr>
          <w:sz w:val="28"/>
          <w:szCs w:val="28"/>
        </w:rPr>
        <w:t>дисбаланс</w:t>
      </w:r>
      <w:r w:rsidRPr="00BE4853">
        <w:rPr>
          <w:sz w:val="28"/>
          <w:szCs w:val="28"/>
          <w:lang w:val="kk-KZ"/>
        </w:rPr>
        <w:t xml:space="preserve">ты </w:t>
      </w:r>
      <w:r w:rsidRPr="00BE4853">
        <w:rPr>
          <w:sz w:val="28"/>
          <w:szCs w:val="28"/>
        </w:rPr>
        <w:t>а</w:t>
      </w:r>
      <w:r w:rsidRPr="00BE4853">
        <w:rPr>
          <w:sz w:val="28"/>
          <w:szCs w:val="28"/>
          <w:lang w:val="kk-KZ"/>
        </w:rPr>
        <w:t>жыратады</w:t>
      </w:r>
      <w:r w:rsidRPr="00BE4853">
        <w:rPr>
          <w:sz w:val="28"/>
          <w:szCs w:val="28"/>
        </w:rPr>
        <w:t xml:space="preserve"> – статик</w:t>
      </w:r>
      <w:r w:rsidRPr="00BE4853">
        <w:rPr>
          <w:sz w:val="28"/>
          <w:szCs w:val="28"/>
          <w:lang w:val="kk-KZ"/>
        </w:rPr>
        <w:t>алық және</w:t>
      </w:r>
      <w:r w:rsidRPr="00BE4853">
        <w:rPr>
          <w:sz w:val="28"/>
          <w:szCs w:val="28"/>
        </w:rPr>
        <w:t xml:space="preserve"> динамик</w:t>
      </w:r>
      <w:r w:rsidRPr="00BE4853">
        <w:rPr>
          <w:sz w:val="28"/>
          <w:szCs w:val="28"/>
          <w:lang w:val="kk-KZ"/>
        </w:rPr>
        <w:t>алық</w:t>
      </w:r>
      <w:r w:rsidRPr="00BE4853">
        <w:rPr>
          <w:sz w:val="28"/>
          <w:szCs w:val="28"/>
        </w:rPr>
        <w:t>.</w:t>
      </w:r>
    </w:p>
    <w:p w:rsidR="00267117" w:rsidRPr="00BE4853" w:rsidRDefault="00267117" w:rsidP="00267117">
      <w:pPr>
        <w:ind w:firstLine="567"/>
        <w:jc w:val="both"/>
        <w:rPr>
          <w:lang w:val="kk-KZ"/>
        </w:rPr>
      </w:pPr>
      <w:r w:rsidRPr="00BE4853">
        <w:rPr>
          <w:i/>
          <w:iCs/>
          <w:sz w:val="28"/>
          <w:szCs w:val="28"/>
          <w:lang w:val="kk-KZ"/>
        </w:rPr>
        <w:t xml:space="preserve">Статикалық </w:t>
      </w:r>
      <w:r w:rsidRPr="00BE4853">
        <w:rPr>
          <w:sz w:val="28"/>
          <w:szCs w:val="28"/>
          <w:lang w:val="kk-KZ"/>
        </w:rPr>
        <w:t xml:space="preserve"> - бұл  шина (доңғалақ) массасының айналу осіне  қатысты бірқалыпсыз үлестірілуі. Егер мұндай доңғалақтың  еркін айналу доңғалағы  болса, ауыр бөлігі  ылғи да  төмен түседі. </w:t>
      </w:r>
    </w:p>
    <w:p w:rsidR="00267117" w:rsidRPr="00BE4853" w:rsidRDefault="00267117" w:rsidP="00267117">
      <w:pPr>
        <w:ind w:firstLine="567"/>
        <w:jc w:val="both"/>
        <w:rPr>
          <w:lang w:val="kk-KZ"/>
        </w:rPr>
      </w:pPr>
      <w:r w:rsidRPr="00BE4853">
        <w:rPr>
          <w:sz w:val="28"/>
          <w:szCs w:val="28"/>
          <w:lang w:val="kk-KZ"/>
        </w:rPr>
        <w:t>Қозғалғанда статикалық дисбаланс доңғалақтың тік жазықтықта соғылуын тудырады, бұл шанақтың дірілін, бекіту және пісіру қосылыс-тарының әлсіреуін тудырады.</w:t>
      </w:r>
    </w:p>
    <w:p w:rsidR="00267117" w:rsidRPr="00BE4853" w:rsidRDefault="00267117" w:rsidP="00267117">
      <w:pPr>
        <w:ind w:firstLine="567"/>
        <w:jc w:val="both"/>
        <w:rPr>
          <w:lang w:val="kk-KZ"/>
        </w:rPr>
      </w:pPr>
      <w:r w:rsidRPr="00BE4853">
        <w:rPr>
          <w:i/>
          <w:iCs/>
          <w:sz w:val="28"/>
          <w:szCs w:val="28"/>
          <w:lang w:val="kk-KZ"/>
        </w:rPr>
        <w:t xml:space="preserve">Динамикалық </w:t>
      </w:r>
      <w:r w:rsidRPr="00BE4853">
        <w:rPr>
          <w:sz w:val="28"/>
          <w:szCs w:val="28"/>
          <w:lang w:val="kk-KZ"/>
        </w:rPr>
        <w:t xml:space="preserve">– бұл шина (доңғалақ) массасының доңғалақ тербелуінің орталық, бойлық  жазықтығына қатысты бірқалыпсыз таралуы. Қозғалғанда доңғалақтың соғуы көлденең жазықтықта болады. Руль жетегі мен механизмнің бөлшектеріне (алдыңғы дөңгелектердің дисбалансы болғанда), күпшек подшипниктеріне белгі  ауысымды жоғары   жиілікті  жүктемелер </w:t>
      </w:r>
      <w:r w:rsidRPr="00BE4853">
        <w:rPr>
          <w:sz w:val="28"/>
          <w:szCs w:val="28"/>
          <w:lang w:val="kk-KZ"/>
        </w:rPr>
        <w:lastRenderedPageBreak/>
        <w:t>әсер етеді – олар қарқындырақ тозады. Мұндай дисбалансқа тән белгі  руль доңғалағының соғуы (дірілі)  болып табылады.</w:t>
      </w:r>
    </w:p>
    <w:p w:rsidR="00267117" w:rsidRPr="00BE4853" w:rsidRDefault="00267117" w:rsidP="00267117">
      <w:pPr>
        <w:ind w:firstLine="567"/>
        <w:jc w:val="both"/>
        <w:rPr>
          <w:lang w:val="kk-KZ"/>
        </w:rPr>
      </w:pPr>
      <w:r w:rsidRPr="00BE4853">
        <w:rPr>
          <w:sz w:val="28"/>
          <w:szCs w:val="28"/>
          <w:lang w:val="kk-KZ"/>
        </w:rPr>
        <w:t> </w:t>
      </w:r>
    </w:p>
    <w:p w:rsidR="00267117" w:rsidRPr="00BE4853" w:rsidRDefault="00267117" w:rsidP="00267117">
      <w:pPr>
        <w:ind w:firstLine="567"/>
        <w:jc w:val="both"/>
        <w:rPr>
          <w:lang w:val="kk-KZ"/>
        </w:rPr>
      </w:pPr>
      <w:r w:rsidRPr="00BE4853">
        <w:rPr>
          <w:sz w:val="28"/>
          <w:szCs w:val="28"/>
          <w:lang w:val="kk-KZ"/>
        </w:rPr>
        <w:t> </w:t>
      </w:r>
    </w:p>
    <w:p w:rsidR="00267117" w:rsidRPr="00BE4853" w:rsidRDefault="00267117" w:rsidP="00267117">
      <w:pPr>
        <w:ind w:firstLine="567"/>
        <w:jc w:val="center"/>
      </w:pPr>
      <w:r w:rsidRPr="00BE4853">
        <w:rPr>
          <w:noProof/>
          <w:sz w:val="28"/>
          <w:szCs w:val="28"/>
        </w:rPr>
        <w:drawing>
          <wp:inline distT="0" distB="0" distL="0" distR="0">
            <wp:extent cx="4737100" cy="3028315"/>
            <wp:effectExtent l="19050" t="0" r="6350" b="0"/>
            <wp:docPr id="61" name="Рисунок 318" descr="http://lib.kstu.kz:8300/tb/books/2016/TTiLS/Askarov/%D0%A2%D0%B5%D0%BE%D1%80%D0%B8%D1%8F/lek6.files/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8" descr="http://lib.kstu.kz:8300/tb/books/2016/TTiLS/Askarov/%D0%A2%D0%B5%D0%BE%D1%80%D0%B8%D1%8F/lek6.files/image003.jpg"/>
                    <pic:cNvPicPr>
                      <a:picLocks noChangeAspect="1" noChangeArrowheads="1"/>
                    </pic:cNvPicPr>
                  </pic:nvPicPr>
                  <pic:blipFill>
                    <a:blip r:embed="rId47"/>
                    <a:srcRect/>
                    <a:stretch>
                      <a:fillRect/>
                    </a:stretch>
                  </pic:blipFill>
                  <pic:spPr bwMode="auto">
                    <a:xfrm>
                      <a:off x="0" y="0"/>
                      <a:ext cx="4737100" cy="3028315"/>
                    </a:xfrm>
                    <a:prstGeom prst="rect">
                      <a:avLst/>
                    </a:prstGeom>
                    <a:noFill/>
                    <a:ln w="9525">
                      <a:noFill/>
                      <a:miter lim="800000"/>
                      <a:headEnd/>
                      <a:tailEnd/>
                    </a:ln>
                  </pic:spPr>
                </pic:pic>
              </a:graphicData>
            </a:graphic>
          </wp:inline>
        </w:drawing>
      </w:r>
    </w:p>
    <w:p w:rsidR="00267117" w:rsidRPr="00BE4853" w:rsidRDefault="00267117" w:rsidP="00267117">
      <w:pPr>
        <w:ind w:firstLine="567"/>
        <w:jc w:val="both"/>
      </w:pPr>
      <w:r w:rsidRPr="00BE4853">
        <w:rPr>
          <w:sz w:val="28"/>
          <w:szCs w:val="28"/>
          <w:lang w:val="kk-KZ"/>
        </w:rPr>
        <w:t> </w:t>
      </w:r>
    </w:p>
    <w:p w:rsidR="00267117" w:rsidRPr="00BE4853" w:rsidRDefault="00267117" w:rsidP="00267117">
      <w:pPr>
        <w:ind w:firstLine="567"/>
        <w:jc w:val="center"/>
      </w:pPr>
      <w:r w:rsidRPr="00BE4853">
        <w:rPr>
          <w:sz w:val="28"/>
          <w:szCs w:val="28"/>
          <w:lang w:val="kk-KZ"/>
        </w:rPr>
        <w:t>6.2 - сурет – Шинадағы ауа қысымының  оның ресурсына әсері</w:t>
      </w:r>
    </w:p>
    <w:p w:rsidR="00267117" w:rsidRPr="00BE4853" w:rsidRDefault="00267117" w:rsidP="00267117">
      <w:pPr>
        <w:ind w:firstLine="567"/>
        <w:jc w:val="both"/>
      </w:pPr>
      <w:r w:rsidRPr="00BE4853">
        <w:rPr>
          <w:sz w:val="28"/>
          <w:szCs w:val="28"/>
          <w:lang w:val="kk-KZ"/>
        </w:rPr>
        <w:t> </w:t>
      </w:r>
    </w:p>
    <w:p w:rsidR="00267117" w:rsidRPr="00BE4853" w:rsidRDefault="00267117" w:rsidP="00267117">
      <w:pPr>
        <w:ind w:firstLine="567"/>
        <w:jc w:val="both"/>
      </w:pPr>
      <w:r w:rsidRPr="00BE4853">
        <w:rPr>
          <w:sz w:val="28"/>
          <w:szCs w:val="28"/>
        </w:rPr>
        <w:t>90 %</w:t>
      </w:r>
      <w:r w:rsidRPr="00BE4853">
        <w:rPr>
          <w:sz w:val="28"/>
          <w:szCs w:val="28"/>
          <w:lang w:val="kk-KZ"/>
        </w:rPr>
        <w:t xml:space="preserve">-ға дерлік жағдайда </w:t>
      </w:r>
      <w:r w:rsidRPr="00BE4853">
        <w:rPr>
          <w:sz w:val="28"/>
          <w:szCs w:val="28"/>
        </w:rPr>
        <w:t>автомобиль</w:t>
      </w:r>
      <w:r w:rsidRPr="00BE4853">
        <w:rPr>
          <w:sz w:val="28"/>
          <w:szCs w:val="28"/>
          <w:lang w:val="kk-KZ"/>
        </w:rPr>
        <w:t xml:space="preserve"> доңғалағы </w:t>
      </w:r>
      <w:r w:rsidRPr="00BE4853">
        <w:rPr>
          <w:sz w:val="28"/>
          <w:szCs w:val="28"/>
        </w:rPr>
        <w:t>дисбаланс</w:t>
      </w:r>
      <w:r w:rsidRPr="00BE4853">
        <w:rPr>
          <w:sz w:val="28"/>
          <w:szCs w:val="28"/>
          <w:lang w:val="kk-KZ"/>
        </w:rPr>
        <w:t xml:space="preserve">ының </w:t>
      </w:r>
      <w:r w:rsidRPr="00BE4853">
        <w:rPr>
          <w:sz w:val="28"/>
          <w:szCs w:val="28"/>
        </w:rPr>
        <w:t>е</w:t>
      </w:r>
      <w:r w:rsidRPr="00BE4853">
        <w:rPr>
          <w:sz w:val="28"/>
          <w:szCs w:val="28"/>
          <w:lang w:val="kk-KZ"/>
        </w:rPr>
        <w:t>кі түрі   болады</w:t>
      </w:r>
      <w:r w:rsidRPr="00BE4853">
        <w:rPr>
          <w:sz w:val="28"/>
          <w:szCs w:val="28"/>
        </w:rPr>
        <w:t xml:space="preserve">. </w:t>
      </w:r>
      <w:r w:rsidRPr="00BE4853">
        <w:rPr>
          <w:sz w:val="28"/>
          <w:szCs w:val="28"/>
          <w:lang w:val="kk-KZ"/>
        </w:rPr>
        <w:t>Олардың себептері жасалу кезінде шинаның</w:t>
      </w:r>
      <w:r w:rsidRPr="00BE4853">
        <w:rPr>
          <w:sz w:val="28"/>
          <w:szCs w:val="28"/>
        </w:rPr>
        <w:t xml:space="preserve"> конструк</w:t>
      </w:r>
      <w:r w:rsidRPr="00BE4853">
        <w:rPr>
          <w:sz w:val="28"/>
          <w:szCs w:val="28"/>
          <w:lang w:val="kk-KZ"/>
        </w:rPr>
        <w:t>ц</w:t>
      </w:r>
      <w:r w:rsidRPr="00BE4853">
        <w:rPr>
          <w:sz w:val="28"/>
          <w:szCs w:val="28"/>
        </w:rPr>
        <w:t>и</w:t>
      </w:r>
      <w:r w:rsidRPr="00BE4853">
        <w:rPr>
          <w:sz w:val="28"/>
          <w:szCs w:val="28"/>
          <w:lang w:val="kk-KZ"/>
        </w:rPr>
        <w:t>ялық</w:t>
      </w:r>
      <w:r w:rsidRPr="00BE4853">
        <w:rPr>
          <w:sz w:val="28"/>
          <w:szCs w:val="28"/>
        </w:rPr>
        <w:t xml:space="preserve"> элемент</w:t>
      </w:r>
      <w:r w:rsidRPr="00BE4853">
        <w:rPr>
          <w:sz w:val="28"/>
          <w:szCs w:val="28"/>
          <w:lang w:val="kk-KZ"/>
        </w:rPr>
        <w:t>-терінің сапасыз құрастырылуы</w:t>
      </w:r>
      <w:r w:rsidRPr="00BE4853">
        <w:rPr>
          <w:sz w:val="28"/>
          <w:szCs w:val="28"/>
        </w:rPr>
        <w:t xml:space="preserve">, </w:t>
      </w:r>
      <w:r w:rsidRPr="00BE4853">
        <w:rPr>
          <w:sz w:val="28"/>
          <w:szCs w:val="28"/>
          <w:lang w:val="kk-KZ"/>
        </w:rPr>
        <w:t xml:space="preserve">сондай-ақ </w:t>
      </w:r>
      <w:r w:rsidRPr="00BE4853">
        <w:rPr>
          <w:sz w:val="28"/>
          <w:szCs w:val="28"/>
        </w:rPr>
        <w:t>протектор</w:t>
      </w:r>
      <w:r w:rsidRPr="00BE4853">
        <w:rPr>
          <w:sz w:val="28"/>
          <w:szCs w:val="28"/>
          <w:lang w:val="kk-KZ"/>
        </w:rPr>
        <w:t>ды пайдаланғ</w:t>
      </w:r>
      <w:r w:rsidRPr="00BE4853">
        <w:rPr>
          <w:sz w:val="28"/>
          <w:szCs w:val="28"/>
        </w:rPr>
        <w:t>а</w:t>
      </w:r>
      <w:r w:rsidRPr="00BE4853">
        <w:rPr>
          <w:sz w:val="28"/>
          <w:szCs w:val="28"/>
          <w:lang w:val="kk-KZ"/>
        </w:rPr>
        <w:t>нда оның бірқалыпсыз тозуы  болуы мүмкін</w:t>
      </w:r>
      <w:r w:rsidRPr="00BE4853">
        <w:rPr>
          <w:sz w:val="28"/>
          <w:szCs w:val="28"/>
        </w:rPr>
        <w:t>.</w:t>
      </w:r>
    </w:p>
    <w:p w:rsidR="00267117" w:rsidRPr="00BE4853" w:rsidRDefault="00267117" w:rsidP="00267117">
      <w:pPr>
        <w:ind w:firstLine="567"/>
        <w:jc w:val="both"/>
      </w:pPr>
      <w:r w:rsidRPr="00BE4853">
        <w:rPr>
          <w:sz w:val="28"/>
          <w:szCs w:val="28"/>
        </w:rPr>
        <w:t>Дисбаланс</w:t>
      </w:r>
      <w:r w:rsidRPr="00BE4853">
        <w:rPr>
          <w:sz w:val="28"/>
          <w:szCs w:val="28"/>
          <w:lang w:val="kk-KZ"/>
        </w:rPr>
        <w:t xml:space="preserve">тың кез келген түрі  </w:t>
      </w:r>
      <w:r w:rsidRPr="00BE4853">
        <w:rPr>
          <w:sz w:val="28"/>
          <w:szCs w:val="28"/>
        </w:rPr>
        <w:t>протектор</w:t>
      </w:r>
      <w:r w:rsidRPr="00BE4853">
        <w:rPr>
          <w:sz w:val="28"/>
          <w:szCs w:val="28"/>
          <w:lang w:val="kk-KZ"/>
        </w:rPr>
        <w:t>дың дақты тозуын тудырады</w:t>
      </w:r>
      <w:r w:rsidRPr="00BE4853">
        <w:rPr>
          <w:sz w:val="28"/>
          <w:szCs w:val="28"/>
        </w:rPr>
        <w:t>.</w:t>
      </w:r>
    </w:p>
    <w:p w:rsidR="00267117" w:rsidRPr="00BE4853" w:rsidRDefault="00267117" w:rsidP="00267117">
      <w:pPr>
        <w:ind w:firstLine="567"/>
        <w:jc w:val="both"/>
      </w:pPr>
      <w:r w:rsidRPr="00BE4853">
        <w:rPr>
          <w:sz w:val="28"/>
          <w:szCs w:val="28"/>
        </w:rPr>
        <w:t>Протектор</w:t>
      </w:r>
      <w:r w:rsidRPr="00BE4853">
        <w:rPr>
          <w:sz w:val="28"/>
          <w:szCs w:val="28"/>
          <w:lang w:val="kk-KZ"/>
        </w:rPr>
        <w:t>дың тозуына  доңғалақты  орнату бұрыштары  үлкен әсер етеді</w:t>
      </w:r>
      <w:r w:rsidRPr="00BE4853">
        <w:rPr>
          <w:sz w:val="28"/>
          <w:szCs w:val="28"/>
        </w:rPr>
        <w:t xml:space="preserve">. </w:t>
      </w:r>
      <w:r w:rsidRPr="00BE4853">
        <w:rPr>
          <w:sz w:val="28"/>
          <w:szCs w:val="28"/>
          <w:lang w:val="kk-KZ"/>
        </w:rPr>
        <w:t xml:space="preserve">Үйлесу бұрышы </w:t>
      </w:r>
      <w:r w:rsidRPr="00BE4853">
        <w:rPr>
          <w:noProof/>
          <w:sz w:val="28"/>
          <w:szCs w:val="28"/>
        </w:rPr>
        <w:drawing>
          <wp:inline distT="0" distB="0" distL="0" distR="0">
            <wp:extent cx="194945" cy="209550"/>
            <wp:effectExtent l="0" t="0" r="0" b="0"/>
            <wp:docPr id="62" name="Рисунок 62" descr="http://lib.kstu.kz:8300/tb/books/2016/TTiLS/Askarov/%D0%A2%D0%B5%D0%BE%D1%80%D0%B8%D1%8F/lek6.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lib.kstu.kz:8300/tb/books/2016/TTiLS/Askarov/%D0%A2%D0%B5%D0%BE%D1%80%D0%B8%D1%8F/lek6.files/image004.gif"/>
                    <pic:cNvPicPr>
                      <a:picLocks noChangeAspect="1" noChangeArrowheads="1"/>
                    </pic:cNvPicPr>
                  </pic:nvPicPr>
                  <pic:blipFill>
                    <a:blip r:embed="rId48"/>
                    <a:srcRect/>
                    <a:stretch>
                      <a:fillRect/>
                    </a:stretch>
                  </pic:blipFill>
                  <pic:spPr bwMode="auto">
                    <a:xfrm>
                      <a:off x="0" y="0"/>
                      <a:ext cx="194945" cy="209550"/>
                    </a:xfrm>
                    <a:prstGeom prst="rect">
                      <a:avLst/>
                    </a:prstGeom>
                    <a:noFill/>
                    <a:ln w="9525">
                      <a:noFill/>
                      <a:miter lim="800000"/>
                      <a:headEnd/>
                      <a:tailEnd/>
                    </a:ln>
                  </pic:spPr>
                </pic:pic>
              </a:graphicData>
            </a:graphic>
          </wp:inline>
        </w:drawing>
      </w:r>
      <w:r w:rsidRPr="00BE4853">
        <w:rPr>
          <w:sz w:val="28"/>
          <w:szCs w:val="28"/>
        </w:rPr>
        <w:t> а</w:t>
      </w:r>
      <w:r w:rsidRPr="00BE4853">
        <w:rPr>
          <w:sz w:val="28"/>
          <w:szCs w:val="28"/>
          <w:lang w:val="kk-KZ"/>
        </w:rPr>
        <w:t>са маңызды  болып табылады</w:t>
      </w:r>
      <w:r w:rsidRPr="00BE4853">
        <w:rPr>
          <w:sz w:val="28"/>
          <w:szCs w:val="28"/>
        </w:rPr>
        <w:t xml:space="preserve">. </w:t>
      </w:r>
      <w:r w:rsidRPr="00BE4853">
        <w:rPr>
          <w:sz w:val="28"/>
          <w:szCs w:val="28"/>
          <w:lang w:val="kk-KZ"/>
        </w:rPr>
        <w:t xml:space="preserve">Оңтайлы  шамаға сәйкес келмеушілік  шиналардың </w:t>
      </w:r>
      <w:r w:rsidRPr="00BE4853">
        <w:rPr>
          <w:sz w:val="28"/>
          <w:szCs w:val="28"/>
        </w:rPr>
        <w:t> ресурс</w:t>
      </w:r>
      <w:r w:rsidRPr="00BE4853">
        <w:rPr>
          <w:sz w:val="28"/>
          <w:szCs w:val="28"/>
          <w:lang w:val="kk-KZ"/>
        </w:rPr>
        <w:t xml:space="preserve">ына күрт әсер </w:t>
      </w:r>
      <w:r w:rsidRPr="00BE4853">
        <w:rPr>
          <w:sz w:val="28"/>
          <w:szCs w:val="28"/>
        </w:rPr>
        <w:t>е</w:t>
      </w:r>
      <w:r w:rsidRPr="00BE4853">
        <w:rPr>
          <w:sz w:val="28"/>
          <w:szCs w:val="28"/>
          <w:lang w:val="kk-KZ"/>
        </w:rPr>
        <w:t>теді</w:t>
      </w:r>
      <w:r w:rsidRPr="00BE4853">
        <w:rPr>
          <w:sz w:val="28"/>
          <w:szCs w:val="28"/>
        </w:rPr>
        <w:t xml:space="preserve"> (</w:t>
      </w:r>
      <w:r w:rsidRPr="00BE4853">
        <w:rPr>
          <w:sz w:val="28"/>
          <w:szCs w:val="28"/>
          <w:lang w:val="kk-KZ"/>
        </w:rPr>
        <w:t>6.3-сурет</w:t>
      </w:r>
      <w:r w:rsidRPr="00BE4853">
        <w:rPr>
          <w:sz w:val="28"/>
          <w:szCs w:val="28"/>
        </w:rPr>
        <w:t>).</w:t>
      </w:r>
    </w:p>
    <w:p w:rsidR="00267117" w:rsidRPr="00BE4853" w:rsidRDefault="00267117" w:rsidP="00267117">
      <w:pPr>
        <w:ind w:firstLine="567"/>
        <w:jc w:val="both"/>
      </w:pPr>
      <w:r w:rsidRPr="00BE4853">
        <w:rPr>
          <w:noProof/>
          <w:sz w:val="28"/>
          <w:szCs w:val="28"/>
        </w:rPr>
        <w:drawing>
          <wp:inline distT="0" distB="0" distL="0" distR="0">
            <wp:extent cx="149860" cy="179705"/>
            <wp:effectExtent l="19050" t="0" r="2540" b="0"/>
            <wp:docPr id="63" name="Рисунок 63" descr="http://lib.kstu.kz:8300/tb/books/2016/TTiLS/Askarov/%D0%A2%D0%B5%D0%BE%D1%80%D0%B8%D1%8F/lek6.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lib.kstu.kz:8300/tb/books/2016/TTiLS/Askarov/%D0%A2%D0%B5%D0%BE%D1%80%D0%B8%D1%8F/lek6.files/image005.gif"/>
                    <pic:cNvPicPr>
                      <a:picLocks noChangeAspect="1" noChangeArrowheads="1"/>
                    </pic:cNvPicPr>
                  </pic:nvPicPr>
                  <pic:blipFill>
                    <a:blip r:embed="rId49"/>
                    <a:srcRect/>
                    <a:stretch>
                      <a:fillRect/>
                    </a:stretch>
                  </pic:blipFill>
                  <pic:spPr bwMode="auto">
                    <a:xfrm>
                      <a:off x="0" y="0"/>
                      <a:ext cx="149860" cy="179705"/>
                    </a:xfrm>
                    <a:prstGeom prst="rect">
                      <a:avLst/>
                    </a:prstGeom>
                    <a:noFill/>
                    <a:ln w="9525">
                      <a:noFill/>
                      <a:miter lim="800000"/>
                      <a:headEnd/>
                      <a:tailEnd/>
                    </a:ln>
                  </pic:spPr>
                </pic:pic>
              </a:graphicData>
            </a:graphic>
          </wp:inline>
        </w:drawing>
      </w:r>
      <w:r w:rsidRPr="00BE4853">
        <w:rPr>
          <w:sz w:val="28"/>
          <w:szCs w:val="28"/>
        </w:rPr>
        <w:t> </w:t>
      </w:r>
      <w:r w:rsidRPr="00BE4853">
        <w:rPr>
          <w:sz w:val="28"/>
          <w:szCs w:val="28"/>
          <w:lang w:val="kk-KZ"/>
        </w:rPr>
        <w:t xml:space="preserve">үлкен оң мәндері болғанда екі алдыңғы </w:t>
      </w:r>
      <w:r w:rsidRPr="00BE4853">
        <w:rPr>
          <w:sz w:val="28"/>
          <w:szCs w:val="28"/>
        </w:rPr>
        <w:t>шина</w:t>
      </w:r>
      <w:r w:rsidRPr="00BE4853">
        <w:rPr>
          <w:sz w:val="28"/>
          <w:szCs w:val="28"/>
          <w:lang w:val="kk-KZ"/>
        </w:rPr>
        <w:t xml:space="preserve">да </w:t>
      </w:r>
      <w:r w:rsidRPr="00BE4853">
        <w:rPr>
          <w:sz w:val="28"/>
          <w:szCs w:val="28"/>
        </w:rPr>
        <w:t>протектор</w:t>
      </w:r>
      <w:r w:rsidRPr="00BE4853">
        <w:rPr>
          <w:sz w:val="28"/>
          <w:szCs w:val="28"/>
          <w:lang w:val="kk-KZ"/>
        </w:rPr>
        <w:t>дың  сырты жолдары бойында бір жақты ара тәрізді тозу пайда болады</w:t>
      </w:r>
      <w:r w:rsidRPr="00BE4853">
        <w:rPr>
          <w:sz w:val="28"/>
          <w:szCs w:val="28"/>
        </w:rPr>
        <w:t xml:space="preserve">; </w:t>
      </w:r>
      <w:r w:rsidRPr="00BE4853">
        <w:rPr>
          <w:sz w:val="28"/>
          <w:szCs w:val="28"/>
          <w:lang w:val="kk-KZ"/>
        </w:rPr>
        <w:t>жоңғалақтар жеткіліксіз  үйлескенде немесе ажырағанда бір жақты ара тәрізді тозу ішкі  жолдар бойында пайда болады</w:t>
      </w:r>
      <w:r w:rsidRPr="00BE4853">
        <w:rPr>
          <w:sz w:val="28"/>
          <w:szCs w:val="28"/>
        </w:rPr>
        <w:t xml:space="preserve">. </w:t>
      </w:r>
      <w:r w:rsidRPr="00BE4853">
        <w:rPr>
          <w:sz w:val="28"/>
          <w:szCs w:val="28"/>
          <w:lang w:val="kk-KZ"/>
        </w:rPr>
        <w:t>Сонымен бірге отынның шығыны да артады</w:t>
      </w:r>
      <w:r w:rsidRPr="00BE4853">
        <w:rPr>
          <w:sz w:val="28"/>
          <w:szCs w:val="28"/>
        </w:rPr>
        <w:t xml:space="preserve">. </w:t>
      </w:r>
      <w:r w:rsidRPr="00BE4853">
        <w:rPr>
          <w:sz w:val="28"/>
          <w:szCs w:val="28"/>
          <w:lang w:val="kk-KZ"/>
        </w:rPr>
        <w:t xml:space="preserve">Жеңіл </w:t>
      </w:r>
      <w:r w:rsidRPr="00BE4853">
        <w:rPr>
          <w:sz w:val="28"/>
          <w:szCs w:val="28"/>
        </w:rPr>
        <w:t> автомобил</w:t>
      </w:r>
      <w:r w:rsidRPr="00BE4853">
        <w:rPr>
          <w:sz w:val="28"/>
          <w:szCs w:val="28"/>
          <w:lang w:val="kk-KZ"/>
        </w:rPr>
        <w:t>ьде  </w:t>
      </w:r>
      <w:r w:rsidRPr="00BE4853">
        <w:rPr>
          <w:noProof/>
          <w:sz w:val="28"/>
          <w:szCs w:val="28"/>
        </w:rPr>
        <w:drawing>
          <wp:inline distT="0" distB="0" distL="0" distR="0">
            <wp:extent cx="149860" cy="179705"/>
            <wp:effectExtent l="19050" t="0" r="2540" b="0"/>
            <wp:docPr id="64" name="Рисунок 64" descr="http://lib.kstu.kz:8300/tb/books/2016/TTiLS/Askarov/%D0%A2%D0%B5%D0%BE%D1%80%D0%B8%D1%8F/lek6.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lib.kstu.kz:8300/tb/books/2016/TTiLS/Askarov/%D0%A2%D0%B5%D0%BE%D1%80%D0%B8%D1%8F/lek6.files/image005.gif"/>
                    <pic:cNvPicPr>
                      <a:picLocks noChangeAspect="1" noChangeArrowheads="1"/>
                    </pic:cNvPicPr>
                  </pic:nvPicPr>
                  <pic:blipFill>
                    <a:blip r:embed="rId49"/>
                    <a:srcRect/>
                    <a:stretch>
                      <a:fillRect/>
                    </a:stretch>
                  </pic:blipFill>
                  <pic:spPr bwMode="auto">
                    <a:xfrm>
                      <a:off x="0" y="0"/>
                      <a:ext cx="149860" cy="179705"/>
                    </a:xfrm>
                    <a:prstGeom prst="rect">
                      <a:avLst/>
                    </a:prstGeom>
                    <a:noFill/>
                    <a:ln w="9525">
                      <a:noFill/>
                      <a:miter lim="800000"/>
                      <a:headEnd/>
                      <a:tailEnd/>
                    </a:ln>
                  </pic:spPr>
                </pic:pic>
              </a:graphicData>
            </a:graphic>
          </wp:inline>
        </w:drawing>
      </w:r>
      <w:r w:rsidRPr="00BE4853">
        <w:rPr>
          <w:sz w:val="28"/>
          <w:szCs w:val="28"/>
        </w:rPr>
        <w:t>=1</w:t>
      </w:r>
      <w:r w:rsidRPr="00BE4853">
        <w:rPr>
          <w:sz w:val="28"/>
          <w:szCs w:val="28"/>
          <w:vertAlign w:val="superscript"/>
        </w:rPr>
        <w:t>0</w:t>
      </w:r>
      <w:r w:rsidRPr="00BE4853">
        <w:rPr>
          <w:sz w:val="28"/>
          <w:szCs w:val="28"/>
        </w:rPr>
        <w:t xml:space="preserve"> </w:t>
      </w:r>
      <w:r w:rsidRPr="00BE4853">
        <w:rPr>
          <w:sz w:val="28"/>
          <w:szCs w:val="28"/>
          <w:lang w:val="kk-KZ"/>
        </w:rPr>
        <w:t xml:space="preserve">болғанда  отынның шығыны </w:t>
      </w:r>
      <w:r w:rsidRPr="00BE4853">
        <w:rPr>
          <w:sz w:val="28"/>
          <w:szCs w:val="28"/>
        </w:rPr>
        <w:t>1,5 %</w:t>
      </w:r>
      <w:r w:rsidRPr="00BE4853">
        <w:rPr>
          <w:sz w:val="28"/>
          <w:szCs w:val="28"/>
          <w:lang w:val="kk-KZ"/>
        </w:rPr>
        <w:t>-ға ұлғаяды.</w:t>
      </w:r>
    </w:p>
    <w:p w:rsidR="00267117" w:rsidRPr="00BE4853" w:rsidRDefault="00267117" w:rsidP="00267117">
      <w:pPr>
        <w:ind w:firstLine="567"/>
        <w:jc w:val="both"/>
        <w:rPr>
          <w:lang w:val="kk-KZ"/>
        </w:rPr>
      </w:pPr>
      <w:r w:rsidRPr="00BE4853">
        <w:rPr>
          <w:sz w:val="28"/>
          <w:szCs w:val="28"/>
          <w:lang w:val="kk-KZ"/>
        </w:rPr>
        <w:t xml:space="preserve">Бұзылу бұрышы </w:t>
      </w:r>
      <w:r w:rsidRPr="00BE4853">
        <w:rPr>
          <w:noProof/>
          <w:sz w:val="28"/>
          <w:szCs w:val="28"/>
        </w:rPr>
        <w:drawing>
          <wp:inline distT="0" distB="0" distL="0" distR="0">
            <wp:extent cx="194945" cy="179705"/>
            <wp:effectExtent l="19050" t="0" r="0" b="0"/>
            <wp:docPr id="65" name="Рисунок 65" descr="http://lib.kstu.kz:8300/tb/books/2016/TTiLS/Askarov/%D0%A2%D0%B5%D0%BE%D1%80%D0%B8%D1%8F/lek6.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lib.kstu.kz:8300/tb/books/2016/TTiLS/Askarov/%D0%A2%D0%B5%D0%BE%D1%80%D0%B8%D1%8F/lek6.files/image006.gif"/>
                    <pic:cNvPicPr>
                      <a:picLocks noChangeAspect="1" noChangeArrowheads="1"/>
                    </pic:cNvPicPr>
                  </pic:nvPicPr>
                  <pic:blipFill>
                    <a:blip r:embed="rId50"/>
                    <a:srcRect/>
                    <a:stretch>
                      <a:fillRect/>
                    </a:stretch>
                  </pic:blipFill>
                  <pic:spPr bwMode="auto">
                    <a:xfrm>
                      <a:off x="0" y="0"/>
                      <a:ext cx="194945" cy="179705"/>
                    </a:xfrm>
                    <a:prstGeom prst="rect">
                      <a:avLst/>
                    </a:prstGeom>
                    <a:noFill/>
                    <a:ln w="9525">
                      <a:noFill/>
                      <a:miter lim="800000"/>
                      <a:headEnd/>
                      <a:tailEnd/>
                    </a:ln>
                  </pic:spPr>
                </pic:pic>
              </a:graphicData>
            </a:graphic>
          </wp:inline>
        </w:drawing>
      </w:r>
      <w:r w:rsidRPr="00BE4853">
        <w:rPr>
          <w:sz w:val="28"/>
          <w:szCs w:val="28"/>
        </w:rPr>
        <w:t> </w:t>
      </w:r>
      <w:r w:rsidRPr="00BE4853">
        <w:rPr>
          <w:sz w:val="28"/>
          <w:szCs w:val="28"/>
          <w:lang w:val="kk-KZ"/>
        </w:rPr>
        <w:t xml:space="preserve">көлемнен едәуір ауытқу кезінде тоқу қарқынына  елеулі әсер етеді. Шинада тегіс бір жақты тозу пайда болады. Бұзылу  бұрыштарының  мөлшерден ауытқуы (бұл пайдалану  кезінде тіліксіз алдыңғы  арқалықты автомобильдерге тән) үйлестік бұрышын түзеуді қажет </w:t>
      </w:r>
      <w:r w:rsidRPr="00BE4853">
        <w:rPr>
          <w:sz w:val="28"/>
          <w:szCs w:val="28"/>
          <w:lang w:val="kk-KZ"/>
        </w:rPr>
        <w:lastRenderedPageBreak/>
        <w:t xml:space="preserve">етеді.  Шинада ара тәрізділіктің айқын белгілерінсіз тегіс бір жақты тозу пайда болады. Бұзылу бұрыштарының нормативтен ауытқуы (бұл оларды ұзақ пайдаланғанда  алдыңғы арқалығы  кесілмейтін  автомобильдерге тән)  үйлесу бұрышын түзетуді талап етеді. Егер  мұны жасамаса, онда  реттелмеген үйлесу бұрышына сәйкес келетін, бір жақты тозу пайда болады. </w:t>
      </w:r>
    </w:p>
    <w:p w:rsidR="00267117" w:rsidRPr="00BE4853" w:rsidRDefault="00267117" w:rsidP="00267117">
      <w:pPr>
        <w:ind w:firstLine="567"/>
        <w:jc w:val="both"/>
      </w:pPr>
      <w:r w:rsidRPr="00BE4853">
        <w:rPr>
          <w:sz w:val="28"/>
          <w:szCs w:val="28"/>
          <w:lang w:val="kk-KZ"/>
        </w:rPr>
        <w:t>Конструкция түрінде бұзылу бұрышы кіндік темірдің көлденең еңкіштігінің   бұрыштарымен (бұрылыс осьтері) “қатты байланысқан”. Реттеу немесе пайдалану процесінде  олардың өзгеруі  бір мезгілде болады.</w:t>
      </w:r>
    </w:p>
    <w:p w:rsidR="00267117" w:rsidRPr="00BE4853" w:rsidRDefault="00267117" w:rsidP="00267117">
      <w:pPr>
        <w:ind w:firstLine="567"/>
        <w:jc w:val="both"/>
      </w:pPr>
      <w:r w:rsidRPr="00BE4853">
        <w:rPr>
          <w:sz w:val="28"/>
          <w:szCs w:val="28"/>
          <w:lang w:val="kk-KZ"/>
        </w:rPr>
        <w:t> </w:t>
      </w:r>
    </w:p>
    <w:p w:rsidR="00267117" w:rsidRPr="00BE4853" w:rsidRDefault="00267117" w:rsidP="00267117">
      <w:pPr>
        <w:ind w:firstLine="567"/>
        <w:jc w:val="center"/>
      </w:pPr>
      <w:r w:rsidRPr="00BE4853">
        <w:rPr>
          <w:noProof/>
          <w:sz w:val="28"/>
          <w:szCs w:val="28"/>
        </w:rPr>
        <w:drawing>
          <wp:inline distT="0" distB="0" distL="0" distR="0">
            <wp:extent cx="3535037" cy="2957119"/>
            <wp:effectExtent l="19050" t="0" r="8263" b="0"/>
            <wp:docPr id="66" name="Рисунок 326" descr="http://lib.kstu.kz:8300/tb/books/2016/TTiLS/Askarov/%D0%A2%D0%B5%D0%BE%D1%80%D0%B8%D1%8F/lek6.files/image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6" descr="http://lib.kstu.kz:8300/tb/books/2016/TTiLS/Askarov/%D0%A2%D0%B5%D0%BE%D1%80%D0%B8%D1%8F/lek6.files/image007.jpg"/>
                    <pic:cNvPicPr>
                      <a:picLocks noChangeAspect="1" noChangeArrowheads="1"/>
                    </pic:cNvPicPr>
                  </pic:nvPicPr>
                  <pic:blipFill>
                    <a:blip r:embed="rId51"/>
                    <a:srcRect/>
                    <a:stretch>
                      <a:fillRect/>
                    </a:stretch>
                  </pic:blipFill>
                  <pic:spPr bwMode="auto">
                    <a:xfrm>
                      <a:off x="0" y="0"/>
                      <a:ext cx="3536945" cy="2958715"/>
                    </a:xfrm>
                    <a:prstGeom prst="rect">
                      <a:avLst/>
                    </a:prstGeom>
                    <a:noFill/>
                    <a:ln w="9525">
                      <a:noFill/>
                      <a:miter lim="800000"/>
                      <a:headEnd/>
                      <a:tailEnd/>
                    </a:ln>
                  </pic:spPr>
                </pic:pic>
              </a:graphicData>
            </a:graphic>
          </wp:inline>
        </w:drawing>
      </w:r>
    </w:p>
    <w:p w:rsidR="00267117" w:rsidRPr="00BE4853" w:rsidRDefault="00267117" w:rsidP="00267117">
      <w:pPr>
        <w:ind w:firstLine="567"/>
        <w:jc w:val="both"/>
      </w:pPr>
      <w:r w:rsidRPr="00BE4853">
        <w:rPr>
          <w:sz w:val="28"/>
          <w:szCs w:val="28"/>
          <w:lang w:val="kk-KZ"/>
        </w:rPr>
        <w:t> </w:t>
      </w:r>
    </w:p>
    <w:p w:rsidR="00267117" w:rsidRPr="00BE4853" w:rsidRDefault="00267117" w:rsidP="00267117">
      <w:pPr>
        <w:ind w:firstLine="567"/>
        <w:jc w:val="center"/>
      </w:pPr>
      <w:r w:rsidRPr="00BE4853">
        <w:rPr>
          <w:sz w:val="28"/>
          <w:szCs w:val="28"/>
          <w:lang w:val="kk-KZ"/>
        </w:rPr>
        <w:t>6.3 - сурет – Үйлесу және  бұзылу бұрыштарының шина ресурсына әсері</w:t>
      </w:r>
    </w:p>
    <w:p w:rsidR="00267117" w:rsidRPr="00BE4853" w:rsidRDefault="00267117" w:rsidP="00267117">
      <w:pPr>
        <w:ind w:firstLine="567"/>
        <w:jc w:val="both"/>
      </w:pPr>
      <w:r w:rsidRPr="00BE4853">
        <w:rPr>
          <w:sz w:val="28"/>
          <w:szCs w:val="28"/>
          <w:lang w:val="kk-KZ"/>
        </w:rPr>
        <w:t> </w:t>
      </w:r>
    </w:p>
    <w:p w:rsidR="00267117" w:rsidRPr="00BE4853" w:rsidRDefault="00267117" w:rsidP="00267117">
      <w:pPr>
        <w:ind w:firstLine="567"/>
        <w:jc w:val="both"/>
        <w:rPr>
          <w:lang w:val="kk-KZ"/>
        </w:rPr>
      </w:pPr>
      <w:r w:rsidRPr="00BE4853">
        <w:rPr>
          <w:sz w:val="28"/>
          <w:szCs w:val="28"/>
          <w:lang w:val="kk-KZ"/>
        </w:rPr>
        <w:t xml:space="preserve">Бір шинаның ең жиі қарқынды бір жақты алдыңғы қос доңғалағы шүберінінің бойлық еңісі бұрыштарының  </w:t>
      </w:r>
      <w:r w:rsidRPr="00BE4853">
        <w:rPr>
          <w:noProof/>
          <w:sz w:val="28"/>
          <w:szCs w:val="28"/>
        </w:rPr>
        <w:drawing>
          <wp:inline distT="0" distB="0" distL="0" distR="0">
            <wp:extent cx="165100" cy="209550"/>
            <wp:effectExtent l="19050" t="0" r="6350" b="0"/>
            <wp:docPr id="67" name="Рисунок 67" descr="http://lib.kstu.kz:8300/tb/books/2016/TTiLS/Askarov/%D0%A2%D0%B5%D0%BE%D1%80%D0%B8%D1%8F/lek6.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lib.kstu.kz:8300/tb/books/2016/TTiLS/Askarov/%D0%A2%D0%B5%D0%BE%D1%80%D0%B8%D1%8F/lek6.files/image008.gif"/>
                    <pic:cNvPicPr>
                      <a:picLocks noChangeAspect="1" noChangeArrowheads="1"/>
                    </pic:cNvPicPr>
                  </pic:nvPicPr>
                  <pic:blipFill>
                    <a:blip r:embed="rId52"/>
                    <a:srcRect/>
                    <a:stretch>
                      <a:fillRect/>
                    </a:stretch>
                  </pic:blipFill>
                  <pic:spPr bwMode="auto">
                    <a:xfrm>
                      <a:off x="0" y="0"/>
                      <a:ext cx="165100" cy="209550"/>
                    </a:xfrm>
                    <a:prstGeom prst="rect">
                      <a:avLst/>
                    </a:prstGeom>
                    <a:noFill/>
                    <a:ln w="9525">
                      <a:noFill/>
                      <a:miter lim="800000"/>
                      <a:headEnd/>
                      <a:tailEnd/>
                    </a:ln>
                  </pic:spPr>
                </pic:pic>
              </a:graphicData>
            </a:graphic>
          </wp:inline>
        </w:drawing>
      </w:r>
      <w:r w:rsidRPr="00BE4853">
        <w:rPr>
          <w:sz w:val="28"/>
          <w:szCs w:val="28"/>
        </w:rPr>
        <w:t> </w:t>
      </w:r>
      <w:r w:rsidRPr="00BE4853">
        <w:rPr>
          <w:sz w:val="28"/>
          <w:szCs w:val="28"/>
          <w:lang w:val="kk-KZ"/>
        </w:rPr>
        <w:t>(бұрылу осі) арасындағы теңсіздік болғанда пайда болады. Сонымен бірге жолдың  түзу сызықты учаскесінде автомобильді  басқа жаққа тартады.</w:t>
      </w:r>
    </w:p>
    <w:p w:rsidR="00267117" w:rsidRPr="00BE4853" w:rsidRDefault="00267117" w:rsidP="00267117">
      <w:pPr>
        <w:ind w:firstLine="567"/>
        <w:jc w:val="both"/>
        <w:rPr>
          <w:lang w:val="kk-KZ"/>
        </w:rPr>
      </w:pPr>
      <w:r w:rsidRPr="00BE4853">
        <w:rPr>
          <w:sz w:val="28"/>
          <w:szCs w:val="28"/>
          <w:lang w:val="kk-KZ"/>
        </w:rPr>
        <w:t xml:space="preserve">Бұрылыс бұрыштарының ара қатысы </w:t>
      </w:r>
      <w:r w:rsidRPr="00BE4853">
        <w:rPr>
          <w:noProof/>
          <w:sz w:val="28"/>
          <w:szCs w:val="28"/>
        </w:rPr>
        <w:drawing>
          <wp:inline distT="0" distB="0" distL="0" distR="0">
            <wp:extent cx="285115" cy="209550"/>
            <wp:effectExtent l="19050" t="0" r="0" b="0"/>
            <wp:docPr id="68" name="Рисунок 68" descr="http://lib.kstu.kz:8300/tb/books/2016/TTiLS/Askarov/%D0%A2%D0%B5%D0%BE%D1%80%D0%B8%D1%8F/lek6.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lib.kstu.kz:8300/tb/books/2016/TTiLS/Askarov/%D0%A2%D0%B5%D0%BE%D1%80%D0%B8%D1%8F/lek6.files/image009.gif"/>
                    <pic:cNvPicPr>
                      <a:picLocks noChangeAspect="1" noChangeArrowheads="1"/>
                    </pic:cNvPicPr>
                  </pic:nvPicPr>
                  <pic:blipFill>
                    <a:blip r:embed="rId53"/>
                    <a:srcRect/>
                    <a:stretch>
                      <a:fillRect/>
                    </a:stretch>
                  </pic:blipFill>
                  <pic:spPr bwMode="auto">
                    <a:xfrm>
                      <a:off x="0" y="0"/>
                      <a:ext cx="285115" cy="209550"/>
                    </a:xfrm>
                    <a:prstGeom prst="rect">
                      <a:avLst/>
                    </a:prstGeom>
                    <a:noFill/>
                    <a:ln w="9525">
                      <a:noFill/>
                      <a:miter lim="800000"/>
                      <a:headEnd/>
                      <a:tailEnd/>
                    </a:ln>
                  </pic:spPr>
                </pic:pic>
              </a:graphicData>
            </a:graphic>
          </wp:inline>
        </w:drawing>
      </w:r>
      <w:r w:rsidRPr="00BE4853">
        <w:rPr>
          <w:sz w:val="28"/>
          <w:szCs w:val="28"/>
          <w:lang w:val="kk-KZ"/>
        </w:rPr>
        <w:t> автомобиль айналмалармен  көп жүргенде алдыңғы  шиналардың тозуына  айқын, мысалы, үлкен қалада  немесе тау жолдарында ықпал тигізеді. Бұрылыс бұрыштарының реттелмеген қатысы-ның ерекше белгісі ең шеткі  жолдың  қарқынды  тозуы болып табылады,  ол ерекше  түрде  протектордың  жолдық  суреттегі  шиналарында   көзге түседі.</w:t>
      </w:r>
    </w:p>
    <w:p w:rsidR="00267117" w:rsidRPr="00BE4853" w:rsidRDefault="00267117" w:rsidP="00267117">
      <w:pPr>
        <w:ind w:firstLine="567"/>
        <w:jc w:val="both"/>
        <w:rPr>
          <w:lang w:val="kk-KZ"/>
        </w:rPr>
      </w:pPr>
      <w:r w:rsidRPr="00BE4853">
        <w:rPr>
          <w:sz w:val="28"/>
          <w:szCs w:val="28"/>
          <w:lang w:val="kk-KZ"/>
        </w:rPr>
        <w:t xml:space="preserve">Пайдалану  процесінде  көпірлердің   өзара орналасуы   да өзгереді – олардың   біреуі екіншісіне  қатысты  жылжуы немесе  қисаюы  мүмкін. </w:t>
      </w:r>
      <w:r w:rsidRPr="00BE4853">
        <w:rPr>
          <w:sz w:val="28"/>
          <w:szCs w:val="28"/>
          <w:lang w:val="kk-KZ"/>
        </w:rPr>
        <w:lastRenderedPageBreak/>
        <w:t>Артқы көпірдің қисаюы жиі пайда болады. Автомобиль бір жаққа бқрылып жүреді, әсіресе  бұл  ұзын базалы автобустарда байқалады. Артқы шиналарда   бір жақты ара тәрізді   тозу пайда болады: автомобильдің бір жағының шиналары  протекторының ішкі жолы бойынша, және  екіншісі сыртқы жолы бойынша.</w:t>
      </w:r>
    </w:p>
    <w:p w:rsidR="00267117" w:rsidRPr="00BE4853" w:rsidRDefault="00267117" w:rsidP="00267117">
      <w:pPr>
        <w:ind w:firstLine="567"/>
        <w:jc w:val="both"/>
        <w:rPr>
          <w:lang w:val="kk-KZ"/>
        </w:rPr>
      </w:pPr>
      <w:r w:rsidRPr="00BE4853">
        <w:rPr>
          <w:sz w:val="28"/>
          <w:szCs w:val="28"/>
          <w:lang w:val="kk-KZ"/>
        </w:rPr>
        <w:t>Амортизаторлардың  жұмысқа қабілеттілігін төмендегенде шиналардың тозуы да өседі. Әсіресе бұл жол төсемі тегіс болмағанда байқалады. Тозу қарқыны  - 10 %-ға дейін, отынның шығыны 12..17 % дейін өсуі мүмкін.</w:t>
      </w:r>
    </w:p>
    <w:p w:rsidR="00267117" w:rsidRPr="00BE4853" w:rsidRDefault="00267117" w:rsidP="00267117">
      <w:pPr>
        <w:ind w:firstLine="567"/>
        <w:jc w:val="both"/>
        <w:rPr>
          <w:lang w:val="kk-KZ"/>
        </w:rPr>
      </w:pPr>
      <w:r w:rsidRPr="00BE4853">
        <w:rPr>
          <w:sz w:val="28"/>
          <w:szCs w:val="28"/>
          <w:lang w:val="kk-KZ"/>
        </w:rPr>
        <w:t>Шиналардың тозуына автомобильдің техникалық жағдайының басқа факторлары да  әсер етеді: жеңіл автомобильдің маятниктік рычагының осьтік люфті (алдыңғы оң шинаның жоғары тозуы болады), шүберіндердегі  (шарлы тіреулердегі) люфтілер, күпшектер подшипниктеріндегі, тежеу барабандары-ның жұмыс бетінің сопақтығы және т.б. Бірақ жоғарыда қарастырылғанға қарағанда,  олардың әсері аз, ал  байқалуы мен жойылуы  ерекше  күрделілік тудырмайды.</w:t>
      </w:r>
    </w:p>
    <w:p w:rsidR="00267117" w:rsidRPr="00BE4853" w:rsidRDefault="00267117" w:rsidP="00267117">
      <w:pPr>
        <w:ind w:firstLine="567"/>
        <w:jc w:val="both"/>
        <w:rPr>
          <w:lang w:val="kk-KZ"/>
        </w:rPr>
      </w:pPr>
      <w:r w:rsidRPr="00BE4853">
        <w:rPr>
          <w:i/>
          <w:iCs/>
          <w:sz w:val="28"/>
          <w:szCs w:val="28"/>
          <w:lang w:val="kk-KZ"/>
        </w:rPr>
        <w:t>Шиналарды пайдалану тиімділігін бағалау.</w:t>
      </w:r>
      <w:r w:rsidRPr="00BE4853">
        <w:rPr>
          <w:sz w:val="28"/>
          <w:szCs w:val="28"/>
          <w:lang w:val="kk-KZ"/>
        </w:rPr>
        <w:t xml:space="preserve"> АКК-да шиналардың   пайдала-нылуын бақылау үшін арнаулы есепке алу жүргізіледі, ол үшін шиналар бойынша жауапты техник жауап береді. Әрбір пайдалануға түскен  шинаға жүргізілетін  “Шина жұмысын есепке алу карточкасы” осы есепке алуға негіз болады. Карточкаға шина және ол қондырылған автомобиль жайлы басты  мәліметтер енгізіледі. Ресурс  таусылған соң шинаның алыну себебі  жазылады, сонымен бірге оның жүрген жолын пайдаланылған жүріс нормасы бар нақтылы жүріспен салыстырады.</w:t>
      </w:r>
    </w:p>
    <w:p w:rsidR="00267117" w:rsidRPr="00BE4853" w:rsidRDefault="00267117" w:rsidP="00267117">
      <w:pPr>
        <w:ind w:firstLine="567"/>
        <w:jc w:val="both"/>
        <w:rPr>
          <w:lang w:val="kk-KZ"/>
        </w:rPr>
      </w:pPr>
      <w:r w:rsidRPr="00BE4853">
        <w:rPr>
          <w:sz w:val="28"/>
          <w:szCs w:val="28"/>
          <w:lang w:val="kk-KZ"/>
        </w:rPr>
        <w:t xml:space="preserve">Пайдаланудың бірінші  циклінің </w:t>
      </w:r>
      <w:r w:rsidRPr="00BE4853">
        <w:rPr>
          <w:noProof/>
          <w:sz w:val="28"/>
          <w:szCs w:val="28"/>
        </w:rPr>
        <w:drawing>
          <wp:inline distT="0" distB="0" distL="0" distR="0">
            <wp:extent cx="240030" cy="254635"/>
            <wp:effectExtent l="0" t="0" r="7620" b="0"/>
            <wp:docPr id="69" name="Рисунок 69" descr="http://lib.kstu.kz:8300/tb/books/2016/TTiLS/Askarov/%D0%A2%D0%B5%D0%BE%D1%80%D0%B8%D1%8F/lek6.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lib.kstu.kz:8300/tb/books/2016/TTiLS/Askarov/%D0%A2%D0%B5%D0%BE%D1%80%D0%B8%D1%8F/lek6.files/image010.gif"/>
                    <pic:cNvPicPr>
                      <a:picLocks noChangeAspect="1" noChangeArrowheads="1"/>
                    </pic:cNvPicPr>
                  </pic:nvPicPr>
                  <pic:blipFill>
                    <a:blip r:embed="rId54"/>
                    <a:srcRect/>
                    <a:stretch>
                      <a:fillRect/>
                    </a:stretch>
                  </pic:blipFill>
                  <pic:spPr bwMode="auto">
                    <a:xfrm>
                      <a:off x="0" y="0"/>
                      <a:ext cx="240030" cy="254635"/>
                    </a:xfrm>
                    <a:prstGeom prst="rect">
                      <a:avLst/>
                    </a:prstGeom>
                    <a:noFill/>
                    <a:ln w="9525">
                      <a:noFill/>
                      <a:miter lim="800000"/>
                      <a:headEnd/>
                      <a:tailEnd/>
                    </a:ln>
                  </pic:spPr>
                </pic:pic>
              </a:graphicData>
            </a:graphic>
          </wp:inline>
        </w:drawing>
      </w:r>
      <w:r w:rsidRPr="00BE4853">
        <w:rPr>
          <w:sz w:val="28"/>
          <w:szCs w:val="28"/>
          <w:lang w:val="kk-KZ"/>
        </w:rPr>
        <w:t> шиналары үшін  жүрген жол  мөлшері Қаржы министрлігінің хаттарында бекітілген. Олардың шығу мерзімділігі шамамен 10 жыл. Егер шинаның жаңадан жасалған үлгілері соңғы хатта баяндалса,  онда АКК өздерінің нақтылы  мәліметтері  негізінде уақытша норма (мөлшер)  жасап,  жоғары тұрған ұйымда  бекіту керек.</w:t>
      </w:r>
    </w:p>
    <w:p w:rsidR="00267117" w:rsidRPr="00BE4853" w:rsidRDefault="00267117" w:rsidP="00267117">
      <w:pPr>
        <w:ind w:firstLine="567"/>
        <w:jc w:val="both"/>
      </w:pPr>
      <w:r w:rsidRPr="00BE4853">
        <w:rPr>
          <w:sz w:val="28"/>
          <w:szCs w:val="28"/>
          <w:lang w:val="kk-KZ"/>
        </w:rPr>
        <w:t>Пайдаланылатын жүріс нормаларынан басқа</w:t>
      </w:r>
      <w:r w:rsidRPr="00BE4853">
        <w:rPr>
          <w:sz w:val="28"/>
          <w:szCs w:val="28"/>
        </w:rPr>
        <w:t xml:space="preserve">, </w:t>
      </w:r>
      <w:r w:rsidRPr="00BE4853">
        <w:rPr>
          <w:sz w:val="28"/>
          <w:szCs w:val="28"/>
          <w:lang w:val="kk-KZ"/>
        </w:rPr>
        <w:t xml:space="preserve">кепілдік </w:t>
      </w:r>
      <w:r w:rsidRPr="00BE4853">
        <w:rPr>
          <w:sz w:val="28"/>
          <w:szCs w:val="28"/>
        </w:rPr>
        <w:t> норм</w:t>
      </w:r>
      <w:r w:rsidRPr="00BE4853">
        <w:rPr>
          <w:sz w:val="28"/>
          <w:szCs w:val="28"/>
          <w:lang w:val="kk-KZ"/>
        </w:rPr>
        <w:t>алар</w:t>
      </w:r>
      <w:r w:rsidRPr="00BE4853">
        <w:rPr>
          <w:sz w:val="28"/>
          <w:szCs w:val="28"/>
        </w:rPr>
        <w:t>ы</w:t>
      </w:r>
      <w:r w:rsidRPr="00BE4853">
        <w:rPr>
          <w:sz w:val="28"/>
          <w:szCs w:val="28"/>
          <w:lang w:val="kk-KZ"/>
        </w:rPr>
        <w:t xml:space="preserve"> да бар</w:t>
      </w:r>
      <w:r w:rsidRPr="00BE4853">
        <w:rPr>
          <w:sz w:val="28"/>
          <w:szCs w:val="28"/>
        </w:rPr>
        <w:t xml:space="preserve">. </w:t>
      </w:r>
      <w:r w:rsidRPr="00BE4853">
        <w:rPr>
          <w:sz w:val="28"/>
          <w:szCs w:val="28"/>
          <w:lang w:val="kk-KZ"/>
        </w:rPr>
        <w:t>Мысалы</w:t>
      </w:r>
      <w:r w:rsidRPr="00BE4853">
        <w:rPr>
          <w:sz w:val="28"/>
          <w:szCs w:val="28"/>
        </w:rPr>
        <w:t xml:space="preserve">, </w:t>
      </w:r>
      <w:r w:rsidRPr="00BE4853">
        <w:rPr>
          <w:sz w:val="28"/>
          <w:szCs w:val="28"/>
          <w:lang w:val="kk-KZ"/>
        </w:rPr>
        <w:t xml:space="preserve"> жеңіл </w:t>
      </w:r>
      <w:r w:rsidRPr="00BE4853">
        <w:rPr>
          <w:sz w:val="28"/>
          <w:szCs w:val="28"/>
        </w:rPr>
        <w:t>автомобил</w:t>
      </w:r>
      <w:r w:rsidRPr="00BE4853">
        <w:rPr>
          <w:sz w:val="28"/>
          <w:szCs w:val="28"/>
          <w:lang w:val="kk-KZ"/>
        </w:rPr>
        <w:t>ь</w:t>
      </w:r>
      <w:r w:rsidRPr="00BE4853">
        <w:rPr>
          <w:sz w:val="28"/>
          <w:szCs w:val="28"/>
        </w:rPr>
        <w:t>д</w:t>
      </w:r>
      <w:r w:rsidRPr="00BE4853">
        <w:rPr>
          <w:sz w:val="28"/>
          <w:szCs w:val="28"/>
          <w:lang w:val="kk-KZ"/>
        </w:rPr>
        <w:t xml:space="preserve">ерге арналған </w:t>
      </w:r>
      <w:r w:rsidRPr="00BE4853">
        <w:rPr>
          <w:sz w:val="28"/>
          <w:szCs w:val="28"/>
        </w:rPr>
        <w:t>металл корд</w:t>
      </w:r>
      <w:r w:rsidRPr="00BE4853">
        <w:rPr>
          <w:sz w:val="28"/>
          <w:szCs w:val="28"/>
          <w:lang w:val="kk-KZ"/>
        </w:rPr>
        <w:t>т</w:t>
      </w:r>
      <w:r w:rsidRPr="00BE4853">
        <w:rPr>
          <w:sz w:val="28"/>
          <w:szCs w:val="28"/>
        </w:rPr>
        <w:t>ы брекер</w:t>
      </w:r>
      <w:r w:rsidRPr="00BE4853">
        <w:rPr>
          <w:sz w:val="28"/>
          <w:szCs w:val="28"/>
          <w:lang w:val="kk-KZ"/>
        </w:rPr>
        <w:t xml:space="preserve">і бар </w:t>
      </w:r>
      <w:r w:rsidRPr="00BE4853">
        <w:rPr>
          <w:sz w:val="28"/>
          <w:szCs w:val="28"/>
        </w:rPr>
        <w:t>радиал  шин</w:t>
      </w:r>
      <w:r w:rsidRPr="00BE4853">
        <w:rPr>
          <w:sz w:val="28"/>
          <w:szCs w:val="28"/>
          <w:lang w:val="kk-KZ"/>
        </w:rPr>
        <w:t xml:space="preserve">алар үшін  кепілдік </w:t>
      </w:r>
      <w:r w:rsidRPr="00BE4853">
        <w:rPr>
          <w:sz w:val="28"/>
          <w:szCs w:val="28"/>
        </w:rPr>
        <w:t> норма</w:t>
      </w:r>
      <w:r w:rsidRPr="00BE4853">
        <w:rPr>
          <w:sz w:val="28"/>
          <w:szCs w:val="28"/>
          <w:lang w:val="kk-KZ"/>
        </w:rPr>
        <w:t>сы</w:t>
      </w:r>
      <w:r w:rsidRPr="00BE4853">
        <w:rPr>
          <w:sz w:val="28"/>
          <w:szCs w:val="28"/>
        </w:rPr>
        <w:t xml:space="preserve"> 44,0 </w:t>
      </w:r>
      <w:r w:rsidRPr="00BE4853">
        <w:rPr>
          <w:sz w:val="28"/>
          <w:szCs w:val="28"/>
          <w:lang w:val="kk-KZ"/>
        </w:rPr>
        <w:t xml:space="preserve">мың </w:t>
      </w:r>
      <w:r w:rsidRPr="00BE4853">
        <w:rPr>
          <w:sz w:val="28"/>
          <w:szCs w:val="28"/>
        </w:rPr>
        <w:t>км.</w:t>
      </w:r>
    </w:p>
    <w:p w:rsidR="00267117" w:rsidRPr="00BE4853" w:rsidRDefault="00267117" w:rsidP="00267117">
      <w:pPr>
        <w:ind w:firstLine="567"/>
        <w:jc w:val="both"/>
      </w:pPr>
      <w:r w:rsidRPr="00BE4853">
        <w:rPr>
          <w:sz w:val="28"/>
          <w:szCs w:val="28"/>
        </w:rPr>
        <w:t>Протектор</w:t>
      </w:r>
      <w:r w:rsidRPr="00BE4853">
        <w:rPr>
          <w:sz w:val="28"/>
          <w:szCs w:val="28"/>
          <w:lang w:val="kk-KZ"/>
        </w:rPr>
        <w:t xml:space="preserve">ды салу арқылы қалпына келтірілген </w:t>
      </w:r>
      <w:r w:rsidRPr="00BE4853">
        <w:rPr>
          <w:sz w:val="28"/>
          <w:szCs w:val="28"/>
        </w:rPr>
        <w:t>шин</w:t>
      </w:r>
      <w:r w:rsidRPr="00BE4853">
        <w:rPr>
          <w:sz w:val="28"/>
          <w:szCs w:val="28"/>
          <w:lang w:val="kk-KZ"/>
        </w:rPr>
        <w:t>алар үшін</w:t>
      </w:r>
      <w:r w:rsidRPr="00BE4853">
        <w:rPr>
          <w:sz w:val="28"/>
          <w:szCs w:val="28"/>
        </w:rPr>
        <w:t>,</w:t>
      </w:r>
      <w:r w:rsidRPr="00BE4853">
        <w:rPr>
          <w:sz w:val="28"/>
          <w:szCs w:val="28"/>
          <w:lang w:val="kk-KZ"/>
        </w:rPr>
        <w:t xml:space="preserve"> жүрістің пайдаланылатын нормаларын орталықтандырылған түрде  анықтамайды</w:t>
      </w:r>
      <w:r w:rsidRPr="00BE4853">
        <w:rPr>
          <w:sz w:val="28"/>
          <w:szCs w:val="28"/>
        </w:rPr>
        <w:t>. А</w:t>
      </w:r>
      <w:r w:rsidRPr="00BE4853">
        <w:rPr>
          <w:sz w:val="28"/>
          <w:szCs w:val="28"/>
          <w:lang w:val="kk-KZ"/>
        </w:rPr>
        <w:t xml:space="preserve">КК меншікті </w:t>
      </w:r>
      <w:r w:rsidRPr="00BE4853">
        <w:rPr>
          <w:sz w:val="28"/>
          <w:szCs w:val="28"/>
        </w:rPr>
        <w:t>(</w:t>
      </w:r>
      <w:r w:rsidRPr="00BE4853">
        <w:rPr>
          <w:sz w:val="28"/>
          <w:szCs w:val="28"/>
          <w:lang w:val="kk-KZ"/>
        </w:rPr>
        <w:t>уақытша</w:t>
      </w:r>
      <w:r w:rsidRPr="00BE4853">
        <w:rPr>
          <w:sz w:val="28"/>
          <w:szCs w:val="28"/>
        </w:rPr>
        <w:t>) норм</w:t>
      </w:r>
      <w:r w:rsidRPr="00BE4853">
        <w:rPr>
          <w:sz w:val="28"/>
          <w:szCs w:val="28"/>
          <w:lang w:val="kk-KZ"/>
        </w:rPr>
        <w:t>алард</w:t>
      </w:r>
      <w:r w:rsidRPr="00BE4853">
        <w:rPr>
          <w:sz w:val="28"/>
          <w:szCs w:val="28"/>
        </w:rPr>
        <w:t xml:space="preserve">ы  </w:t>
      </w:r>
      <w:r w:rsidRPr="00BE4853">
        <w:rPr>
          <w:noProof/>
          <w:sz w:val="28"/>
          <w:szCs w:val="28"/>
        </w:rPr>
        <w:drawing>
          <wp:inline distT="0" distB="0" distL="0" distR="0">
            <wp:extent cx="224790" cy="254635"/>
            <wp:effectExtent l="0" t="0" r="3810" b="0"/>
            <wp:docPr id="70" name="Рисунок 70" descr="http://lib.kstu.kz:8300/tb/books/2016/TTiLS/Askarov/%D0%A2%D0%B5%D0%BE%D1%80%D0%B8%D1%8F/lek6.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lib.kstu.kz:8300/tb/books/2016/TTiLS/Askarov/%D0%A2%D0%B5%D0%BE%D1%80%D0%B8%D1%8F/lek6.files/image011.gif"/>
                    <pic:cNvPicPr>
                      <a:picLocks noChangeAspect="1" noChangeArrowheads="1"/>
                    </pic:cNvPicPr>
                  </pic:nvPicPr>
                  <pic:blipFill>
                    <a:blip r:embed="rId55"/>
                    <a:srcRect/>
                    <a:stretch>
                      <a:fillRect/>
                    </a:stretch>
                  </pic:blipFill>
                  <pic:spPr bwMode="auto">
                    <a:xfrm>
                      <a:off x="0" y="0"/>
                      <a:ext cx="224790" cy="254635"/>
                    </a:xfrm>
                    <a:prstGeom prst="rect">
                      <a:avLst/>
                    </a:prstGeom>
                    <a:noFill/>
                    <a:ln w="9525">
                      <a:noFill/>
                      <a:miter lim="800000"/>
                      <a:headEnd/>
                      <a:tailEnd/>
                    </a:ln>
                  </pic:spPr>
                </pic:pic>
              </a:graphicData>
            </a:graphic>
          </wp:inline>
        </w:drawing>
      </w:r>
      <w:r w:rsidRPr="00BE4853">
        <w:rPr>
          <w:sz w:val="28"/>
          <w:szCs w:val="28"/>
          <w:vertAlign w:val="superscript"/>
        </w:rPr>
        <w:t>  </w:t>
      </w:r>
      <w:r w:rsidRPr="00BE4853">
        <w:rPr>
          <w:sz w:val="28"/>
          <w:szCs w:val="28"/>
          <w:lang w:val="kk-KZ"/>
        </w:rPr>
        <w:t>әзірлеуге құқылы</w:t>
      </w:r>
      <w:r w:rsidRPr="00BE4853">
        <w:rPr>
          <w:sz w:val="28"/>
          <w:szCs w:val="28"/>
        </w:rPr>
        <w:t>. Практик</w:t>
      </w:r>
      <w:r w:rsidRPr="00BE4853">
        <w:rPr>
          <w:sz w:val="28"/>
          <w:szCs w:val="28"/>
          <w:lang w:val="kk-KZ"/>
        </w:rPr>
        <w:t xml:space="preserve">ада  жаңа шиналардың кепілдік нормаларының  шамамен </w:t>
      </w:r>
      <w:r w:rsidRPr="00BE4853">
        <w:rPr>
          <w:sz w:val="28"/>
          <w:szCs w:val="28"/>
        </w:rPr>
        <w:t>40 %</w:t>
      </w:r>
      <w:r w:rsidRPr="00BE4853">
        <w:rPr>
          <w:sz w:val="28"/>
          <w:szCs w:val="28"/>
          <w:lang w:val="kk-KZ"/>
        </w:rPr>
        <w:t xml:space="preserve"> құрайтын,  кепілдік  нормаларын қолдан</w:t>
      </w:r>
      <w:r w:rsidRPr="00BE4853">
        <w:rPr>
          <w:sz w:val="28"/>
          <w:szCs w:val="28"/>
        </w:rPr>
        <w:t>а</w:t>
      </w:r>
      <w:r w:rsidRPr="00BE4853">
        <w:rPr>
          <w:sz w:val="28"/>
          <w:szCs w:val="28"/>
          <w:lang w:val="kk-KZ"/>
        </w:rPr>
        <w:t>ды</w:t>
      </w:r>
      <w:r w:rsidRPr="00BE4853">
        <w:rPr>
          <w:sz w:val="28"/>
          <w:szCs w:val="28"/>
        </w:rPr>
        <w:t>.</w:t>
      </w:r>
    </w:p>
    <w:p w:rsidR="00267117" w:rsidRPr="00BE4853" w:rsidRDefault="00267117" w:rsidP="00267117">
      <w:pPr>
        <w:ind w:firstLine="567"/>
        <w:jc w:val="both"/>
      </w:pPr>
      <w:r w:rsidRPr="00BE4853">
        <w:rPr>
          <w:sz w:val="28"/>
          <w:szCs w:val="28"/>
          <w:lang w:val="kk-KZ"/>
        </w:rPr>
        <w:t>Шиналарды пайдаланудың негізгі қорытынды көрсеткіштері шиналардың күнтізбелік жыл ішіндегі АКК бойынша  орташа жүрісі, сондай-</w:t>
      </w:r>
      <w:r w:rsidRPr="00BE4853">
        <w:rPr>
          <w:sz w:val="28"/>
          <w:szCs w:val="28"/>
          <w:lang w:val="kk-KZ"/>
        </w:rPr>
        <w:lastRenderedPageBreak/>
        <w:t xml:space="preserve">ақ  алғашқы </w:t>
      </w:r>
      <w:r w:rsidRPr="00BE4853">
        <w:rPr>
          <w:i/>
          <w:iCs/>
          <w:sz w:val="28"/>
          <w:szCs w:val="28"/>
        </w:rPr>
        <w:t>П</w:t>
      </w:r>
      <w:r w:rsidRPr="00BE4853">
        <w:rPr>
          <w:i/>
          <w:iCs/>
          <w:sz w:val="28"/>
          <w:szCs w:val="28"/>
          <w:vertAlign w:val="subscript"/>
        </w:rPr>
        <w:t>нв</w:t>
      </w:r>
      <w:r w:rsidRPr="00BE4853">
        <w:rPr>
          <w:sz w:val="28"/>
          <w:szCs w:val="28"/>
          <w:lang w:val="kk-KZ"/>
        </w:rPr>
        <w:t xml:space="preserve"> және қайта </w:t>
      </w:r>
      <w:r w:rsidRPr="00BE4853">
        <w:rPr>
          <w:i/>
          <w:iCs/>
          <w:sz w:val="28"/>
          <w:szCs w:val="28"/>
        </w:rPr>
        <w:t>П</w:t>
      </w:r>
      <w:r w:rsidRPr="00BE4853">
        <w:rPr>
          <w:i/>
          <w:iCs/>
          <w:sz w:val="28"/>
          <w:szCs w:val="28"/>
          <w:vertAlign w:val="subscript"/>
        </w:rPr>
        <w:t>вв</w:t>
      </w:r>
      <w:r w:rsidRPr="00BE4853">
        <w:rPr>
          <w:i/>
          <w:iCs/>
          <w:sz w:val="28"/>
          <w:szCs w:val="28"/>
        </w:rPr>
        <w:t xml:space="preserve"> </w:t>
      </w:r>
      <w:r w:rsidRPr="00BE4853">
        <w:rPr>
          <w:sz w:val="28"/>
          <w:szCs w:val="28"/>
          <w:lang w:val="kk-KZ"/>
        </w:rPr>
        <w:t>қалпына келтіруге тапсырылған шиналардың пайызы болып табылады</w:t>
      </w:r>
      <w:r w:rsidRPr="00BE4853">
        <w:rPr>
          <w:sz w:val="28"/>
          <w:szCs w:val="28"/>
        </w:rPr>
        <w:t>.</w:t>
      </w:r>
    </w:p>
    <w:p w:rsidR="00267117" w:rsidRPr="00BE4853" w:rsidRDefault="00267117" w:rsidP="00267117">
      <w:pPr>
        <w:ind w:firstLine="567"/>
        <w:jc w:val="both"/>
        <w:rPr>
          <w:lang w:val="kk-KZ"/>
        </w:rPr>
      </w:pPr>
      <w:r w:rsidRPr="00BE4853">
        <w:rPr>
          <w:sz w:val="28"/>
          <w:szCs w:val="28"/>
          <w:lang w:val="kk-KZ"/>
        </w:rPr>
        <w:t xml:space="preserve">Шиналарды қалпына келтірудің қолданылып жүрген иесізденген түрінде бұл көрсеткіштер  техникалық қызметті   толық қанағаттандырмайды, өйткені шиналардың жаңа және қалпына келтірілген протекторда пайдаланудың  барлық кезеңін толық бағалауға  мүмкіндік бермейді. Сондықтан  кешенді көрсеткіш </w:t>
      </w:r>
      <w:r w:rsidRPr="00BE4853">
        <w:rPr>
          <w:i/>
          <w:iCs/>
          <w:sz w:val="28"/>
          <w:szCs w:val="28"/>
          <w:lang w:val="kk-KZ"/>
        </w:rPr>
        <w:t>К</w:t>
      </w:r>
      <w:r w:rsidRPr="00BE4853">
        <w:rPr>
          <w:i/>
          <w:iCs/>
          <w:sz w:val="28"/>
          <w:szCs w:val="28"/>
          <w:vertAlign w:val="subscript"/>
          <w:lang w:val="kk-KZ"/>
        </w:rPr>
        <w:t>ир</w:t>
      </w:r>
      <w:r w:rsidRPr="00BE4853">
        <w:rPr>
          <w:sz w:val="28"/>
          <w:szCs w:val="28"/>
          <w:lang w:val="kk-KZ"/>
        </w:rPr>
        <w:t xml:space="preserve"> – шина ресурсын пайдалану коэффициенті, ол жаңа және қалпына келтірілген протекторларда  шинаның  АКК бойынша жалпы жүрісінің  </w:t>
      </w:r>
      <w:r w:rsidRPr="00BE4853">
        <w:rPr>
          <w:i/>
          <w:iCs/>
          <w:sz w:val="28"/>
          <w:szCs w:val="28"/>
          <w:lang w:val="kk-KZ"/>
        </w:rPr>
        <w:t>L</w:t>
      </w:r>
      <w:r w:rsidRPr="00BE4853">
        <w:rPr>
          <w:i/>
          <w:iCs/>
          <w:sz w:val="28"/>
          <w:szCs w:val="28"/>
          <w:vertAlign w:val="subscript"/>
          <w:lang w:val="kk-KZ"/>
        </w:rPr>
        <w:t>общ</w:t>
      </w:r>
      <w:r w:rsidRPr="00BE4853">
        <w:rPr>
          <w:sz w:val="28"/>
          <w:szCs w:val="28"/>
          <w:lang w:val="kk-KZ"/>
        </w:rPr>
        <w:t xml:space="preserve"> нормативтік жүріске   қатынасын  көрсетеді:</w:t>
      </w:r>
    </w:p>
    <w:p w:rsidR="00267117" w:rsidRPr="00BE4853" w:rsidRDefault="00267117" w:rsidP="00267117">
      <w:pPr>
        <w:ind w:firstLine="567"/>
        <w:jc w:val="both"/>
        <w:rPr>
          <w:lang w:val="kk-KZ"/>
        </w:rPr>
      </w:pPr>
      <w:r w:rsidRPr="00BE4853">
        <w:rPr>
          <w:sz w:val="28"/>
          <w:szCs w:val="28"/>
          <w:lang w:val="kk-KZ"/>
        </w:rPr>
        <w:t> </w:t>
      </w:r>
    </w:p>
    <w:tbl>
      <w:tblPr>
        <w:tblW w:w="5000" w:type="pct"/>
        <w:tblCellMar>
          <w:left w:w="0" w:type="dxa"/>
          <w:right w:w="0" w:type="dxa"/>
        </w:tblCellMar>
        <w:tblLook w:val="04A0"/>
      </w:tblPr>
      <w:tblGrid>
        <w:gridCol w:w="3143"/>
        <w:gridCol w:w="3285"/>
        <w:gridCol w:w="3145"/>
      </w:tblGrid>
      <w:tr w:rsidR="00267117" w:rsidRPr="00BE4853" w:rsidTr="00B40066">
        <w:tc>
          <w:tcPr>
            <w:tcW w:w="1666" w:type="pct"/>
            <w:tcMar>
              <w:top w:w="0" w:type="dxa"/>
              <w:left w:w="108" w:type="dxa"/>
              <w:bottom w:w="0" w:type="dxa"/>
              <w:right w:w="108" w:type="dxa"/>
            </w:tcMar>
            <w:hideMark/>
          </w:tcPr>
          <w:p w:rsidR="00267117" w:rsidRPr="00BE4853" w:rsidRDefault="00267117" w:rsidP="00B40066">
            <w:pPr>
              <w:ind w:firstLine="567"/>
              <w:jc w:val="both"/>
              <w:rPr>
                <w:lang w:val="kk-KZ"/>
              </w:rPr>
            </w:pPr>
            <w:r w:rsidRPr="00BE4853">
              <w:rPr>
                <w:sz w:val="28"/>
                <w:szCs w:val="28"/>
                <w:lang w:val="kk-KZ"/>
              </w:rPr>
              <w:t> </w:t>
            </w:r>
          </w:p>
        </w:tc>
        <w:tc>
          <w:tcPr>
            <w:tcW w:w="1666" w:type="pct"/>
            <w:tcMar>
              <w:top w:w="0" w:type="dxa"/>
              <w:left w:w="108" w:type="dxa"/>
              <w:bottom w:w="0" w:type="dxa"/>
              <w:right w:w="108" w:type="dxa"/>
            </w:tcMar>
            <w:hideMark/>
          </w:tcPr>
          <w:p w:rsidR="00267117" w:rsidRPr="00BE4853" w:rsidRDefault="00267117" w:rsidP="00B40066">
            <w:pPr>
              <w:ind w:firstLine="567"/>
              <w:jc w:val="center"/>
            </w:pPr>
            <w:r w:rsidRPr="00BE4853">
              <w:rPr>
                <w:i/>
                <w:iCs/>
                <w:sz w:val="28"/>
                <w:szCs w:val="28"/>
                <w:lang w:val="kk-KZ"/>
              </w:rPr>
              <w:t>К</w:t>
            </w:r>
            <w:r w:rsidRPr="00BE4853">
              <w:rPr>
                <w:i/>
                <w:iCs/>
                <w:sz w:val="28"/>
                <w:szCs w:val="28"/>
                <w:vertAlign w:val="subscript"/>
                <w:lang w:val="kk-KZ"/>
              </w:rPr>
              <w:t>ир</w:t>
            </w:r>
            <w:r w:rsidRPr="00BE4853">
              <w:rPr>
                <w:i/>
                <w:iCs/>
                <w:sz w:val="28"/>
                <w:szCs w:val="28"/>
                <w:lang w:val="kk-KZ"/>
              </w:rPr>
              <w:t xml:space="preserve"> =</w:t>
            </w:r>
            <w:r w:rsidRPr="00BE4853">
              <w:rPr>
                <w:sz w:val="28"/>
                <w:szCs w:val="28"/>
                <w:lang w:val="kk-KZ"/>
              </w:rPr>
              <w:t xml:space="preserve"> </w:t>
            </w:r>
            <w:r w:rsidRPr="00BE4853">
              <w:rPr>
                <w:noProof/>
                <w:sz w:val="28"/>
                <w:szCs w:val="28"/>
              </w:rPr>
              <w:drawing>
                <wp:inline distT="0" distB="0" distL="0" distR="0">
                  <wp:extent cx="1948815" cy="464820"/>
                  <wp:effectExtent l="0" t="0" r="0" b="0"/>
                  <wp:docPr id="71" name="Рисунок 71" descr="http://lib.kstu.kz:8300/tb/books/2016/TTiLS/Askarov/%D0%A2%D0%B5%D0%BE%D1%80%D0%B8%D1%8F/lek6.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lib.kstu.kz:8300/tb/books/2016/TTiLS/Askarov/%D0%A2%D0%B5%D0%BE%D1%80%D0%B8%D1%8F/lek6.files/image012.gif"/>
                          <pic:cNvPicPr>
                            <a:picLocks noChangeAspect="1" noChangeArrowheads="1"/>
                          </pic:cNvPicPr>
                        </pic:nvPicPr>
                        <pic:blipFill>
                          <a:blip r:embed="rId56"/>
                          <a:srcRect/>
                          <a:stretch>
                            <a:fillRect/>
                          </a:stretch>
                        </pic:blipFill>
                        <pic:spPr bwMode="auto">
                          <a:xfrm>
                            <a:off x="0" y="0"/>
                            <a:ext cx="1948815" cy="464820"/>
                          </a:xfrm>
                          <a:prstGeom prst="rect">
                            <a:avLst/>
                          </a:prstGeom>
                          <a:noFill/>
                          <a:ln w="9525">
                            <a:noFill/>
                            <a:miter lim="800000"/>
                            <a:headEnd/>
                            <a:tailEnd/>
                          </a:ln>
                        </pic:spPr>
                      </pic:pic>
                    </a:graphicData>
                  </a:graphic>
                </wp:inline>
              </w:drawing>
            </w:r>
          </w:p>
        </w:tc>
        <w:tc>
          <w:tcPr>
            <w:tcW w:w="1667" w:type="pct"/>
            <w:tcMar>
              <w:top w:w="0" w:type="dxa"/>
              <w:left w:w="108" w:type="dxa"/>
              <w:bottom w:w="0" w:type="dxa"/>
              <w:right w:w="108" w:type="dxa"/>
            </w:tcMar>
            <w:hideMark/>
          </w:tcPr>
          <w:p w:rsidR="00267117" w:rsidRPr="00BE4853" w:rsidRDefault="00267117" w:rsidP="00B40066">
            <w:pPr>
              <w:ind w:firstLine="567"/>
              <w:jc w:val="both"/>
            </w:pPr>
            <w:r w:rsidRPr="00BE4853">
              <w:rPr>
                <w:sz w:val="28"/>
                <w:szCs w:val="28"/>
                <w:lang w:val="kk-KZ"/>
              </w:rPr>
              <w:t> </w:t>
            </w:r>
          </w:p>
        </w:tc>
      </w:tr>
    </w:tbl>
    <w:p w:rsidR="00267117" w:rsidRPr="00BE4853" w:rsidRDefault="00267117" w:rsidP="00267117">
      <w:pPr>
        <w:ind w:firstLine="567"/>
        <w:jc w:val="both"/>
      </w:pPr>
      <w:r w:rsidRPr="00BE4853">
        <w:rPr>
          <w:sz w:val="28"/>
          <w:szCs w:val="28"/>
          <w:lang w:val="kk-KZ"/>
        </w:rPr>
        <w:t> </w:t>
      </w:r>
    </w:p>
    <w:p w:rsidR="00267117" w:rsidRPr="00BE4853" w:rsidRDefault="00267117" w:rsidP="00267117">
      <w:pPr>
        <w:ind w:firstLine="567"/>
        <w:jc w:val="both"/>
      </w:pPr>
      <w:r w:rsidRPr="00BE4853">
        <w:rPr>
          <w:sz w:val="28"/>
          <w:szCs w:val="28"/>
          <w:lang w:val="kk-KZ"/>
        </w:rPr>
        <w:t xml:space="preserve">мұнда         </w:t>
      </w:r>
      <w:r w:rsidRPr="00BE4853">
        <w:rPr>
          <w:i/>
          <w:iCs/>
          <w:sz w:val="28"/>
          <w:szCs w:val="28"/>
          <w:lang w:val="kk-KZ"/>
        </w:rPr>
        <w:t>К</w:t>
      </w:r>
      <w:r w:rsidRPr="00BE4853">
        <w:rPr>
          <w:i/>
          <w:iCs/>
          <w:sz w:val="28"/>
          <w:szCs w:val="28"/>
          <w:vertAlign w:val="subscript"/>
          <w:lang w:val="kk-KZ"/>
        </w:rPr>
        <w:t>пн</w:t>
      </w:r>
      <w:r w:rsidRPr="00BE4853">
        <w:rPr>
          <w:sz w:val="28"/>
          <w:szCs w:val="28"/>
          <w:lang w:val="kk-KZ"/>
        </w:rPr>
        <w:t xml:space="preserve"> және</w:t>
      </w:r>
      <w:r w:rsidRPr="00BE4853">
        <w:rPr>
          <w:i/>
          <w:iCs/>
          <w:sz w:val="28"/>
          <w:szCs w:val="28"/>
          <w:lang w:val="kk-KZ"/>
        </w:rPr>
        <w:t xml:space="preserve"> К</w:t>
      </w:r>
      <w:r w:rsidRPr="00BE4853">
        <w:rPr>
          <w:i/>
          <w:iCs/>
          <w:sz w:val="28"/>
          <w:szCs w:val="28"/>
          <w:vertAlign w:val="subscript"/>
          <w:lang w:val="kk-KZ"/>
        </w:rPr>
        <w:t>пв</w:t>
      </w:r>
      <w:r w:rsidRPr="00BE4853">
        <w:rPr>
          <w:i/>
          <w:iCs/>
          <w:sz w:val="28"/>
          <w:szCs w:val="28"/>
          <w:lang w:val="kk-KZ"/>
        </w:rPr>
        <w:t xml:space="preserve"> </w:t>
      </w:r>
      <w:r w:rsidRPr="00BE4853">
        <w:rPr>
          <w:sz w:val="28"/>
          <w:szCs w:val="28"/>
          <w:lang w:val="kk-KZ"/>
        </w:rPr>
        <w:t>– сәйкес түрде жаңа және қалпына келтірілген шиналардың  өздерінің нормативтік жүрістерін орындау  коэффициенті;</w:t>
      </w:r>
    </w:p>
    <w:p w:rsidR="00267117" w:rsidRPr="00BE4853" w:rsidRDefault="00267117" w:rsidP="00267117">
      <w:pPr>
        <w:ind w:firstLine="567"/>
        <w:jc w:val="both"/>
        <w:rPr>
          <w:lang w:val="kk-KZ"/>
        </w:rPr>
      </w:pPr>
      <w:r w:rsidRPr="00BE4853">
        <w:rPr>
          <w:i/>
          <w:iCs/>
          <w:sz w:val="28"/>
          <w:szCs w:val="28"/>
          <w:lang w:val="kk-KZ"/>
        </w:rPr>
        <w:t>         К</w:t>
      </w:r>
      <w:r w:rsidRPr="00BE4853">
        <w:rPr>
          <w:i/>
          <w:iCs/>
          <w:sz w:val="28"/>
          <w:szCs w:val="28"/>
          <w:vertAlign w:val="subscript"/>
          <w:lang w:val="kk-KZ"/>
        </w:rPr>
        <w:t>В</w:t>
      </w:r>
      <w:r w:rsidRPr="00BE4853">
        <w:rPr>
          <w:sz w:val="28"/>
          <w:szCs w:val="28"/>
          <w:lang w:val="kk-KZ"/>
        </w:rPr>
        <w:t xml:space="preserve"> – шиналарды қалпына келтіру коэффициенті;</w:t>
      </w:r>
    </w:p>
    <w:p w:rsidR="00267117" w:rsidRPr="00BE4853" w:rsidRDefault="00267117" w:rsidP="00267117">
      <w:pPr>
        <w:ind w:firstLine="567"/>
        <w:jc w:val="both"/>
        <w:rPr>
          <w:lang w:val="kk-KZ"/>
        </w:rPr>
      </w:pPr>
      <w:r w:rsidRPr="00BE4853">
        <w:rPr>
          <w:sz w:val="28"/>
          <w:szCs w:val="28"/>
          <w:lang w:val="kk-KZ"/>
        </w:rPr>
        <w:t xml:space="preserve">         </w:t>
      </w:r>
      <w:r w:rsidRPr="00BE4853">
        <w:rPr>
          <w:i/>
          <w:iCs/>
          <w:sz w:val="28"/>
          <w:szCs w:val="28"/>
          <w:lang w:val="kk-KZ"/>
        </w:rPr>
        <w:t>n</w:t>
      </w:r>
      <w:r w:rsidRPr="00BE4853">
        <w:rPr>
          <w:i/>
          <w:iCs/>
          <w:sz w:val="28"/>
          <w:szCs w:val="28"/>
          <w:vertAlign w:val="subscript"/>
          <w:lang w:val="kk-KZ"/>
        </w:rPr>
        <w:t>ВУ</w:t>
      </w:r>
      <w:r w:rsidRPr="00BE4853">
        <w:rPr>
          <w:sz w:val="28"/>
          <w:szCs w:val="28"/>
          <w:lang w:val="kk-KZ"/>
        </w:rPr>
        <w:t xml:space="preserve"> – қалпына келтірілгендер санынан  қалдыққа шығарылған  шиналардың саны, дана;</w:t>
      </w:r>
    </w:p>
    <w:p w:rsidR="00267117" w:rsidRPr="00BE4853" w:rsidRDefault="00267117" w:rsidP="00267117">
      <w:pPr>
        <w:ind w:firstLine="567"/>
        <w:jc w:val="both"/>
        <w:rPr>
          <w:lang w:val="kk-KZ"/>
        </w:rPr>
      </w:pPr>
      <w:r w:rsidRPr="00BE4853">
        <w:rPr>
          <w:sz w:val="28"/>
          <w:szCs w:val="28"/>
          <w:lang w:val="kk-KZ"/>
        </w:rPr>
        <w:t xml:space="preserve">         </w:t>
      </w:r>
      <w:r w:rsidRPr="00BE4853">
        <w:rPr>
          <w:i/>
          <w:iCs/>
          <w:sz w:val="28"/>
          <w:szCs w:val="28"/>
          <w:lang w:val="kk-KZ"/>
        </w:rPr>
        <w:t>n</w:t>
      </w:r>
      <w:r w:rsidRPr="00BE4853">
        <w:rPr>
          <w:i/>
          <w:iCs/>
          <w:sz w:val="28"/>
          <w:szCs w:val="28"/>
          <w:vertAlign w:val="subscript"/>
          <w:lang w:val="kk-KZ"/>
        </w:rPr>
        <w:t>НВ</w:t>
      </w:r>
      <w:r w:rsidRPr="00BE4853">
        <w:rPr>
          <w:sz w:val="28"/>
          <w:szCs w:val="28"/>
          <w:lang w:val="kk-KZ"/>
        </w:rPr>
        <w:t xml:space="preserve"> – жаңа шиналар  санынан   қалпына келтіруге   жіберілген шиналар саны, дана.</w:t>
      </w:r>
    </w:p>
    <w:p w:rsidR="00267117" w:rsidRPr="00BE4853" w:rsidRDefault="00267117" w:rsidP="00267117">
      <w:pPr>
        <w:ind w:firstLine="567"/>
        <w:jc w:val="both"/>
        <w:rPr>
          <w:lang w:val="kk-KZ"/>
        </w:rPr>
      </w:pPr>
      <w:r w:rsidRPr="00BE4853">
        <w:rPr>
          <w:i/>
          <w:iCs/>
          <w:sz w:val="28"/>
          <w:szCs w:val="28"/>
          <w:lang w:val="kk-KZ"/>
        </w:rPr>
        <w:t>К</w:t>
      </w:r>
      <w:r w:rsidRPr="00BE4853">
        <w:rPr>
          <w:i/>
          <w:iCs/>
          <w:sz w:val="28"/>
          <w:szCs w:val="28"/>
          <w:vertAlign w:val="subscript"/>
          <w:lang w:val="kk-KZ"/>
        </w:rPr>
        <w:t>В</w:t>
      </w:r>
      <w:r w:rsidRPr="00BE4853">
        <w:rPr>
          <w:sz w:val="28"/>
          <w:szCs w:val="28"/>
          <w:lang w:val="kk-KZ"/>
        </w:rPr>
        <w:t xml:space="preserve"> коэффициенті АКК бойынша  орта есеппен  әрбір шинаның   неше рет қалпына келетінін анықтауға мүмкіндік береді:</w:t>
      </w:r>
    </w:p>
    <w:p w:rsidR="00267117" w:rsidRPr="00BE4853" w:rsidRDefault="00267117" w:rsidP="00267117">
      <w:pPr>
        <w:ind w:firstLine="567"/>
        <w:jc w:val="both"/>
        <w:rPr>
          <w:lang w:val="kk-KZ"/>
        </w:rPr>
      </w:pPr>
      <w:r w:rsidRPr="00BE4853">
        <w:rPr>
          <w:sz w:val="28"/>
          <w:szCs w:val="28"/>
          <w:lang w:val="kk-KZ"/>
        </w:rPr>
        <w:t> </w:t>
      </w:r>
    </w:p>
    <w:tbl>
      <w:tblPr>
        <w:tblW w:w="5000" w:type="pct"/>
        <w:tblCellMar>
          <w:left w:w="0" w:type="dxa"/>
          <w:right w:w="0" w:type="dxa"/>
        </w:tblCellMar>
        <w:tblLook w:val="04A0"/>
      </w:tblPr>
      <w:tblGrid>
        <w:gridCol w:w="3191"/>
        <w:gridCol w:w="3190"/>
        <w:gridCol w:w="3192"/>
      </w:tblGrid>
      <w:tr w:rsidR="00267117" w:rsidRPr="00BE4853" w:rsidTr="00B40066">
        <w:tc>
          <w:tcPr>
            <w:tcW w:w="1666" w:type="pct"/>
            <w:tcMar>
              <w:top w:w="0" w:type="dxa"/>
              <w:left w:w="108" w:type="dxa"/>
              <w:bottom w:w="0" w:type="dxa"/>
              <w:right w:w="108" w:type="dxa"/>
            </w:tcMar>
            <w:hideMark/>
          </w:tcPr>
          <w:p w:rsidR="00267117" w:rsidRPr="00BE4853" w:rsidRDefault="00267117" w:rsidP="00B40066">
            <w:pPr>
              <w:ind w:firstLine="567"/>
              <w:jc w:val="both"/>
              <w:rPr>
                <w:lang w:val="kk-KZ"/>
              </w:rPr>
            </w:pPr>
            <w:r w:rsidRPr="00BE4853">
              <w:rPr>
                <w:sz w:val="28"/>
                <w:szCs w:val="28"/>
                <w:lang w:val="kk-KZ"/>
              </w:rPr>
              <w:t> </w:t>
            </w:r>
          </w:p>
        </w:tc>
        <w:tc>
          <w:tcPr>
            <w:tcW w:w="1666" w:type="pct"/>
            <w:tcMar>
              <w:top w:w="0" w:type="dxa"/>
              <w:left w:w="108" w:type="dxa"/>
              <w:bottom w:w="0" w:type="dxa"/>
              <w:right w:w="108" w:type="dxa"/>
            </w:tcMar>
            <w:hideMark/>
          </w:tcPr>
          <w:p w:rsidR="00267117" w:rsidRPr="00BE4853" w:rsidRDefault="00267117" w:rsidP="00B40066">
            <w:pPr>
              <w:ind w:firstLine="567"/>
              <w:jc w:val="center"/>
            </w:pPr>
            <w:r w:rsidRPr="00BE4853">
              <w:rPr>
                <w:i/>
                <w:iCs/>
                <w:sz w:val="28"/>
                <w:szCs w:val="28"/>
                <w:lang w:val="kk-KZ"/>
              </w:rPr>
              <w:t>К</w:t>
            </w:r>
            <w:r w:rsidRPr="00BE4853">
              <w:rPr>
                <w:i/>
                <w:iCs/>
                <w:sz w:val="28"/>
                <w:szCs w:val="28"/>
                <w:vertAlign w:val="subscript"/>
                <w:lang w:val="kk-KZ"/>
              </w:rPr>
              <w:t>В</w:t>
            </w:r>
            <w:r w:rsidRPr="00BE4853">
              <w:rPr>
                <w:sz w:val="28"/>
                <w:szCs w:val="28"/>
                <w:lang w:val="kk-KZ"/>
              </w:rPr>
              <w:t xml:space="preserve"> = </w:t>
            </w:r>
            <w:r w:rsidRPr="00BE4853">
              <w:rPr>
                <w:noProof/>
                <w:sz w:val="28"/>
                <w:szCs w:val="28"/>
              </w:rPr>
              <w:drawing>
                <wp:inline distT="0" distB="0" distL="0" distR="0">
                  <wp:extent cx="794385" cy="449580"/>
                  <wp:effectExtent l="19050" t="0" r="5715" b="0"/>
                  <wp:docPr id="72" name="Рисунок 72" descr="http://lib.kstu.kz:8300/tb/books/2016/TTiLS/Askarov/%D0%A2%D0%B5%D0%BE%D1%80%D0%B8%D1%8F/lek6.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lib.kstu.kz:8300/tb/books/2016/TTiLS/Askarov/%D0%A2%D0%B5%D0%BE%D1%80%D0%B8%D1%8F/lek6.files/image013.gif"/>
                          <pic:cNvPicPr>
                            <a:picLocks noChangeAspect="1" noChangeArrowheads="1"/>
                          </pic:cNvPicPr>
                        </pic:nvPicPr>
                        <pic:blipFill>
                          <a:blip r:embed="rId57"/>
                          <a:srcRect/>
                          <a:stretch>
                            <a:fillRect/>
                          </a:stretch>
                        </pic:blipFill>
                        <pic:spPr bwMode="auto">
                          <a:xfrm>
                            <a:off x="0" y="0"/>
                            <a:ext cx="794385" cy="449580"/>
                          </a:xfrm>
                          <a:prstGeom prst="rect">
                            <a:avLst/>
                          </a:prstGeom>
                          <a:noFill/>
                          <a:ln w="9525">
                            <a:noFill/>
                            <a:miter lim="800000"/>
                            <a:headEnd/>
                            <a:tailEnd/>
                          </a:ln>
                        </pic:spPr>
                      </pic:pic>
                    </a:graphicData>
                  </a:graphic>
                </wp:inline>
              </w:drawing>
            </w:r>
            <w:r w:rsidRPr="00BE4853">
              <w:rPr>
                <w:sz w:val="28"/>
                <w:szCs w:val="28"/>
              </w:rPr>
              <w:t> </w:t>
            </w:r>
          </w:p>
        </w:tc>
        <w:tc>
          <w:tcPr>
            <w:tcW w:w="1667" w:type="pct"/>
            <w:tcMar>
              <w:top w:w="0" w:type="dxa"/>
              <w:left w:w="108" w:type="dxa"/>
              <w:bottom w:w="0" w:type="dxa"/>
              <w:right w:w="108" w:type="dxa"/>
            </w:tcMar>
            <w:hideMark/>
          </w:tcPr>
          <w:p w:rsidR="00267117" w:rsidRPr="00BE4853" w:rsidRDefault="00267117" w:rsidP="00B40066">
            <w:pPr>
              <w:ind w:firstLine="567"/>
              <w:jc w:val="both"/>
            </w:pPr>
            <w:r w:rsidRPr="00BE4853">
              <w:rPr>
                <w:sz w:val="28"/>
                <w:szCs w:val="28"/>
                <w:lang w:val="kk-KZ"/>
              </w:rPr>
              <w:t> </w:t>
            </w:r>
          </w:p>
        </w:tc>
      </w:tr>
    </w:tbl>
    <w:p w:rsidR="00267117" w:rsidRPr="00BE4853" w:rsidRDefault="00267117" w:rsidP="00267117">
      <w:pPr>
        <w:ind w:firstLine="567"/>
        <w:jc w:val="both"/>
      </w:pPr>
      <w:r w:rsidRPr="00BE4853">
        <w:rPr>
          <w:sz w:val="28"/>
          <w:szCs w:val="28"/>
          <w:lang w:val="kk-KZ"/>
        </w:rPr>
        <w:t> </w:t>
      </w:r>
    </w:p>
    <w:p w:rsidR="00267117" w:rsidRPr="00BE4853" w:rsidRDefault="00267117" w:rsidP="00267117">
      <w:pPr>
        <w:ind w:firstLine="567"/>
        <w:jc w:val="both"/>
      </w:pPr>
      <w:r w:rsidRPr="00BE4853">
        <w:rPr>
          <w:i/>
          <w:iCs/>
          <w:sz w:val="28"/>
          <w:szCs w:val="28"/>
          <w:lang w:val="kk-KZ"/>
        </w:rPr>
        <w:t>п</w:t>
      </w:r>
      <w:r w:rsidRPr="00BE4853">
        <w:rPr>
          <w:i/>
          <w:iCs/>
          <w:sz w:val="28"/>
          <w:szCs w:val="28"/>
          <w:vertAlign w:val="subscript"/>
          <w:lang w:val="kk-KZ"/>
        </w:rPr>
        <w:t>ву</w:t>
      </w:r>
      <w:r w:rsidRPr="00BE4853">
        <w:rPr>
          <w:i/>
          <w:iCs/>
          <w:sz w:val="28"/>
          <w:szCs w:val="28"/>
          <w:lang w:val="kk-KZ"/>
        </w:rPr>
        <w:t>/п</w:t>
      </w:r>
      <w:r w:rsidRPr="00BE4853">
        <w:rPr>
          <w:i/>
          <w:iCs/>
          <w:sz w:val="28"/>
          <w:szCs w:val="28"/>
          <w:vertAlign w:val="subscript"/>
          <w:lang w:val="kk-KZ"/>
        </w:rPr>
        <w:t>вв</w:t>
      </w:r>
      <w:r w:rsidRPr="00BE4853">
        <w:rPr>
          <w:sz w:val="28"/>
          <w:szCs w:val="28"/>
          <w:lang w:val="kk-KZ"/>
        </w:rPr>
        <w:t xml:space="preserve"> қатынасы  кәсіпорын, қалпына келтірілген соң шиналарды қалай дер кезінде алатындығы және оларды қалай толығымен пайдалануға  енгізетіндігін көрсетеді.</w:t>
      </w:r>
    </w:p>
    <w:p w:rsidR="00267117" w:rsidRPr="00BE4853" w:rsidRDefault="00267117" w:rsidP="00267117">
      <w:pPr>
        <w:ind w:firstLine="567"/>
        <w:jc w:val="both"/>
      </w:pPr>
      <w:r w:rsidRPr="00BE4853">
        <w:rPr>
          <w:sz w:val="28"/>
          <w:szCs w:val="28"/>
          <w:lang w:val="kk-KZ"/>
        </w:rPr>
        <w:t xml:space="preserve">Сонымен, </w:t>
      </w:r>
      <w:r w:rsidRPr="00BE4853">
        <w:rPr>
          <w:i/>
          <w:iCs/>
          <w:sz w:val="28"/>
          <w:szCs w:val="28"/>
          <w:lang w:val="kk-KZ"/>
        </w:rPr>
        <w:t>К</w:t>
      </w:r>
      <w:r w:rsidRPr="00BE4853">
        <w:rPr>
          <w:i/>
          <w:iCs/>
          <w:sz w:val="28"/>
          <w:szCs w:val="28"/>
          <w:vertAlign w:val="subscript"/>
          <w:lang w:val="kk-KZ"/>
        </w:rPr>
        <w:t>ир</w:t>
      </w:r>
      <w:r w:rsidRPr="00BE4853">
        <w:rPr>
          <w:sz w:val="28"/>
          <w:szCs w:val="28"/>
          <w:lang w:val="kk-KZ"/>
        </w:rPr>
        <w:t xml:space="preserve"> коэффициенті шина ресурсы құрылуының барлық кезеңдерін өзара байланыста бағалауға мүмкіндік береді: протектордың  үйкелуі, шиналарды қалпына келтіру үшін сақтау, қалпына келтірілген шиналардың  сандық (дана) мөлшерде пайдалану толықтығы. </w:t>
      </w:r>
      <w:r w:rsidRPr="00BE4853">
        <w:rPr>
          <w:i/>
          <w:iCs/>
          <w:sz w:val="28"/>
          <w:szCs w:val="28"/>
          <w:lang w:val="kk-KZ"/>
        </w:rPr>
        <w:t>L</w:t>
      </w:r>
      <w:r w:rsidRPr="00BE4853">
        <w:rPr>
          <w:i/>
          <w:iCs/>
          <w:sz w:val="28"/>
          <w:szCs w:val="28"/>
          <w:vertAlign w:val="subscript"/>
          <w:lang w:val="kk-KZ"/>
        </w:rPr>
        <w:t>общ</w:t>
      </w:r>
      <w:r w:rsidRPr="00BE4853">
        <w:rPr>
          <w:i/>
          <w:iCs/>
          <w:sz w:val="28"/>
          <w:szCs w:val="28"/>
          <w:lang w:val="kk-KZ"/>
        </w:rPr>
        <w:t xml:space="preserve"> </w:t>
      </w:r>
      <w:r w:rsidRPr="00BE4853">
        <w:rPr>
          <w:sz w:val="28"/>
          <w:szCs w:val="28"/>
          <w:lang w:val="kk-KZ"/>
        </w:rPr>
        <w:t xml:space="preserve">шамасы бойынша  шиналардың  тг/1000 км  жүрісінің өзіндік  құнын  есептеуге және жоспарлауға болады, әсіресе бұл автокәсіпорындардың өзін-өзі қаржылан-дыруы жағдайында өте қажет. Жалпы жүріс шығындары </w:t>
      </w:r>
    </w:p>
    <w:p w:rsidR="00267117" w:rsidRPr="00BE4853" w:rsidRDefault="00267117" w:rsidP="00267117">
      <w:pPr>
        <w:ind w:firstLine="567"/>
        <w:jc w:val="both"/>
      </w:pPr>
      <w:r w:rsidRPr="00BE4853">
        <w:rPr>
          <w:sz w:val="28"/>
          <w:szCs w:val="28"/>
          <w:lang w:val="kk-KZ"/>
        </w:rPr>
        <w:t> </w:t>
      </w:r>
    </w:p>
    <w:tbl>
      <w:tblPr>
        <w:tblW w:w="5000" w:type="pct"/>
        <w:tblCellMar>
          <w:left w:w="0" w:type="dxa"/>
          <w:right w:w="0" w:type="dxa"/>
        </w:tblCellMar>
        <w:tblLook w:val="04A0"/>
      </w:tblPr>
      <w:tblGrid>
        <w:gridCol w:w="3191"/>
        <w:gridCol w:w="3190"/>
        <w:gridCol w:w="3192"/>
      </w:tblGrid>
      <w:tr w:rsidR="00267117" w:rsidRPr="00BE4853" w:rsidTr="00B40066">
        <w:tc>
          <w:tcPr>
            <w:tcW w:w="1666" w:type="pct"/>
            <w:tcMar>
              <w:top w:w="0" w:type="dxa"/>
              <w:left w:w="108" w:type="dxa"/>
              <w:bottom w:w="0" w:type="dxa"/>
              <w:right w:w="108" w:type="dxa"/>
            </w:tcMar>
            <w:hideMark/>
          </w:tcPr>
          <w:p w:rsidR="00267117" w:rsidRPr="00BE4853" w:rsidRDefault="00267117" w:rsidP="00B40066">
            <w:pPr>
              <w:ind w:firstLine="567"/>
              <w:jc w:val="both"/>
            </w:pPr>
            <w:r w:rsidRPr="00BE4853">
              <w:rPr>
                <w:sz w:val="28"/>
                <w:szCs w:val="28"/>
                <w:lang w:val="kk-KZ"/>
              </w:rPr>
              <w:lastRenderedPageBreak/>
              <w:t> </w:t>
            </w:r>
          </w:p>
        </w:tc>
        <w:tc>
          <w:tcPr>
            <w:tcW w:w="1666" w:type="pct"/>
            <w:tcMar>
              <w:top w:w="0" w:type="dxa"/>
              <w:left w:w="108" w:type="dxa"/>
              <w:bottom w:w="0" w:type="dxa"/>
              <w:right w:w="108" w:type="dxa"/>
            </w:tcMar>
            <w:hideMark/>
          </w:tcPr>
          <w:p w:rsidR="00267117" w:rsidRPr="00BE4853" w:rsidRDefault="00267117" w:rsidP="00B40066">
            <w:pPr>
              <w:ind w:firstLine="567"/>
              <w:jc w:val="center"/>
            </w:pPr>
            <w:r w:rsidRPr="00BE4853">
              <w:rPr>
                <w:i/>
                <w:iCs/>
                <w:sz w:val="28"/>
                <w:szCs w:val="28"/>
                <w:lang w:val="kk-KZ"/>
              </w:rPr>
              <w:t>С</w:t>
            </w:r>
            <w:r w:rsidRPr="00BE4853">
              <w:rPr>
                <w:i/>
                <w:iCs/>
                <w:sz w:val="28"/>
                <w:szCs w:val="28"/>
                <w:vertAlign w:val="subscript"/>
                <w:lang w:val="kk-KZ"/>
              </w:rPr>
              <w:t>общ</w:t>
            </w:r>
            <w:r w:rsidRPr="00BE4853">
              <w:rPr>
                <w:i/>
                <w:iCs/>
                <w:sz w:val="28"/>
                <w:szCs w:val="28"/>
                <w:lang w:val="kk-KZ"/>
              </w:rPr>
              <w:t xml:space="preserve"> = С</w:t>
            </w:r>
            <w:r w:rsidRPr="00BE4853">
              <w:rPr>
                <w:i/>
                <w:iCs/>
                <w:sz w:val="28"/>
                <w:szCs w:val="28"/>
                <w:vertAlign w:val="subscript"/>
                <w:lang w:val="kk-KZ"/>
              </w:rPr>
              <w:t>н</w:t>
            </w:r>
            <w:r w:rsidRPr="00BE4853">
              <w:rPr>
                <w:i/>
                <w:iCs/>
                <w:sz w:val="28"/>
                <w:szCs w:val="28"/>
                <w:lang w:val="kk-KZ"/>
              </w:rPr>
              <w:t xml:space="preserve"> + К</w:t>
            </w:r>
            <w:r w:rsidRPr="00BE4853">
              <w:rPr>
                <w:i/>
                <w:iCs/>
                <w:sz w:val="28"/>
                <w:szCs w:val="28"/>
                <w:vertAlign w:val="subscript"/>
                <w:lang w:val="kk-KZ"/>
              </w:rPr>
              <w:t>в</w:t>
            </w:r>
            <w:r w:rsidRPr="00BE4853">
              <w:rPr>
                <w:i/>
                <w:iCs/>
                <w:noProof/>
                <w:sz w:val="28"/>
                <w:szCs w:val="28"/>
                <w:vertAlign w:val="subscript"/>
              </w:rPr>
              <w:drawing>
                <wp:inline distT="0" distB="0" distL="0" distR="0">
                  <wp:extent cx="299720" cy="449580"/>
                  <wp:effectExtent l="19050" t="0" r="5080" b="0"/>
                  <wp:docPr id="73" name="Рисунок 73" descr="http://lib.kstu.kz:8300/tb/books/2016/TTiLS/Askarov/%D0%A2%D0%B5%D0%BE%D1%80%D0%B8%D1%8F/lek6.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lib.kstu.kz:8300/tb/books/2016/TTiLS/Askarov/%D0%A2%D0%B5%D0%BE%D1%80%D0%B8%D1%8F/lek6.files/image014.gif"/>
                          <pic:cNvPicPr>
                            <a:picLocks noChangeAspect="1" noChangeArrowheads="1"/>
                          </pic:cNvPicPr>
                        </pic:nvPicPr>
                        <pic:blipFill>
                          <a:blip r:embed="rId58"/>
                          <a:srcRect/>
                          <a:stretch>
                            <a:fillRect/>
                          </a:stretch>
                        </pic:blipFill>
                        <pic:spPr bwMode="auto">
                          <a:xfrm>
                            <a:off x="0" y="0"/>
                            <a:ext cx="299720" cy="449580"/>
                          </a:xfrm>
                          <a:prstGeom prst="rect">
                            <a:avLst/>
                          </a:prstGeom>
                          <a:noFill/>
                          <a:ln w="9525">
                            <a:noFill/>
                            <a:miter lim="800000"/>
                            <a:headEnd/>
                            <a:tailEnd/>
                          </a:ln>
                        </pic:spPr>
                      </pic:pic>
                    </a:graphicData>
                  </a:graphic>
                </wp:inline>
              </w:drawing>
            </w:r>
            <w:r w:rsidRPr="00BE4853">
              <w:rPr>
                <w:i/>
                <w:iCs/>
                <w:sz w:val="28"/>
                <w:szCs w:val="28"/>
                <w:lang w:val="kk-KZ"/>
              </w:rPr>
              <w:t>С</w:t>
            </w:r>
            <w:r w:rsidRPr="00BE4853">
              <w:rPr>
                <w:i/>
                <w:iCs/>
                <w:sz w:val="28"/>
                <w:szCs w:val="28"/>
                <w:vertAlign w:val="subscript"/>
                <w:lang w:val="kk-KZ"/>
              </w:rPr>
              <w:t xml:space="preserve">в        </w:t>
            </w:r>
            <w:r w:rsidRPr="00BE4853">
              <w:rPr>
                <w:i/>
                <w:iCs/>
                <w:sz w:val="28"/>
                <w:szCs w:val="28"/>
                <w:lang w:val="kk-KZ"/>
              </w:rPr>
              <w:t>,</w:t>
            </w:r>
          </w:p>
        </w:tc>
        <w:tc>
          <w:tcPr>
            <w:tcW w:w="1667" w:type="pct"/>
            <w:tcMar>
              <w:top w:w="0" w:type="dxa"/>
              <w:left w:w="108" w:type="dxa"/>
              <w:bottom w:w="0" w:type="dxa"/>
              <w:right w:w="108" w:type="dxa"/>
            </w:tcMar>
            <w:hideMark/>
          </w:tcPr>
          <w:p w:rsidR="00267117" w:rsidRPr="00BE4853" w:rsidRDefault="00267117" w:rsidP="00B40066">
            <w:pPr>
              <w:ind w:firstLine="567"/>
              <w:jc w:val="both"/>
            </w:pPr>
            <w:r w:rsidRPr="00BE4853">
              <w:rPr>
                <w:sz w:val="28"/>
                <w:szCs w:val="28"/>
                <w:lang w:val="kk-KZ"/>
              </w:rPr>
              <w:t> </w:t>
            </w:r>
          </w:p>
        </w:tc>
      </w:tr>
    </w:tbl>
    <w:p w:rsidR="00267117" w:rsidRPr="00BE4853" w:rsidRDefault="00267117" w:rsidP="00267117">
      <w:pPr>
        <w:ind w:firstLine="567"/>
        <w:jc w:val="both"/>
      </w:pPr>
      <w:r w:rsidRPr="00BE4853">
        <w:rPr>
          <w:sz w:val="28"/>
          <w:szCs w:val="28"/>
          <w:lang w:val="kk-KZ"/>
        </w:rPr>
        <w:t> </w:t>
      </w:r>
    </w:p>
    <w:p w:rsidR="00267117" w:rsidRPr="00BE4853" w:rsidRDefault="00267117" w:rsidP="00267117">
      <w:pPr>
        <w:ind w:firstLine="567"/>
        <w:jc w:val="both"/>
      </w:pPr>
      <w:r w:rsidRPr="00BE4853">
        <w:rPr>
          <w:sz w:val="28"/>
          <w:szCs w:val="28"/>
          <w:lang w:val="kk-KZ"/>
        </w:rPr>
        <w:t xml:space="preserve">мұнда         </w:t>
      </w:r>
      <w:r w:rsidRPr="00BE4853">
        <w:rPr>
          <w:i/>
          <w:iCs/>
          <w:sz w:val="28"/>
          <w:szCs w:val="28"/>
          <w:lang w:val="kk-KZ"/>
        </w:rPr>
        <w:t>С</w:t>
      </w:r>
      <w:r w:rsidRPr="00BE4853">
        <w:rPr>
          <w:i/>
          <w:iCs/>
          <w:sz w:val="28"/>
          <w:szCs w:val="28"/>
          <w:vertAlign w:val="subscript"/>
          <w:lang w:val="kk-KZ"/>
        </w:rPr>
        <w:t>н</w:t>
      </w:r>
      <w:r w:rsidRPr="00BE4853">
        <w:rPr>
          <w:sz w:val="28"/>
          <w:szCs w:val="28"/>
          <w:vertAlign w:val="subscript"/>
          <w:lang w:val="kk-KZ"/>
        </w:rPr>
        <w:t xml:space="preserve"> </w:t>
      </w:r>
      <w:r w:rsidRPr="00BE4853">
        <w:rPr>
          <w:sz w:val="28"/>
          <w:szCs w:val="28"/>
          <w:lang w:val="kk-KZ"/>
        </w:rPr>
        <w:t xml:space="preserve">және </w:t>
      </w:r>
      <w:r w:rsidRPr="00BE4853">
        <w:rPr>
          <w:i/>
          <w:iCs/>
          <w:sz w:val="28"/>
          <w:szCs w:val="28"/>
          <w:lang w:val="kk-KZ"/>
        </w:rPr>
        <w:t>С</w:t>
      </w:r>
      <w:r w:rsidRPr="00BE4853">
        <w:rPr>
          <w:i/>
          <w:iCs/>
          <w:sz w:val="28"/>
          <w:szCs w:val="28"/>
          <w:vertAlign w:val="subscript"/>
          <w:lang w:val="kk-KZ"/>
        </w:rPr>
        <w:t>в</w:t>
      </w:r>
      <w:r w:rsidRPr="00BE4853">
        <w:rPr>
          <w:sz w:val="28"/>
          <w:szCs w:val="28"/>
          <w:vertAlign w:val="subscript"/>
          <w:lang w:val="kk-KZ"/>
        </w:rPr>
        <w:t xml:space="preserve"> </w:t>
      </w:r>
      <w:r w:rsidRPr="00BE4853">
        <w:rPr>
          <w:sz w:val="28"/>
          <w:szCs w:val="28"/>
          <w:lang w:val="kk-KZ"/>
        </w:rPr>
        <w:t>– сәйкесінше, жаңа және қалпына келтірілген шинаның құны.</w:t>
      </w:r>
    </w:p>
    <w:p w:rsidR="00267117" w:rsidRPr="00BE4853" w:rsidRDefault="00267117" w:rsidP="00267117">
      <w:pPr>
        <w:ind w:firstLine="567"/>
        <w:jc w:val="both"/>
      </w:pPr>
      <w:r w:rsidRPr="00BE4853">
        <w:rPr>
          <w:sz w:val="28"/>
          <w:szCs w:val="28"/>
        </w:rPr>
        <w:t>Шин</w:t>
      </w:r>
      <w:r w:rsidRPr="00BE4853">
        <w:rPr>
          <w:sz w:val="28"/>
          <w:szCs w:val="28"/>
          <w:lang w:val="kk-KZ"/>
        </w:rPr>
        <w:t>а жүрісі бірлігінің өзіндік құн</w:t>
      </w:r>
      <w:r w:rsidRPr="00BE4853">
        <w:rPr>
          <w:sz w:val="28"/>
          <w:szCs w:val="28"/>
        </w:rPr>
        <w:t xml:space="preserve">ы </w:t>
      </w:r>
      <w:r w:rsidRPr="00BE4853">
        <w:rPr>
          <w:i/>
          <w:iCs/>
          <w:sz w:val="28"/>
          <w:szCs w:val="28"/>
        </w:rPr>
        <w:t>С</w:t>
      </w:r>
      <w:r w:rsidRPr="00BE4853">
        <w:rPr>
          <w:i/>
          <w:iCs/>
          <w:sz w:val="28"/>
          <w:szCs w:val="28"/>
          <w:vertAlign w:val="subscript"/>
        </w:rPr>
        <w:t>уд</w:t>
      </w:r>
      <w:r w:rsidRPr="00BE4853">
        <w:rPr>
          <w:sz w:val="28"/>
          <w:szCs w:val="28"/>
        </w:rPr>
        <w:t xml:space="preserve">  </w:t>
      </w:r>
    </w:p>
    <w:p w:rsidR="00267117" w:rsidRPr="00BE4853" w:rsidRDefault="00267117" w:rsidP="00267117">
      <w:pPr>
        <w:ind w:firstLine="567"/>
        <w:jc w:val="both"/>
      </w:pPr>
      <w:r w:rsidRPr="00BE4853">
        <w:rPr>
          <w:sz w:val="28"/>
          <w:szCs w:val="28"/>
          <w:lang w:val="kk-KZ"/>
        </w:rPr>
        <w:t> </w:t>
      </w:r>
    </w:p>
    <w:tbl>
      <w:tblPr>
        <w:tblW w:w="5000" w:type="pct"/>
        <w:tblCellMar>
          <w:left w:w="0" w:type="dxa"/>
          <w:right w:w="0" w:type="dxa"/>
        </w:tblCellMar>
        <w:tblLook w:val="04A0"/>
      </w:tblPr>
      <w:tblGrid>
        <w:gridCol w:w="3191"/>
        <w:gridCol w:w="3190"/>
        <w:gridCol w:w="3192"/>
      </w:tblGrid>
      <w:tr w:rsidR="00267117" w:rsidRPr="00BE4853" w:rsidTr="00B40066">
        <w:tc>
          <w:tcPr>
            <w:tcW w:w="1666" w:type="pct"/>
            <w:tcMar>
              <w:top w:w="0" w:type="dxa"/>
              <w:left w:w="108" w:type="dxa"/>
              <w:bottom w:w="0" w:type="dxa"/>
              <w:right w:w="108" w:type="dxa"/>
            </w:tcMar>
            <w:hideMark/>
          </w:tcPr>
          <w:p w:rsidR="00267117" w:rsidRPr="00BE4853" w:rsidRDefault="00267117" w:rsidP="00B40066">
            <w:pPr>
              <w:ind w:firstLine="567"/>
              <w:jc w:val="both"/>
            </w:pPr>
            <w:r w:rsidRPr="00BE4853">
              <w:rPr>
                <w:sz w:val="28"/>
                <w:szCs w:val="28"/>
                <w:lang w:val="kk-KZ"/>
              </w:rPr>
              <w:t> </w:t>
            </w:r>
          </w:p>
        </w:tc>
        <w:tc>
          <w:tcPr>
            <w:tcW w:w="1666" w:type="pct"/>
            <w:tcMar>
              <w:top w:w="0" w:type="dxa"/>
              <w:left w:w="108" w:type="dxa"/>
              <w:bottom w:w="0" w:type="dxa"/>
              <w:right w:w="108" w:type="dxa"/>
            </w:tcMar>
            <w:hideMark/>
          </w:tcPr>
          <w:p w:rsidR="00267117" w:rsidRPr="00BE4853" w:rsidRDefault="00267117" w:rsidP="00B40066">
            <w:pPr>
              <w:ind w:firstLine="567"/>
              <w:jc w:val="center"/>
            </w:pPr>
            <w:r w:rsidRPr="00BE4853">
              <w:rPr>
                <w:sz w:val="28"/>
                <w:szCs w:val="28"/>
              </w:rPr>
              <w:t>С</w:t>
            </w:r>
            <w:r w:rsidRPr="00BE4853">
              <w:rPr>
                <w:sz w:val="28"/>
                <w:szCs w:val="28"/>
                <w:vertAlign w:val="subscript"/>
              </w:rPr>
              <w:t>уд</w:t>
            </w:r>
            <w:r w:rsidRPr="00BE4853">
              <w:rPr>
                <w:sz w:val="28"/>
                <w:szCs w:val="28"/>
              </w:rPr>
              <w:t xml:space="preserve"> = </w:t>
            </w:r>
            <w:r w:rsidRPr="00BE4853">
              <w:rPr>
                <w:noProof/>
                <w:sz w:val="28"/>
                <w:szCs w:val="28"/>
              </w:rPr>
              <w:drawing>
                <wp:inline distT="0" distB="0" distL="0" distR="0">
                  <wp:extent cx="539750" cy="434975"/>
                  <wp:effectExtent l="0" t="0" r="0" b="0"/>
                  <wp:docPr id="74" name="Рисунок 74" descr="http://lib.kstu.kz:8300/tb/books/2016/TTiLS/Askarov/%D0%A2%D0%B5%D0%BE%D1%80%D0%B8%D1%8F/lek6.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lib.kstu.kz:8300/tb/books/2016/TTiLS/Askarov/%D0%A2%D0%B5%D0%BE%D1%80%D0%B8%D1%8F/lek6.files/image015.gif"/>
                          <pic:cNvPicPr>
                            <a:picLocks noChangeAspect="1" noChangeArrowheads="1"/>
                          </pic:cNvPicPr>
                        </pic:nvPicPr>
                        <pic:blipFill>
                          <a:blip r:embed="rId59"/>
                          <a:srcRect/>
                          <a:stretch>
                            <a:fillRect/>
                          </a:stretch>
                        </pic:blipFill>
                        <pic:spPr bwMode="auto">
                          <a:xfrm>
                            <a:off x="0" y="0"/>
                            <a:ext cx="539750" cy="434975"/>
                          </a:xfrm>
                          <a:prstGeom prst="rect">
                            <a:avLst/>
                          </a:prstGeom>
                          <a:noFill/>
                          <a:ln w="9525">
                            <a:noFill/>
                            <a:miter lim="800000"/>
                            <a:headEnd/>
                            <a:tailEnd/>
                          </a:ln>
                        </pic:spPr>
                      </pic:pic>
                    </a:graphicData>
                  </a:graphic>
                </wp:inline>
              </w:drawing>
            </w:r>
            <w:r w:rsidRPr="00BE4853">
              <w:rPr>
                <w:sz w:val="28"/>
                <w:szCs w:val="28"/>
              </w:rPr>
              <w:t> </w:t>
            </w:r>
          </w:p>
        </w:tc>
        <w:tc>
          <w:tcPr>
            <w:tcW w:w="1667" w:type="pct"/>
            <w:tcMar>
              <w:top w:w="0" w:type="dxa"/>
              <w:left w:w="108" w:type="dxa"/>
              <w:bottom w:w="0" w:type="dxa"/>
              <w:right w:w="108" w:type="dxa"/>
            </w:tcMar>
            <w:hideMark/>
          </w:tcPr>
          <w:p w:rsidR="00267117" w:rsidRPr="00BE4853" w:rsidRDefault="00267117" w:rsidP="00B40066">
            <w:pPr>
              <w:ind w:firstLine="567"/>
              <w:jc w:val="both"/>
            </w:pPr>
            <w:r w:rsidRPr="00BE4853">
              <w:rPr>
                <w:sz w:val="28"/>
                <w:szCs w:val="28"/>
                <w:lang w:val="kk-KZ"/>
              </w:rPr>
              <w:t> </w:t>
            </w:r>
          </w:p>
        </w:tc>
      </w:tr>
    </w:tbl>
    <w:p w:rsidR="00267117" w:rsidRPr="00BE4853" w:rsidRDefault="00267117" w:rsidP="00267117">
      <w:pPr>
        <w:ind w:firstLine="567"/>
        <w:jc w:val="both"/>
      </w:pPr>
      <w:r w:rsidRPr="00BE4853">
        <w:rPr>
          <w:sz w:val="28"/>
          <w:szCs w:val="28"/>
          <w:lang w:val="kk-KZ"/>
        </w:rPr>
        <w:t> </w:t>
      </w:r>
    </w:p>
    <w:p w:rsidR="00267117" w:rsidRPr="00BE4853" w:rsidRDefault="00267117" w:rsidP="00267117">
      <w:pPr>
        <w:ind w:firstLine="567"/>
        <w:jc w:val="both"/>
        <w:rPr>
          <w:lang w:val="kk-KZ"/>
        </w:rPr>
      </w:pPr>
      <w:r w:rsidRPr="00BE4853">
        <w:rPr>
          <w:sz w:val="28"/>
          <w:szCs w:val="28"/>
          <w:lang w:val="kk-KZ"/>
        </w:rPr>
        <w:t>Шиналар  ресурсын басқарудың негізі  оларды есепке алу жүйесі болу керек. Қазіргі уақыттағы есепке алу жүйесі мұндай функцияны орындай алмайды, өйткені АКК-да шиналарды есепке алуды шина жасаушылар 40-шы жылдардың өзінде-ақ анықтаған және көбінесе олардың мүдделерін білдірген. Содан бері “Автомобиль шинасының  жұмысын есепке алу карточкасы” негізгі есепке алу құжаты дерлік өзгерген жоқ. Шиналардың есепке алудың қолданы-лып жүрген  жүйесі  қолайсыз  болып табылады, шиналар жөніндегі техниктан  әр түрлі  есептік құжаттардың толтырылуын талап етеді, бұл оның   ақпаратты талдау  және шиналар ресурсын басқару мәселелерімен айналысуына мүмкіндік бермейді.</w:t>
      </w:r>
    </w:p>
    <w:p w:rsidR="00267117" w:rsidRPr="00BE4853" w:rsidRDefault="00267117" w:rsidP="00267117">
      <w:pPr>
        <w:ind w:firstLine="567"/>
        <w:jc w:val="both"/>
        <w:rPr>
          <w:lang w:val="kk-KZ"/>
        </w:rPr>
      </w:pPr>
      <w:r w:rsidRPr="00BE4853">
        <w:rPr>
          <w:sz w:val="28"/>
          <w:szCs w:val="28"/>
          <w:lang w:val="kk-KZ"/>
        </w:rPr>
        <w:t>Осы кемшіліктерді жою үшін шиналарды пайдалану нәтижелерін бағалауда “АКК-да шиналар ресурсын басқару бойынша ұсыныстар” ұсыныл-ған, олар мынаны көздейді:</w:t>
      </w:r>
    </w:p>
    <w:p w:rsidR="00267117" w:rsidRPr="00BE4853" w:rsidRDefault="00267117" w:rsidP="00267117">
      <w:pPr>
        <w:ind w:firstLine="567"/>
        <w:jc w:val="both"/>
        <w:rPr>
          <w:lang w:val="kk-KZ"/>
        </w:rPr>
      </w:pPr>
      <w:r w:rsidRPr="00BE4853">
        <w:rPr>
          <w:sz w:val="28"/>
          <w:szCs w:val="28"/>
          <w:lang w:val="kk-KZ"/>
        </w:rPr>
        <w:t>- АКК техникалық қызметі үшін  шиналар ресурсын пайдалану дәрежесі  және   осы процеске әсер ететін  факторлар туралы  толық ақпараты  бар есептік  құжаттар түрлерін енгізу;</w:t>
      </w:r>
    </w:p>
    <w:p w:rsidR="00267117" w:rsidRPr="00BE4853" w:rsidRDefault="00267117" w:rsidP="00267117">
      <w:pPr>
        <w:ind w:firstLine="567"/>
        <w:jc w:val="both"/>
        <w:rPr>
          <w:lang w:val="kk-KZ"/>
        </w:rPr>
      </w:pPr>
      <w:r w:rsidRPr="00BE4853">
        <w:rPr>
          <w:sz w:val="28"/>
          <w:szCs w:val="28"/>
          <w:lang w:val="kk-KZ"/>
        </w:rPr>
        <w:t>- техниктің еңбегін регламенттейтін және оның кеңселік жұмысының көлемін қысқартатын, алғашқы және аралық құжаттардың бірыңғайланған түрлерін енгізу.</w:t>
      </w:r>
    </w:p>
    <w:p w:rsidR="00267117" w:rsidRPr="00BE4853" w:rsidRDefault="00267117" w:rsidP="00267117">
      <w:pPr>
        <w:ind w:firstLine="567"/>
        <w:jc w:val="both"/>
        <w:rPr>
          <w:lang w:val="kk-KZ"/>
        </w:rPr>
      </w:pPr>
      <w:r w:rsidRPr="00BE4853">
        <w:rPr>
          <w:sz w:val="28"/>
          <w:szCs w:val="28"/>
          <w:lang w:val="kk-KZ"/>
        </w:rPr>
        <w:t> </w:t>
      </w:r>
    </w:p>
    <w:p w:rsidR="00267117" w:rsidRPr="006E0CBE" w:rsidRDefault="00267117" w:rsidP="00267117">
      <w:pPr>
        <w:ind w:firstLine="567"/>
        <w:jc w:val="both"/>
        <w:rPr>
          <w:lang w:val="kk-KZ"/>
        </w:rPr>
      </w:pPr>
      <w:r w:rsidRPr="006E0CBE">
        <w:rPr>
          <w:sz w:val="28"/>
          <w:szCs w:val="28"/>
          <w:lang w:val="kk-KZ"/>
        </w:rPr>
        <w:t> </w:t>
      </w:r>
      <w:r w:rsidR="00F338A9">
        <w:rPr>
          <w:i/>
          <w:iCs/>
          <w:sz w:val="28"/>
          <w:szCs w:val="28"/>
          <w:lang w:val="kk-KZ"/>
        </w:rPr>
        <w:t>Кейс бақылау тапсырмалары</w:t>
      </w:r>
      <w:r w:rsidRPr="00BE4853">
        <w:rPr>
          <w:i/>
          <w:iCs/>
          <w:sz w:val="28"/>
          <w:szCs w:val="28"/>
          <w:lang w:val="kk-KZ"/>
        </w:rPr>
        <w:t>:</w:t>
      </w:r>
    </w:p>
    <w:p w:rsidR="00267117" w:rsidRPr="006E0CBE" w:rsidRDefault="00267117" w:rsidP="00267117">
      <w:pPr>
        <w:ind w:firstLine="567"/>
        <w:jc w:val="both"/>
        <w:rPr>
          <w:lang w:val="kk-KZ"/>
        </w:rPr>
      </w:pPr>
      <w:r w:rsidRPr="006E0CBE">
        <w:rPr>
          <w:sz w:val="28"/>
          <w:szCs w:val="28"/>
          <w:lang w:val="kk-KZ"/>
        </w:rPr>
        <w:t>1.</w:t>
      </w:r>
      <w:r w:rsidRPr="006E0CBE">
        <w:rPr>
          <w:sz w:val="14"/>
          <w:szCs w:val="14"/>
          <w:lang w:val="kk-KZ"/>
        </w:rPr>
        <w:t xml:space="preserve">       </w:t>
      </w:r>
      <w:r w:rsidRPr="00BE4853">
        <w:rPr>
          <w:sz w:val="28"/>
          <w:szCs w:val="28"/>
          <w:lang w:val="kk-KZ"/>
        </w:rPr>
        <w:t xml:space="preserve">АКК-дағы шиналар </w:t>
      </w:r>
      <w:r w:rsidRPr="006E0CBE">
        <w:rPr>
          <w:sz w:val="28"/>
          <w:szCs w:val="28"/>
          <w:lang w:val="kk-KZ"/>
        </w:rPr>
        <w:t>ресурс</w:t>
      </w:r>
      <w:r w:rsidRPr="00BE4853">
        <w:rPr>
          <w:sz w:val="28"/>
          <w:szCs w:val="28"/>
          <w:lang w:val="kk-KZ"/>
        </w:rPr>
        <w:t xml:space="preserve">ын іске  асыру </w:t>
      </w:r>
      <w:r w:rsidR="000A1D85" w:rsidRPr="006E0CBE">
        <w:rPr>
          <w:sz w:val="28"/>
          <w:szCs w:val="28"/>
          <w:lang w:val="kk-KZ"/>
        </w:rPr>
        <w:t>[1, 8</w:t>
      </w:r>
      <w:r w:rsidRPr="006E0CBE">
        <w:rPr>
          <w:sz w:val="28"/>
          <w:szCs w:val="28"/>
          <w:lang w:val="kk-KZ"/>
        </w:rPr>
        <w:t>].</w:t>
      </w:r>
    </w:p>
    <w:p w:rsidR="00267117" w:rsidRPr="006E0CBE" w:rsidRDefault="00267117" w:rsidP="00267117">
      <w:pPr>
        <w:ind w:firstLine="567"/>
        <w:jc w:val="both"/>
        <w:rPr>
          <w:lang w:val="kk-KZ"/>
        </w:rPr>
      </w:pPr>
      <w:r w:rsidRPr="006E0CBE">
        <w:rPr>
          <w:sz w:val="28"/>
          <w:szCs w:val="28"/>
          <w:lang w:val="kk-KZ"/>
        </w:rPr>
        <w:t>2.</w:t>
      </w:r>
      <w:r w:rsidRPr="006E0CBE">
        <w:rPr>
          <w:sz w:val="14"/>
          <w:szCs w:val="14"/>
          <w:lang w:val="kk-KZ"/>
        </w:rPr>
        <w:t xml:space="preserve">       </w:t>
      </w:r>
      <w:r w:rsidRPr="00BE4853">
        <w:rPr>
          <w:sz w:val="28"/>
          <w:szCs w:val="28"/>
          <w:lang w:val="kk-KZ"/>
        </w:rPr>
        <w:t xml:space="preserve">АКК-дағы шиналарды пайдалану тиімділігін  бағалау </w:t>
      </w:r>
      <w:r w:rsidR="000A1D85" w:rsidRPr="006E0CBE">
        <w:rPr>
          <w:sz w:val="28"/>
          <w:szCs w:val="28"/>
          <w:lang w:val="kk-KZ"/>
        </w:rPr>
        <w:t>[1, 8</w:t>
      </w:r>
      <w:r w:rsidRPr="006E0CBE">
        <w:rPr>
          <w:sz w:val="28"/>
          <w:szCs w:val="28"/>
          <w:lang w:val="kk-KZ"/>
        </w:rPr>
        <w:t>].</w:t>
      </w:r>
    </w:p>
    <w:p w:rsidR="00267117" w:rsidRPr="006E0CBE" w:rsidRDefault="00267117" w:rsidP="00267117">
      <w:pPr>
        <w:ind w:firstLine="567"/>
        <w:jc w:val="both"/>
        <w:rPr>
          <w:lang w:val="kk-KZ"/>
        </w:rPr>
      </w:pPr>
      <w:r w:rsidRPr="006E0CBE">
        <w:rPr>
          <w:lang w:val="kk-KZ"/>
        </w:rPr>
        <w:t>3.</w:t>
      </w:r>
      <w:r w:rsidRPr="006E0CBE">
        <w:rPr>
          <w:sz w:val="14"/>
          <w:szCs w:val="14"/>
          <w:lang w:val="kk-KZ"/>
        </w:rPr>
        <w:t xml:space="preserve">         </w:t>
      </w:r>
      <w:r w:rsidRPr="00BE4853">
        <w:rPr>
          <w:sz w:val="28"/>
          <w:szCs w:val="28"/>
          <w:lang w:val="kk-KZ"/>
        </w:rPr>
        <w:t xml:space="preserve">АКК-дағы шиналар </w:t>
      </w:r>
      <w:r w:rsidRPr="006E0CBE">
        <w:rPr>
          <w:sz w:val="28"/>
          <w:szCs w:val="28"/>
          <w:lang w:val="kk-KZ"/>
        </w:rPr>
        <w:t>ресурс</w:t>
      </w:r>
      <w:r w:rsidRPr="00BE4853">
        <w:rPr>
          <w:sz w:val="28"/>
          <w:szCs w:val="28"/>
          <w:lang w:val="kk-KZ"/>
        </w:rPr>
        <w:t xml:space="preserve">ының шығындарына әсер ететін теріс </w:t>
      </w:r>
      <w:r w:rsidRPr="006E0CBE">
        <w:rPr>
          <w:sz w:val="28"/>
          <w:szCs w:val="28"/>
          <w:lang w:val="kk-KZ"/>
        </w:rPr>
        <w:t>фактор</w:t>
      </w:r>
      <w:r w:rsidRPr="00BE4853">
        <w:rPr>
          <w:sz w:val="28"/>
          <w:szCs w:val="28"/>
          <w:lang w:val="kk-KZ"/>
        </w:rPr>
        <w:t>лар</w:t>
      </w:r>
      <w:r w:rsidR="000A1D85" w:rsidRPr="006E0CBE">
        <w:rPr>
          <w:sz w:val="28"/>
          <w:szCs w:val="28"/>
          <w:lang w:val="kk-KZ"/>
        </w:rPr>
        <w:t xml:space="preserve"> [1, </w:t>
      </w:r>
      <w:r w:rsidR="000A1D85">
        <w:rPr>
          <w:sz w:val="28"/>
          <w:szCs w:val="28"/>
          <w:lang w:val="kk-KZ"/>
        </w:rPr>
        <w:t>8</w:t>
      </w:r>
      <w:r w:rsidRPr="006E0CBE">
        <w:rPr>
          <w:sz w:val="28"/>
          <w:szCs w:val="28"/>
          <w:lang w:val="kk-KZ"/>
        </w:rPr>
        <w:t>].</w:t>
      </w:r>
    </w:p>
    <w:p w:rsidR="00267117" w:rsidRPr="006E0CBE" w:rsidRDefault="00267117" w:rsidP="00267117">
      <w:pPr>
        <w:ind w:firstLine="567"/>
        <w:jc w:val="center"/>
        <w:rPr>
          <w:b/>
          <w:lang w:val="kk-KZ"/>
        </w:rPr>
      </w:pPr>
    </w:p>
    <w:p w:rsidR="000A1D85" w:rsidRDefault="000A1D85" w:rsidP="00267117">
      <w:pPr>
        <w:spacing w:before="100" w:beforeAutospacing="1"/>
        <w:ind w:firstLine="709"/>
        <w:jc w:val="both"/>
        <w:rPr>
          <w:b/>
          <w:sz w:val="28"/>
          <w:lang w:val="kk-KZ"/>
        </w:rPr>
      </w:pPr>
    </w:p>
    <w:p w:rsidR="00267117" w:rsidRPr="00BE4853" w:rsidRDefault="00267117" w:rsidP="000A1D85">
      <w:pPr>
        <w:spacing w:before="100" w:beforeAutospacing="1"/>
        <w:ind w:firstLine="709"/>
        <w:jc w:val="both"/>
        <w:rPr>
          <w:lang w:val="kk-KZ"/>
        </w:rPr>
      </w:pPr>
      <w:r w:rsidRPr="00BE4853">
        <w:rPr>
          <w:b/>
          <w:bCs/>
          <w:sz w:val="28"/>
          <w:szCs w:val="28"/>
          <w:lang w:val="kk-KZ"/>
        </w:rPr>
        <w:lastRenderedPageBreak/>
        <w:t>7-</w:t>
      </w:r>
      <w:r w:rsidR="009774CA">
        <w:rPr>
          <w:b/>
          <w:bCs/>
          <w:sz w:val="28"/>
          <w:szCs w:val="28"/>
          <w:lang w:val="kk-KZ"/>
        </w:rPr>
        <w:t>кейс</w:t>
      </w:r>
      <w:r w:rsidRPr="00BE4853">
        <w:rPr>
          <w:b/>
          <w:bCs/>
          <w:sz w:val="28"/>
          <w:szCs w:val="28"/>
          <w:lang w:val="kk-KZ"/>
        </w:rPr>
        <w:t xml:space="preserve">. Автомобиль көлігін жанар-жағар май материалдарымен (ЖЖМ) қамтамасыз ету және оларды үнемдеу әдістері. Автомобильдердің отынды жұмсауына  әсер ететін негізгі факторлар </w:t>
      </w:r>
    </w:p>
    <w:p w:rsidR="000A1D85" w:rsidRDefault="000A1D85" w:rsidP="00267117">
      <w:pPr>
        <w:ind w:firstLine="709"/>
        <w:jc w:val="both"/>
        <w:rPr>
          <w:b/>
          <w:bCs/>
          <w:sz w:val="28"/>
          <w:szCs w:val="28"/>
          <w:lang w:val="kk-KZ"/>
        </w:rPr>
      </w:pPr>
    </w:p>
    <w:p w:rsidR="00267117" w:rsidRPr="00BE4853" w:rsidRDefault="00AF3A03" w:rsidP="00267117">
      <w:pPr>
        <w:ind w:firstLine="709"/>
        <w:jc w:val="both"/>
        <w:rPr>
          <w:lang w:val="kk-KZ"/>
        </w:rPr>
      </w:pPr>
      <w:r>
        <w:rPr>
          <w:b/>
          <w:bCs/>
          <w:sz w:val="28"/>
          <w:szCs w:val="28"/>
          <w:lang w:val="kk-KZ"/>
        </w:rPr>
        <w:t>Кейс жоспары</w:t>
      </w:r>
      <w:r w:rsidR="00267117" w:rsidRPr="00BE4853">
        <w:rPr>
          <w:b/>
          <w:bCs/>
          <w:sz w:val="28"/>
          <w:szCs w:val="28"/>
          <w:lang w:val="kk-KZ"/>
        </w:rPr>
        <w:t>:</w:t>
      </w:r>
    </w:p>
    <w:p w:rsidR="00267117" w:rsidRPr="00BE4853" w:rsidRDefault="00267117" w:rsidP="00267117">
      <w:pPr>
        <w:ind w:firstLine="709"/>
        <w:jc w:val="both"/>
        <w:rPr>
          <w:lang w:val="kk-KZ"/>
        </w:rPr>
      </w:pPr>
      <w:r w:rsidRPr="00BE4853">
        <w:rPr>
          <w:sz w:val="28"/>
          <w:szCs w:val="28"/>
          <w:lang w:val="kk-KZ"/>
        </w:rPr>
        <w:t>1. Автомобиль көлігін жанар-жағар май материалдарымен (ЖЖМ) қамтама-сыз ету және оларды үнемдеу әдістері;</w:t>
      </w:r>
    </w:p>
    <w:p w:rsidR="00267117" w:rsidRPr="00BE4853" w:rsidRDefault="00267117" w:rsidP="00267117">
      <w:pPr>
        <w:ind w:firstLine="709"/>
        <w:jc w:val="both"/>
        <w:rPr>
          <w:lang w:val="kk-KZ"/>
        </w:rPr>
      </w:pPr>
      <w:r w:rsidRPr="00BE4853">
        <w:rPr>
          <w:sz w:val="28"/>
          <w:szCs w:val="28"/>
          <w:lang w:val="kk-KZ"/>
        </w:rPr>
        <w:t>2. Автомобильдердің отынды жұмсауына  әсер ететін негізгі факторлар.</w:t>
      </w:r>
    </w:p>
    <w:p w:rsidR="00267117" w:rsidRPr="00BE4853" w:rsidRDefault="00267117" w:rsidP="00267117">
      <w:pPr>
        <w:ind w:firstLine="709"/>
        <w:jc w:val="both"/>
        <w:rPr>
          <w:lang w:val="kk-KZ"/>
        </w:rPr>
      </w:pPr>
      <w:r w:rsidRPr="00BE4853">
        <w:rPr>
          <w:i/>
          <w:iCs/>
          <w:sz w:val="28"/>
          <w:szCs w:val="28"/>
          <w:lang w:val="kk-KZ"/>
        </w:rPr>
        <w:t> </w:t>
      </w:r>
    </w:p>
    <w:p w:rsidR="00267117" w:rsidRPr="00BE4853" w:rsidRDefault="00F338A9" w:rsidP="00267117">
      <w:pPr>
        <w:ind w:firstLine="709"/>
        <w:jc w:val="both"/>
        <w:rPr>
          <w:lang w:val="kk-KZ"/>
        </w:rPr>
      </w:pPr>
      <w:r>
        <w:rPr>
          <w:i/>
          <w:iCs/>
          <w:sz w:val="28"/>
          <w:szCs w:val="28"/>
          <w:lang w:val="kk-KZ"/>
        </w:rPr>
        <w:t>Кейс мазмұны</w:t>
      </w:r>
      <w:r w:rsidR="00267117" w:rsidRPr="00BE4853">
        <w:rPr>
          <w:i/>
          <w:iCs/>
          <w:sz w:val="28"/>
          <w:szCs w:val="28"/>
          <w:lang w:val="kk-KZ"/>
        </w:rPr>
        <w:t xml:space="preserve">. </w:t>
      </w:r>
      <w:r w:rsidR="00267117" w:rsidRPr="00BE4853">
        <w:rPr>
          <w:sz w:val="28"/>
          <w:szCs w:val="28"/>
          <w:lang w:val="kk-KZ"/>
        </w:rPr>
        <w:t>Отынның жұмсалуына әсер ететін негізгі факторлар қозғалтқыштағы және трансмиссиядағы механикалық шығындармен, сондай-ақ автомобиль қозғалысы-на  кедергіні  жеңумен  байланысты</w:t>
      </w:r>
    </w:p>
    <w:p w:rsidR="00267117" w:rsidRPr="00BE4853" w:rsidRDefault="00267117" w:rsidP="00267117">
      <w:pPr>
        <w:spacing w:before="100" w:beforeAutospacing="1"/>
        <w:ind w:firstLine="709"/>
        <w:jc w:val="both"/>
        <w:rPr>
          <w:lang w:val="kk-KZ"/>
        </w:rPr>
      </w:pPr>
      <w:r w:rsidRPr="00BE4853">
        <w:rPr>
          <w:sz w:val="28"/>
          <w:szCs w:val="28"/>
          <w:lang w:val="kk-KZ"/>
        </w:rPr>
        <w:t>7.1 - суретте түсіндірілген, автомобильдің отындық балансы келесі тәуелділік-пен  сипатталады:</w:t>
      </w:r>
    </w:p>
    <w:p w:rsidR="00267117" w:rsidRPr="00BE4853" w:rsidRDefault="00267117" w:rsidP="00267117">
      <w:pPr>
        <w:spacing w:before="100" w:beforeAutospacing="1"/>
        <w:ind w:firstLine="709"/>
        <w:jc w:val="both"/>
        <w:rPr>
          <w:lang w:val="kk-KZ"/>
        </w:rPr>
      </w:pPr>
      <w:r w:rsidRPr="00BE4853">
        <w:rPr>
          <w:sz w:val="28"/>
          <w:szCs w:val="28"/>
          <w:lang w:val="kk-KZ"/>
        </w:rPr>
        <w:t> </w:t>
      </w:r>
    </w:p>
    <w:tbl>
      <w:tblPr>
        <w:tblW w:w="5000" w:type="pct"/>
        <w:tblCellMar>
          <w:left w:w="0" w:type="dxa"/>
          <w:right w:w="0" w:type="dxa"/>
        </w:tblCellMar>
        <w:tblLook w:val="04A0"/>
      </w:tblPr>
      <w:tblGrid>
        <w:gridCol w:w="3191"/>
        <w:gridCol w:w="3190"/>
        <w:gridCol w:w="3192"/>
      </w:tblGrid>
      <w:tr w:rsidR="00267117" w:rsidRPr="00E141A6" w:rsidTr="00B40066">
        <w:tc>
          <w:tcPr>
            <w:tcW w:w="1666" w:type="pct"/>
            <w:tcMar>
              <w:top w:w="0" w:type="dxa"/>
              <w:left w:w="108" w:type="dxa"/>
              <w:bottom w:w="0" w:type="dxa"/>
              <w:right w:w="108" w:type="dxa"/>
            </w:tcMar>
            <w:hideMark/>
          </w:tcPr>
          <w:p w:rsidR="00267117" w:rsidRPr="00BE4853" w:rsidRDefault="00267117" w:rsidP="00B40066">
            <w:pPr>
              <w:spacing w:before="100" w:beforeAutospacing="1"/>
              <w:jc w:val="both"/>
              <w:rPr>
                <w:lang w:val="kk-KZ"/>
              </w:rPr>
            </w:pPr>
            <w:r w:rsidRPr="00BE4853">
              <w:rPr>
                <w:sz w:val="28"/>
                <w:szCs w:val="28"/>
                <w:lang w:val="kk-KZ"/>
              </w:rPr>
              <w:t> </w:t>
            </w:r>
          </w:p>
        </w:tc>
        <w:tc>
          <w:tcPr>
            <w:tcW w:w="1666" w:type="pct"/>
            <w:tcMar>
              <w:top w:w="0" w:type="dxa"/>
              <w:left w:w="108" w:type="dxa"/>
              <w:bottom w:w="0" w:type="dxa"/>
              <w:right w:w="108" w:type="dxa"/>
            </w:tcMar>
            <w:hideMark/>
          </w:tcPr>
          <w:p w:rsidR="00267117" w:rsidRPr="00BE4853" w:rsidRDefault="00267117" w:rsidP="00B40066">
            <w:pPr>
              <w:spacing w:before="100" w:beforeAutospacing="1"/>
              <w:ind w:firstLine="709"/>
              <w:jc w:val="both"/>
              <w:rPr>
                <w:lang w:val="kk-KZ"/>
              </w:rPr>
            </w:pPr>
            <w:r w:rsidRPr="00BE4853">
              <w:rPr>
                <w:i/>
                <w:iCs/>
                <w:sz w:val="28"/>
                <w:szCs w:val="28"/>
                <w:lang w:val="kk-KZ"/>
              </w:rPr>
              <w:t>Q</w:t>
            </w:r>
            <w:r>
              <w:rPr>
                <w:i/>
                <w:iCs/>
                <w:noProof/>
                <w:sz w:val="28"/>
                <w:szCs w:val="28"/>
                <w:vertAlign w:val="subscript"/>
              </w:rPr>
              <w:drawing>
                <wp:inline distT="0" distB="0" distL="0" distR="0">
                  <wp:extent cx="225425" cy="178435"/>
                  <wp:effectExtent l="19050" t="0" r="0" b="0"/>
                  <wp:docPr id="91" name="Рисунок 91" descr="http://lib.kstu.kz:8300/tb/books/2016/TTiLS/Askarov/%D0%A2%D0%B5%D0%BE%D1%80%D0%B8%D1%8F/lek7.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lib.kstu.kz:8300/tb/books/2016/TTiLS/Askarov/%D0%A2%D0%B5%D0%BE%D1%80%D0%B8%D1%8F/lek7.files/image001.gif"/>
                          <pic:cNvPicPr>
                            <a:picLocks noChangeAspect="1" noChangeArrowheads="1"/>
                          </pic:cNvPicPr>
                        </pic:nvPicPr>
                        <pic:blipFill>
                          <a:blip r:embed="rId60"/>
                          <a:srcRect/>
                          <a:stretch>
                            <a:fillRect/>
                          </a:stretch>
                        </pic:blipFill>
                        <pic:spPr bwMode="auto">
                          <a:xfrm>
                            <a:off x="0" y="0"/>
                            <a:ext cx="225425" cy="178435"/>
                          </a:xfrm>
                          <a:prstGeom prst="rect">
                            <a:avLst/>
                          </a:prstGeom>
                          <a:noFill/>
                          <a:ln w="9525">
                            <a:noFill/>
                            <a:miter lim="800000"/>
                            <a:headEnd/>
                            <a:tailEnd/>
                          </a:ln>
                        </pic:spPr>
                      </pic:pic>
                    </a:graphicData>
                  </a:graphic>
                </wp:inline>
              </w:drawing>
            </w:r>
            <w:r w:rsidRPr="00BE4853">
              <w:rPr>
                <w:i/>
                <w:iCs/>
                <w:sz w:val="28"/>
                <w:szCs w:val="28"/>
                <w:lang w:val="kk-KZ"/>
              </w:rPr>
              <w:t>= Q</w:t>
            </w:r>
            <w:r w:rsidRPr="00BE4853">
              <w:rPr>
                <w:i/>
                <w:iCs/>
                <w:sz w:val="28"/>
                <w:szCs w:val="28"/>
                <w:vertAlign w:val="subscript"/>
                <w:lang w:val="kk-KZ"/>
              </w:rPr>
              <w:t>дв</w:t>
            </w:r>
            <w:r w:rsidRPr="00BE4853">
              <w:rPr>
                <w:i/>
                <w:iCs/>
                <w:sz w:val="28"/>
                <w:szCs w:val="28"/>
                <w:lang w:val="kk-KZ"/>
              </w:rPr>
              <w:t xml:space="preserve"> +  Q</w:t>
            </w:r>
            <w:r w:rsidRPr="00BE4853">
              <w:rPr>
                <w:i/>
                <w:iCs/>
                <w:sz w:val="28"/>
                <w:szCs w:val="28"/>
                <w:vertAlign w:val="subscript"/>
                <w:lang w:val="kk-KZ"/>
              </w:rPr>
              <w:t>f</w:t>
            </w:r>
            <w:r w:rsidRPr="00BE4853">
              <w:rPr>
                <w:i/>
                <w:iCs/>
                <w:sz w:val="28"/>
                <w:szCs w:val="28"/>
                <w:lang w:val="kk-KZ"/>
              </w:rPr>
              <w:t xml:space="preserve"> + Q</w:t>
            </w:r>
            <w:r w:rsidRPr="00BE4853">
              <w:rPr>
                <w:i/>
                <w:iCs/>
                <w:sz w:val="28"/>
                <w:szCs w:val="28"/>
                <w:vertAlign w:val="subscript"/>
                <w:lang w:val="kk-KZ"/>
              </w:rPr>
              <w:t xml:space="preserve">тр </w:t>
            </w:r>
            <w:r w:rsidRPr="00BE4853">
              <w:rPr>
                <w:i/>
                <w:iCs/>
                <w:sz w:val="28"/>
                <w:szCs w:val="28"/>
                <w:lang w:val="kk-KZ"/>
              </w:rPr>
              <w:t>+ Q</w:t>
            </w:r>
            <w:r>
              <w:rPr>
                <w:i/>
                <w:iCs/>
                <w:noProof/>
                <w:sz w:val="28"/>
                <w:szCs w:val="28"/>
                <w:vertAlign w:val="subscript"/>
              </w:rPr>
              <w:drawing>
                <wp:inline distT="0" distB="0" distL="0" distR="0">
                  <wp:extent cx="154305" cy="142240"/>
                  <wp:effectExtent l="19050" t="0" r="0" b="0"/>
                  <wp:docPr id="92" name="Рисунок 92" descr="http://lib.kstu.kz:8300/tb/books/2016/TTiLS/Askarov/%D0%A2%D0%B5%D0%BE%D1%80%D0%B8%D1%8F/lek7.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lib.kstu.kz:8300/tb/books/2016/TTiLS/Askarov/%D0%A2%D0%B5%D0%BE%D1%80%D0%B8%D1%8F/lek7.files/image002.gif"/>
                          <pic:cNvPicPr>
                            <a:picLocks noChangeAspect="1" noChangeArrowheads="1"/>
                          </pic:cNvPicPr>
                        </pic:nvPicPr>
                        <pic:blipFill>
                          <a:blip r:embed="rId61"/>
                          <a:srcRect/>
                          <a:stretch>
                            <a:fillRect/>
                          </a:stretch>
                        </pic:blipFill>
                        <pic:spPr bwMode="auto">
                          <a:xfrm>
                            <a:off x="0" y="0"/>
                            <a:ext cx="154305" cy="142240"/>
                          </a:xfrm>
                          <a:prstGeom prst="rect">
                            <a:avLst/>
                          </a:prstGeom>
                          <a:noFill/>
                          <a:ln w="9525">
                            <a:noFill/>
                            <a:miter lim="800000"/>
                            <a:headEnd/>
                            <a:tailEnd/>
                          </a:ln>
                        </pic:spPr>
                      </pic:pic>
                    </a:graphicData>
                  </a:graphic>
                </wp:inline>
              </w:drawing>
            </w:r>
            <w:r w:rsidRPr="00BE4853">
              <w:rPr>
                <w:i/>
                <w:iCs/>
                <w:sz w:val="28"/>
                <w:szCs w:val="28"/>
                <w:lang w:val="kk-KZ"/>
              </w:rPr>
              <w:t>+Q</w:t>
            </w:r>
            <w:r>
              <w:rPr>
                <w:i/>
                <w:iCs/>
                <w:noProof/>
                <w:sz w:val="28"/>
                <w:szCs w:val="28"/>
                <w:vertAlign w:val="subscript"/>
              </w:rPr>
              <w:drawing>
                <wp:inline distT="0" distB="0" distL="0" distR="0">
                  <wp:extent cx="118745" cy="166370"/>
                  <wp:effectExtent l="19050" t="0" r="0" b="0"/>
                  <wp:docPr id="93" name="Рисунок 93" descr="http://lib.kstu.kz:8300/tb/books/2016/TTiLS/Askarov/%D0%A2%D0%B5%D0%BE%D1%80%D0%B8%D1%8F/lek7.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lib.kstu.kz:8300/tb/books/2016/TTiLS/Askarov/%D0%A2%D0%B5%D0%BE%D1%80%D0%B8%D1%8F/lek7.files/image003.gif"/>
                          <pic:cNvPicPr>
                            <a:picLocks noChangeAspect="1" noChangeArrowheads="1"/>
                          </pic:cNvPicPr>
                        </pic:nvPicPr>
                        <pic:blipFill>
                          <a:blip r:embed="rId62"/>
                          <a:srcRect/>
                          <a:stretch>
                            <a:fillRect/>
                          </a:stretch>
                        </pic:blipFill>
                        <pic:spPr bwMode="auto">
                          <a:xfrm>
                            <a:off x="0" y="0"/>
                            <a:ext cx="118745" cy="166370"/>
                          </a:xfrm>
                          <a:prstGeom prst="rect">
                            <a:avLst/>
                          </a:prstGeom>
                          <a:noFill/>
                          <a:ln w="9525">
                            <a:noFill/>
                            <a:miter lim="800000"/>
                            <a:headEnd/>
                            <a:tailEnd/>
                          </a:ln>
                        </pic:spPr>
                      </pic:pic>
                    </a:graphicData>
                  </a:graphic>
                </wp:inline>
              </w:drawing>
            </w:r>
            <w:r w:rsidRPr="00BE4853">
              <w:rPr>
                <w:i/>
                <w:iCs/>
                <w:sz w:val="28"/>
                <w:szCs w:val="28"/>
                <w:lang w:val="kk-KZ"/>
              </w:rPr>
              <w:t>+Q</w:t>
            </w:r>
            <w:r>
              <w:rPr>
                <w:i/>
                <w:iCs/>
                <w:noProof/>
                <w:sz w:val="28"/>
                <w:szCs w:val="28"/>
                <w:vertAlign w:val="subscript"/>
              </w:rPr>
              <w:drawing>
                <wp:inline distT="0" distB="0" distL="0" distR="0">
                  <wp:extent cx="154305" cy="142240"/>
                  <wp:effectExtent l="19050" t="0" r="0" b="0"/>
                  <wp:docPr id="94" name="Рисунок 94" descr="http://lib.kstu.kz:8300/tb/books/2016/TTiLS/Askarov/%D0%A2%D0%B5%D0%BE%D1%80%D0%B8%D1%8F/lek7.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lib.kstu.kz:8300/tb/books/2016/TTiLS/Askarov/%D0%A2%D0%B5%D0%BE%D1%80%D0%B8%D1%8F/lek7.files/image004.gif"/>
                          <pic:cNvPicPr>
                            <a:picLocks noChangeAspect="1" noChangeArrowheads="1"/>
                          </pic:cNvPicPr>
                        </pic:nvPicPr>
                        <pic:blipFill>
                          <a:blip r:embed="rId63"/>
                          <a:srcRect/>
                          <a:stretch>
                            <a:fillRect/>
                          </a:stretch>
                        </pic:blipFill>
                        <pic:spPr bwMode="auto">
                          <a:xfrm>
                            <a:off x="0" y="0"/>
                            <a:ext cx="154305" cy="142240"/>
                          </a:xfrm>
                          <a:prstGeom prst="rect">
                            <a:avLst/>
                          </a:prstGeom>
                          <a:noFill/>
                          <a:ln w="9525">
                            <a:noFill/>
                            <a:miter lim="800000"/>
                            <a:headEnd/>
                            <a:tailEnd/>
                          </a:ln>
                        </pic:spPr>
                      </pic:pic>
                    </a:graphicData>
                  </a:graphic>
                </wp:inline>
              </w:drawing>
            </w:r>
            <w:r w:rsidRPr="00BE4853">
              <w:rPr>
                <w:i/>
                <w:iCs/>
                <w:sz w:val="28"/>
                <w:szCs w:val="28"/>
                <w:lang w:val="kk-KZ"/>
              </w:rPr>
              <w:t>,</w:t>
            </w:r>
          </w:p>
        </w:tc>
        <w:tc>
          <w:tcPr>
            <w:tcW w:w="1667" w:type="pct"/>
            <w:tcMar>
              <w:top w:w="0" w:type="dxa"/>
              <w:left w:w="108" w:type="dxa"/>
              <w:bottom w:w="0" w:type="dxa"/>
              <w:right w:w="108" w:type="dxa"/>
            </w:tcMar>
            <w:hideMark/>
          </w:tcPr>
          <w:p w:rsidR="00267117" w:rsidRPr="00BE4853" w:rsidRDefault="00267117" w:rsidP="00B40066">
            <w:pPr>
              <w:spacing w:before="100" w:beforeAutospacing="1"/>
              <w:jc w:val="both"/>
              <w:rPr>
                <w:lang w:val="kk-KZ"/>
              </w:rPr>
            </w:pPr>
            <w:r w:rsidRPr="00BE4853">
              <w:rPr>
                <w:sz w:val="28"/>
                <w:szCs w:val="28"/>
                <w:lang w:val="kk-KZ"/>
              </w:rPr>
              <w:t> </w:t>
            </w:r>
          </w:p>
        </w:tc>
      </w:tr>
    </w:tbl>
    <w:p w:rsidR="00267117" w:rsidRPr="00BE4853" w:rsidRDefault="00267117" w:rsidP="00267117">
      <w:pPr>
        <w:spacing w:before="100" w:beforeAutospacing="1"/>
        <w:ind w:firstLine="709"/>
        <w:jc w:val="both"/>
        <w:rPr>
          <w:lang w:val="kk-KZ"/>
        </w:rPr>
      </w:pPr>
      <w:r w:rsidRPr="00BE4853">
        <w:rPr>
          <w:sz w:val="28"/>
          <w:szCs w:val="28"/>
          <w:lang w:val="kk-KZ"/>
        </w:rPr>
        <w:t> </w:t>
      </w:r>
    </w:p>
    <w:p w:rsidR="00267117" w:rsidRPr="00BE4853" w:rsidRDefault="00267117" w:rsidP="00267117">
      <w:pPr>
        <w:spacing w:before="100" w:beforeAutospacing="1"/>
        <w:jc w:val="both"/>
        <w:rPr>
          <w:lang w:val="kk-KZ"/>
        </w:rPr>
      </w:pPr>
      <w:r w:rsidRPr="00BE4853">
        <w:rPr>
          <w:sz w:val="28"/>
          <w:szCs w:val="28"/>
          <w:lang w:val="kk-KZ"/>
        </w:rPr>
        <w:t xml:space="preserve">мұнда         </w:t>
      </w:r>
      <w:r w:rsidRPr="00BE4853">
        <w:rPr>
          <w:i/>
          <w:iCs/>
          <w:sz w:val="28"/>
          <w:szCs w:val="28"/>
          <w:lang w:val="kk-KZ"/>
        </w:rPr>
        <w:t>Q</w:t>
      </w:r>
      <w:r>
        <w:rPr>
          <w:i/>
          <w:iCs/>
          <w:noProof/>
          <w:sz w:val="28"/>
          <w:szCs w:val="28"/>
          <w:vertAlign w:val="subscript"/>
        </w:rPr>
        <w:drawing>
          <wp:inline distT="0" distB="0" distL="0" distR="0">
            <wp:extent cx="225425" cy="178435"/>
            <wp:effectExtent l="19050" t="0" r="0" b="0"/>
            <wp:docPr id="95" name="Рисунок 95" descr="http://lib.kstu.kz:8300/tb/books/2016/TTiLS/Askarov/%D0%A2%D0%B5%D0%BE%D1%80%D0%B8%D1%8F/lek7.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lib.kstu.kz:8300/tb/books/2016/TTiLS/Askarov/%D0%A2%D0%B5%D0%BE%D1%80%D0%B8%D1%8F/lek7.files/image001.gif"/>
                    <pic:cNvPicPr>
                      <a:picLocks noChangeAspect="1" noChangeArrowheads="1"/>
                    </pic:cNvPicPr>
                  </pic:nvPicPr>
                  <pic:blipFill>
                    <a:blip r:embed="rId60"/>
                    <a:srcRect/>
                    <a:stretch>
                      <a:fillRect/>
                    </a:stretch>
                  </pic:blipFill>
                  <pic:spPr bwMode="auto">
                    <a:xfrm>
                      <a:off x="0" y="0"/>
                      <a:ext cx="225425" cy="178435"/>
                    </a:xfrm>
                    <a:prstGeom prst="rect">
                      <a:avLst/>
                    </a:prstGeom>
                    <a:noFill/>
                    <a:ln w="9525">
                      <a:noFill/>
                      <a:miter lim="800000"/>
                      <a:headEnd/>
                      <a:tailEnd/>
                    </a:ln>
                  </pic:spPr>
                </pic:pic>
              </a:graphicData>
            </a:graphic>
          </wp:inline>
        </w:drawing>
      </w:r>
      <w:r w:rsidRPr="00BE4853">
        <w:rPr>
          <w:sz w:val="28"/>
          <w:szCs w:val="28"/>
          <w:lang w:val="kk-KZ"/>
        </w:rPr>
        <w:t>- отынның автомобиль қозғалысына жиынтық шығыны;</w:t>
      </w:r>
    </w:p>
    <w:p w:rsidR="00267117" w:rsidRPr="00BE4853" w:rsidRDefault="00267117" w:rsidP="00267117">
      <w:pPr>
        <w:spacing w:before="100" w:beforeAutospacing="1"/>
        <w:ind w:firstLine="709"/>
        <w:jc w:val="both"/>
        <w:rPr>
          <w:lang w:val="kk-KZ"/>
        </w:rPr>
      </w:pPr>
      <w:r w:rsidRPr="00BE4853">
        <w:rPr>
          <w:sz w:val="28"/>
          <w:szCs w:val="28"/>
          <w:lang w:val="kk-KZ"/>
        </w:rPr>
        <w:t xml:space="preserve">         </w:t>
      </w:r>
      <w:r w:rsidRPr="00BE4853">
        <w:rPr>
          <w:i/>
          <w:iCs/>
          <w:sz w:val="28"/>
          <w:szCs w:val="28"/>
          <w:lang w:val="kk-KZ"/>
        </w:rPr>
        <w:t xml:space="preserve">Q </w:t>
      </w:r>
      <w:r w:rsidRPr="00BE4853">
        <w:rPr>
          <w:i/>
          <w:iCs/>
          <w:sz w:val="28"/>
          <w:szCs w:val="28"/>
          <w:vertAlign w:val="subscript"/>
          <w:lang w:val="kk-KZ"/>
        </w:rPr>
        <w:t>дв</w:t>
      </w:r>
      <w:r w:rsidRPr="00BE4853">
        <w:rPr>
          <w:sz w:val="28"/>
          <w:szCs w:val="28"/>
          <w:lang w:val="kk-KZ"/>
        </w:rPr>
        <w:t xml:space="preserve"> – отынның қозғалтқыштағы механикалық, жылулық және сорғылық  шығындарды жеңуге жұмсалған шығыны;</w:t>
      </w:r>
    </w:p>
    <w:p w:rsidR="00267117" w:rsidRPr="00BE4853" w:rsidRDefault="00267117" w:rsidP="00267117">
      <w:pPr>
        <w:spacing w:before="100" w:beforeAutospacing="1"/>
        <w:ind w:firstLine="709"/>
        <w:jc w:val="both"/>
        <w:rPr>
          <w:lang w:val="kk-KZ"/>
        </w:rPr>
      </w:pPr>
      <w:r w:rsidRPr="00BE4853">
        <w:rPr>
          <w:sz w:val="28"/>
          <w:szCs w:val="28"/>
          <w:lang w:val="kk-KZ"/>
        </w:rPr>
        <w:t xml:space="preserve">         </w:t>
      </w:r>
      <w:r w:rsidRPr="00BE4853">
        <w:rPr>
          <w:i/>
          <w:iCs/>
          <w:sz w:val="28"/>
          <w:szCs w:val="28"/>
          <w:lang w:val="kk-KZ"/>
        </w:rPr>
        <w:t xml:space="preserve">Q </w:t>
      </w:r>
      <w:r w:rsidRPr="00BE4853">
        <w:rPr>
          <w:i/>
          <w:iCs/>
          <w:sz w:val="28"/>
          <w:szCs w:val="28"/>
          <w:vertAlign w:val="subscript"/>
          <w:lang w:val="kk-KZ"/>
        </w:rPr>
        <w:t>f</w:t>
      </w:r>
      <w:r w:rsidRPr="00BE4853">
        <w:rPr>
          <w:sz w:val="28"/>
          <w:szCs w:val="28"/>
          <w:lang w:val="kk-KZ"/>
        </w:rPr>
        <w:t>  - отынның   тербеліске  кедергіні жеңуге  жұмсалған шығыны;</w:t>
      </w:r>
    </w:p>
    <w:p w:rsidR="00267117" w:rsidRPr="00BE4853" w:rsidRDefault="00267117" w:rsidP="00267117">
      <w:pPr>
        <w:spacing w:before="100" w:beforeAutospacing="1"/>
        <w:ind w:firstLine="709"/>
        <w:jc w:val="both"/>
        <w:rPr>
          <w:lang w:val="kk-KZ"/>
        </w:rPr>
      </w:pPr>
      <w:r w:rsidRPr="00BE4853">
        <w:rPr>
          <w:sz w:val="28"/>
          <w:szCs w:val="28"/>
          <w:lang w:val="kk-KZ"/>
        </w:rPr>
        <w:t xml:space="preserve">         </w:t>
      </w:r>
      <w:r w:rsidRPr="00BE4853">
        <w:rPr>
          <w:i/>
          <w:iCs/>
          <w:sz w:val="28"/>
          <w:szCs w:val="28"/>
          <w:lang w:val="kk-KZ"/>
        </w:rPr>
        <w:t xml:space="preserve">Q </w:t>
      </w:r>
      <w:r w:rsidRPr="00BE4853">
        <w:rPr>
          <w:i/>
          <w:iCs/>
          <w:sz w:val="28"/>
          <w:szCs w:val="28"/>
          <w:vertAlign w:val="subscript"/>
          <w:lang w:val="kk-KZ"/>
        </w:rPr>
        <w:t>тр</w:t>
      </w:r>
      <w:r w:rsidRPr="00BE4853">
        <w:rPr>
          <w:sz w:val="28"/>
          <w:szCs w:val="28"/>
          <w:vertAlign w:val="subscript"/>
          <w:lang w:val="kk-KZ"/>
        </w:rPr>
        <w:t xml:space="preserve"> </w:t>
      </w:r>
      <w:r w:rsidRPr="00BE4853">
        <w:rPr>
          <w:sz w:val="28"/>
          <w:szCs w:val="28"/>
          <w:lang w:val="kk-KZ"/>
        </w:rPr>
        <w:t>– отынның трансмиссиядағы механикалық шығындарды жеңуге  жұмсал-ған шығыны;</w:t>
      </w:r>
    </w:p>
    <w:p w:rsidR="00267117" w:rsidRPr="00BE4853" w:rsidRDefault="00267117" w:rsidP="00267117">
      <w:pPr>
        <w:spacing w:before="100" w:beforeAutospacing="1"/>
        <w:ind w:firstLine="709"/>
        <w:jc w:val="both"/>
        <w:rPr>
          <w:lang w:val="kk-KZ"/>
        </w:rPr>
      </w:pPr>
      <w:r w:rsidRPr="00BE4853">
        <w:rPr>
          <w:sz w:val="28"/>
          <w:szCs w:val="28"/>
          <w:lang w:val="kk-KZ"/>
        </w:rPr>
        <w:t xml:space="preserve">         </w:t>
      </w:r>
      <w:r w:rsidRPr="00BE4853">
        <w:rPr>
          <w:i/>
          <w:iCs/>
          <w:sz w:val="28"/>
          <w:szCs w:val="28"/>
          <w:lang w:val="kk-KZ"/>
        </w:rPr>
        <w:t>Q</w:t>
      </w:r>
      <w:r>
        <w:rPr>
          <w:i/>
          <w:iCs/>
          <w:noProof/>
          <w:sz w:val="28"/>
          <w:szCs w:val="28"/>
          <w:vertAlign w:val="subscript"/>
        </w:rPr>
        <w:drawing>
          <wp:inline distT="0" distB="0" distL="0" distR="0">
            <wp:extent cx="154305" cy="142240"/>
            <wp:effectExtent l="19050" t="0" r="0" b="0"/>
            <wp:docPr id="96" name="Рисунок 96" descr="http://lib.kstu.kz:8300/tb/books/2016/TTiLS/Askarov/%D0%A2%D0%B5%D0%BE%D1%80%D0%B8%D1%8F/lek7.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lib.kstu.kz:8300/tb/books/2016/TTiLS/Askarov/%D0%A2%D0%B5%D0%BE%D1%80%D0%B8%D1%8F/lek7.files/image002.gif"/>
                    <pic:cNvPicPr>
                      <a:picLocks noChangeAspect="1" noChangeArrowheads="1"/>
                    </pic:cNvPicPr>
                  </pic:nvPicPr>
                  <pic:blipFill>
                    <a:blip r:embed="rId61"/>
                    <a:srcRect/>
                    <a:stretch>
                      <a:fillRect/>
                    </a:stretch>
                  </pic:blipFill>
                  <pic:spPr bwMode="auto">
                    <a:xfrm>
                      <a:off x="0" y="0"/>
                      <a:ext cx="154305" cy="142240"/>
                    </a:xfrm>
                    <a:prstGeom prst="rect">
                      <a:avLst/>
                    </a:prstGeom>
                    <a:noFill/>
                    <a:ln w="9525">
                      <a:noFill/>
                      <a:miter lim="800000"/>
                      <a:headEnd/>
                      <a:tailEnd/>
                    </a:ln>
                  </pic:spPr>
                </pic:pic>
              </a:graphicData>
            </a:graphic>
          </wp:inline>
        </w:drawing>
      </w:r>
      <w:r w:rsidRPr="00BE4853">
        <w:rPr>
          <w:sz w:val="28"/>
          <w:szCs w:val="28"/>
          <w:lang w:val="kk-KZ"/>
        </w:rPr>
        <w:t>-  отынның аэродромдық кедергіні  жеңуге  жұмсалған шығыны;</w:t>
      </w:r>
    </w:p>
    <w:p w:rsidR="00267117" w:rsidRPr="00BE4853" w:rsidRDefault="00267117" w:rsidP="00267117">
      <w:pPr>
        <w:spacing w:before="100" w:beforeAutospacing="1"/>
        <w:ind w:firstLine="709"/>
        <w:jc w:val="both"/>
        <w:rPr>
          <w:lang w:val="kk-KZ"/>
        </w:rPr>
      </w:pPr>
      <w:r w:rsidRPr="00BE4853">
        <w:rPr>
          <w:sz w:val="28"/>
          <w:szCs w:val="28"/>
          <w:lang w:val="kk-KZ"/>
        </w:rPr>
        <w:t xml:space="preserve">         </w:t>
      </w:r>
      <w:r w:rsidRPr="00BE4853">
        <w:rPr>
          <w:i/>
          <w:iCs/>
          <w:sz w:val="28"/>
          <w:szCs w:val="28"/>
          <w:lang w:val="kk-KZ"/>
        </w:rPr>
        <w:t>Q</w:t>
      </w:r>
      <w:r>
        <w:rPr>
          <w:i/>
          <w:iCs/>
          <w:noProof/>
          <w:sz w:val="28"/>
          <w:szCs w:val="28"/>
          <w:vertAlign w:val="subscript"/>
        </w:rPr>
        <w:drawing>
          <wp:inline distT="0" distB="0" distL="0" distR="0">
            <wp:extent cx="118745" cy="166370"/>
            <wp:effectExtent l="19050" t="0" r="0" b="0"/>
            <wp:docPr id="97" name="Рисунок 97" descr="http://lib.kstu.kz:8300/tb/books/2016/TTiLS/Askarov/%D0%A2%D0%B5%D0%BE%D1%80%D0%B8%D1%8F/lek7.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lib.kstu.kz:8300/tb/books/2016/TTiLS/Askarov/%D0%A2%D0%B5%D0%BE%D1%80%D0%B8%D1%8F/lek7.files/image003.gif"/>
                    <pic:cNvPicPr>
                      <a:picLocks noChangeAspect="1" noChangeArrowheads="1"/>
                    </pic:cNvPicPr>
                  </pic:nvPicPr>
                  <pic:blipFill>
                    <a:blip r:embed="rId62"/>
                    <a:srcRect/>
                    <a:stretch>
                      <a:fillRect/>
                    </a:stretch>
                  </pic:blipFill>
                  <pic:spPr bwMode="auto">
                    <a:xfrm>
                      <a:off x="0" y="0"/>
                      <a:ext cx="118745" cy="166370"/>
                    </a:xfrm>
                    <a:prstGeom prst="rect">
                      <a:avLst/>
                    </a:prstGeom>
                    <a:noFill/>
                    <a:ln w="9525">
                      <a:noFill/>
                      <a:miter lim="800000"/>
                      <a:headEnd/>
                      <a:tailEnd/>
                    </a:ln>
                  </pic:spPr>
                </pic:pic>
              </a:graphicData>
            </a:graphic>
          </wp:inline>
        </w:drawing>
      </w:r>
      <w:r w:rsidRPr="00BE4853">
        <w:rPr>
          <w:sz w:val="28"/>
          <w:szCs w:val="28"/>
          <w:lang w:val="kk-KZ"/>
        </w:rPr>
        <w:t xml:space="preserve"> - отынның автомобиль инерциясының күштерін жеңуге жұмсалған шығыны;</w:t>
      </w:r>
    </w:p>
    <w:p w:rsidR="00267117" w:rsidRPr="00BE4853" w:rsidRDefault="00267117" w:rsidP="00267117">
      <w:pPr>
        <w:spacing w:before="100" w:beforeAutospacing="1"/>
        <w:ind w:firstLine="709"/>
        <w:jc w:val="both"/>
        <w:rPr>
          <w:lang w:val="kk-KZ"/>
        </w:rPr>
      </w:pPr>
      <w:r w:rsidRPr="00BE4853">
        <w:rPr>
          <w:sz w:val="28"/>
          <w:szCs w:val="28"/>
          <w:lang w:val="kk-KZ"/>
        </w:rPr>
        <w:t xml:space="preserve">         </w:t>
      </w:r>
      <w:r w:rsidRPr="00BE4853">
        <w:rPr>
          <w:i/>
          <w:iCs/>
          <w:sz w:val="28"/>
          <w:szCs w:val="28"/>
          <w:lang w:val="kk-KZ"/>
        </w:rPr>
        <w:t>Q</w:t>
      </w:r>
      <w:r>
        <w:rPr>
          <w:i/>
          <w:iCs/>
          <w:noProof/>
          <w:sz w:val="28"/>
          <w:szCs w:val="28"/>
          <w:vertAlign w:val="subscript"/>
        </w:rPr>
        <w:drawing>
          <wp:inline distT="0" distB="0" distL="0" distR="0">
            <wp:extent cx="154305" cy="142240"/>
            <wp:effectExtent l="19050" t="0" r="0" b="0"/>
            <wp:docPr id="98" name="Рисунок 98" descr="http://lib.kstu.kz:8300/tb/books/2016/TTiLS/Askarov/%D0%A2%D0%B5%D0%BE%D1%80%D0%B8%D1%8F/lek7.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lib.kstu.kz:8300/tb/books/2016/TTiLS/Askarov/%D0%A2%D0%B5%D0%BE%D1%80%D0%B8%D1%8F/lek7.files/image004.gif"/>
                    <pic:cNvPicPr>
                      <a:picLocks noChangeAspect="1" noChangeArrowheads="1"/>
                    </pic:cNvPicPr>
                  </pic:nvPicPr>
                  <pic:blipFill>
                    <a:blip r:embed="rId63"/>
                    <a:srcRect/>
                    <a:stretch>
                      <a:fillRect/>
                    </a:stretch>
                  </pic:blipFill>
                  <pic:spPr bwMode="auto">
                    <a:xfrm>
                      <a:off x="0" y="0"/>
                      <a:ext cx="154305" cy="142240"/>
                    </a:xfrm>
                    <a:prstGeom prst="rect">
                      <a:avLst/>
                    </a:prstGeom>
                    <a:noFill/>
                    <a:ln w="9525">
                      <a:noFill/>
                      <a:miter lim="800000"/>
                      <a:headEnd/>
                      <a:tailEnd/>
                    </a:ln>
                  </pic:spPr>
                </pic:pic>
              </a:graphicData>
            </a:graphic>
          </wp:inline>
        </w:drawing>
      </w:r>
      <w:r w:rsidRPr="00BE4853">
        <w:rPr>
          <w:i/>
          <w:iCs/>
          <w:sz w:val="28"/>
          <w:szCs w:val="28"/>
          <w:lang w:val="kk-KZ"/>
        </w:rPr>
        <w:t xml:space="preserve"> </w:t>
      </w:r>
      <w:r w:rsidRPr="00BE4853">
        <w:rPr>
          <w:sz w:val="28"/>
          <w:szCs w:val="28"/>
          <w:lang w:val="kk-KZ"/>
        </w:rPr>
        <w:t>-  отынның көтеру мен түсуді  жеңуге  жұмсалған шығыны.</w:t>
      </w:r>
    </w:p>
    <w:p w:rsidR="00267117" w:rsidRPr="00BE4853" w:rsidRDefault="00267117" w:rsidP="00267117">
      <w:pPr>
        <w:spacing w:before="100" w:beforeAutospacing="1"/>
        <w:ind w:firstLine="709"/>
        <w:jc w:val="both"/>
        <w:rPr>
          <w:lang w:val="kk-KZ"/>
        </w:rPr>
      </w:pPr>
      <w:r w:rsidRPr="00BE4853">
        <w:rPr>
          <w:sz w:val="28"/>
          <w:szCs w:val="28"/>
          <w:lang w:val="kk-KZ"/>
        </w:rPr>
        <w:t>Қозғалтқыштың өндірілетін энергияның шамамен 60%-ын меншікті қажет-тіліктеріне  жұмсайтыны  суреттен көрініп тұр. Трансмиссиядағы механикалық шығындар  10-15%-ға жетеді.</w:t>
      </w:r>
    </w:p>
    <w:p w:rsidR="00267117" w:rsidRPr="00BE4853" w:rsidRDefault="00267117" w:rsidP="00267117">
      <w:pPr>
        <w:spacing w:before="100" w:beforeAutospacing="1"/>
        <w:ind w:firstLine="709"/>
        <w:jc w:val="both"/>
        <w:rPr>
          <w:lang w:val="kk-KZ"/>
        </w:rPr>
      </w:pPr>
      <w:r w:rsidRPr="00BE4853">
        <w:rPr>
          <w:sz w:val="28"/>
          <w:szCs w:val="28"/>
          <w:lang w:val="kk-KZ"/>
        </w:rPr>
        <w:lastRenderedPageBreak/>
        <w:t>Отынның жұмсалуына автомобиль қозғалысына кедергі елеулі әсер етеді,  ол автомобильдің конструкциясы мен массасына, қозғалу жылдамдығына, жол жағдайына, конструкциясына және шиналардағы ауа қысымына  тәуелді  болады.</w:t>
      </w:r>
    </w:p>
    <w:p w:rsidR="00267117" w:rsidRPr="00BE4853" w:rsidRDefault="00267117" w:rsidP="00267117">
      <w:pPr>
        <w:spacing w:before="100" w:beforeAutospacing="1"/>
        <w:ind w:firstLine="709"/>
        <w:jc w:val="both"/>
        <w:rPr>
          <w:lang w:val="kk-KZ"/>
        </w:rPr>
      </w:pPr>
      <w:r w:rsidRPr="00BE4853">
        <w:rPr>
          <w:sz w:val="28"/>
          <w:szCs w:val="28"/>
          <w:lang w:val="kk-KZ"/>
        </w:rPr>
        <w:t xml:space="preserve">Жүк автомобилі көлденең жол бойымен сағатына 60 км жылдамдықпен  қозғалғанда отын балансын негізгі құраушылардың үлесі шамамен мынаған тең: </w:t>
      </w:r>
      <w:r w:rsidRPr="00BE4853">
        <w:rPr>
          <w:i/>
          <w:iCs/>
          <w:sz w:val="28"/>
          <w:szCs w:val="28"/>
          <w:lang w:val="kk-KZ"/>
        </w:rPr>
        <w:t xml:space="preserve">Q </w:t>
      </w:r>
      <w:r w:rsidRPr="00BE4853">
        <w:rPr>
          <w:i/>
          <w:iCs/>
          <w:sz w:val="28"/>
          <w:szCs w:val="28"/>
          <w:vertAlign w:val="subscript"/>
          <w:lang w:val="kk-KZ"/>
        </w:rPr>
        <w:t xml:space="preserve">дв </w:t>
      </w:r>
      <w:r w:rsidRPr="00BE4853">
        <w:rPr>
          <w:sz w:val="28"/>
          <w:szCs w:val="28"/>
          <w:lang w:val="kk-KZ"/>
        </w:rPr>
        <w:t>= 38%,</w:t>
      </w:r>
      <w:r w:rsidRPr="00BE4853">
        <w:rPr>
          <w:i/>
          <w:iCs/>
          <w:sz w:val="28"/>
          <w:szCs w:val="28"/>
          <w:lang w:val="kk-KZ"/>
        </w:rPr>
        <w:t xml:space="preserve"> Q </w:t>
      </w:r>
      <w:r w:rsidRPr="00BE4853">
        <w:rPr>
          <w:i/>
          <w:iCs/>
          <w:sz w:val="28"/>
          <w:szCs w:val="28"/>
          <w:vertAlign w:val="subscript"/>
          <w:lang w:val="kk-KZ"/>
        </w:rPr>
        <w:t>f</w:t>
      </w:r>
      <w:r w:rsidRPr="00BE4853">
        <w:rPr>
          <w:sz w:val="28"/>
          <w:szCs w:val="28"/>
          <w:lang w:val="kk-KZ"/>
        </w:rPr>
        <w:t xml:space="preserve">  = 28%, </w:t>
      </w:r>
      <w:r w:rsidRPr="00BE4853">
        <w:rPr>
          <w:i/>
          <w:iCs/>
          <w:sz w:val="28"/>
          <w:szCs w:val="28"/>
          <w:lang w:val="kk-KZ"/>
        </w:rPr>
        <w:t>Q</w:t>
      </w:r>
      <w:r>
        <w:rPr>
          <w:i/>
          <w:iCs/>
          <w:noProof/>
          <w:sz w:val="28"/>
          <w:szCs w:val="28"/>
          <w:vertAlign w:val="subscript"/>
        </w:rPr>
        <w:drawing>
          <wp:inline distT="0" distB="0" distL="0" distR="0">
            <wp:extent cx="154305" cy="142240"/>
            <wp:effectExtent l="19050" t="0" r="0" b="0"/>
            <wp:docPr id="99" name="Рисунок 99" descr="http://lib.kstu.kz:8300/tb/books/2016/TTiLS/Askarov/%D0%A2%D0%B5%D0%BE%D1%80%D0%B8%D1%8F/lek7.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lib.kstu.kz:8300/tb/books/2016/TTiLS/Askarov/%D0%A2%D0%B5%D0%BE%D1%80%D0%B8%D1%8F/lek7.files/image002.gif"/>
                    <pic:cNvPicPr>
                      <a:picLocks noChangeAspect="1" noChangeArrowheads="1"/>
                    </pic:cNvPicPr>
                  </pic:nvPicPr>
                  <pic:blipFill>
                    <a:blip r:embed="rId61"/>
                    <a:srcRect/>
                    <a:stretch>
                      <a:fillRect/>
                    </a:stretch>
                  </pic:blipFill>
                  <pic:spPr bwMode="auto">
                    <a:xfrm>
                      <a:off x="0" y="0"/>
                      <a:ext cx="154305" cy="142240"/>
                    </a:xfrm>
                    <a:prstGeom prst="rect">
                      <a:avLst/>
                    </a:prstGeom>
                    <a:noFill/>
                    <a:ln w="9525">
                      <a:noFill/>
                      <a:miter lim="800000"/>
                      <a:headEnd/>
                      <a:tailEnd/>
                    </a:ln>
                  </pic:spPr>
                </pic:pic>
              </a:graphicData>
            </a:graphic>
          </wp:inline>
        </w:drawing>
      </w:r>
      <w:r w:rsidRPr="00BE4853">
        <w:rPr>
          <w:i/>
          <w:iCs/>
          <w:sz w:val="28"/>
          <w:szCs w:val="28"/>
          <w:lang w:val="kk-KZ"/>
        </w:rPr>
        <w:t xml:space="preserve"> </w:t>
      </w:r>
      <w:r w:rsidRPr="00BE4853">
        <w:rPr>
          <w:sz w:val="28"/>
          <w:szCs w:val="28"/>
          <w:lang w:val="kk-KZ"/>
        </w:rPr>
        <w:t xml:space="preserve">= 24%, </w:t>
      </w:r>
      <w:r w:rsidRPr="00BE4853">
        <w:rPr>
          <w:i/>
          <w:iCs/>
          <w:sz w:val="28"/>
          <w:szCs w:val="28"/>
          <w:lang w:val="kk-KZ"/>
        </w:rPr>
        <w:t xml:space="preserve">Q </w:t>
      </w:r>
      <w:r w:rsidRPr="00BE4853">
        <w:rPr>
          <w:i/>
          <w:iCs/>
          <w:sz w:val="28"/>
          <w:szCs w:val="28"/>
          <w:vertAlign w:val="subscript"/>
          <w:lang w:val="kk-KZ"/>
        </w:rPr>
        <w:t>тр</w:t>
      </w:r>
      <w:r w:rsidRPr="00BE4853">
        <w:rPr>
          <w:sz w:val="28"/>
          <w:szCs w:val="28"/>
          <w:lang w:val="kk-KZ"/>
        </w:rPr>
        <w:t xml:space="preserve"> = 10%.</w:t>
      </w:r>
    </w:p>
    <w:p w:rsidR="00267117" w:rsidRPr="00BE4853" w:rsidRDefault="00267117" w:rsidP="00267117">
      <w:pPr>
        <w:spacing w:before="100" w:beforeAutospacing="1"/>
        <w:ind w:firstLine="709"/>
        <w:jc w:val="both"/>
        <w:rPr>
          <w:lang w:val="kk-KZ"/>
        </w:rPr>
      </w:pPr>
      <w:r w:rsidRPr="00BE4853">
        <w:rPr>
          <w:sz w:val="28"/>
          <w:szCs w:val="28"/>
          <w:lang w:val="kk-KZ"/>
        </w:rPr>
        <w:t>Ал жеңіл автомобиль қозғалғанда:</w:t>
      </w:r>
      <w:r w:rsidRPr="00BE4853">
        <w:rPr>
          <w:i/>
          <w:iCs/>
          <w:sz w:val="28"/>
          <w:szCs w:val="28"/>
          <w:lang w:val="kk-KZ"/>
        </w:rPr>
        <w:t xml:space="preserve"> Q </w:t>
      </w:r>
      <w:r w:rsidRPr="00BE4853">
        <w:rPr>
          <w:i/>
          <w:iCs/>
          <w:sz w:val="28"/>
          <w:szCs w:val="28"/>
          <w:vertAlign w:val="subscript"/>
          <w:lang w:val="kk-KZ"/>
        </w:rPr>
        <w:t>дв</w:t>
      </w:r>
      <w:r w:rsidRPr="00BE4853">
        <w:rPr>
          <w:sz w:val="28"/>
          <w:szCs w:val="28"/>
          <w:lang w:val="kk-KZ"/>
        </w:rPr>
        <w:t>= 61%,</w:t>
      </w:r>
      <w:r w:rsidRPr="00BE4853">
        <w:rPr>
          <w:i/>
          <w:iCs/>
          <w:sz w:val="28"/>
          <w:szCs w:val="28"/>
          <w:lang w:val="kk-KZ"/>
        </w:rPr>
        <w:t xml:space="preserve"> Q </w:t>
      </w:r>
      <w:r w:rsidRPr="00BE4853">
        <w:rPr>
          <w:i/>
          <w:iCs/>
          <w:sz w:val="28"/>
          <w:szCs w:val="28"/>
          <w:vertAlign w:val="subscript"/>
          <w:lang w:val="kk-KZ"/>
        </w:rPr>
        <w:t>f</w:t>
      </w:r>
      <w:r w:rsidRPr="00BE4853">
        <w:rPr>
          <w:sz w:val="28"/>
          <w:szCs w:val="28"/>
          <w:lang w:val="kk-KZ"/>
        </w:rPr>
        <w:t xml:space="preserve">  = 17%, </w:t>
      </w:r>
      <w:r w:rsidRPr="00BE4853">
        <w:rPr>
          <w:i/>
          <w:iCs/>
          <w:sz w:val="28"/>
          <w:szCs w:val="28"/>
          <w:lang w:val="kk-KZ"/>
        </w:rPr>
        <w:t>Q</w:t>
      </w:r>
      <w:r>
        <w:rPr>
          <w:i/>
          <w:iCs/>
          <w:noProof/>
          <w:sz w:val="28"/>
          <w:szCs w:val="28"/>
          <w:vertAlign w:val="subscript"/>
        </w:rPr>
        <w:drawing>
          <wp:inline distT="0" distB="0" distL="0" distR="0">
            <wp:extent cx="154305" cy="142240"/>
            <wp:effectExtent l="19050" t="0" r="0" b="0"/>
            <wp:docPr id="100" name="Рисунок 100" descr="http://lib.kstu.kz:8300/tb/books/2016/TTiLS/Askarov/%D0%A2%D0%B5%D0%BE%D1%80%D0%B8%D1%8F/lek7.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lib.kstu.kz:8300/tb/books/2016/TTiLS/Askarov/%D0%A2%D0%B5%D0%BE%D1%80%D0%B8%D1%8F/lek7.files/image002.gif"/>
                    <pic:cNvPicPr>
                      <a:picLocks noChangeAspect="1" noChangeArrowheads="1"/>
                    </pic:cNvPicPr>
                  </pic:nvPicPr>
                  <pic:blipFill>
                    <a:blip r:embed="rId61"/>
                    <a:srcRect/>
                    <a:stretch>
                      <a:fillRect/>
                    </a:stretch>
                  </pic:blipFill>
                  <pic:spPr bwMode="auto">
                    <a:xfrm>
                      <a:off x="0" y="0"/>
                      <a:ext cx="154305" cy="142240"/>
                    </a:xfrm>
                    <a:prstGeom prst="rect">
                      <a:avLst/>
                    </a:prstGeom>
                    <a:noFill/>
                    <a:ln w="9525">
                      <a:noFill/>
                      <a:miter lim="800000"/>
                      <a:headEnd/>
                      <a:tailEnd/>
                    </a:ln>
                  </pic:spPr>
                </pic:pic>
              </a:graphicData>
            </a:graphic>
          </wp:inline>
        </w:drawing>
      </w:r>
      <w:r w:rsidRPr="00BE4853">
        <w:rPr>
          <w:sz w:val="28"/>
          <w:szCs w:val="28"/>
          <w:lang w:val="kk-KZ"/>
        </w:rPr>
        <w:t xml:space="preserve">= 12%, </w:t>
      </w:r>
      <w:r w:rsidRPr="00BE4853">
        <w:rPr>
          <w:i/>
          <w:iCs/>
          <w:sz w:val="28"/>
          <w:szCs w:val="28"/>
          <w:lang w:val="kk-KZ"/>
        </w:rPr>
        <w:t xml:space="preserve">Q </w:t>
      </w:r>
      <w:r w:rsidRPr="00BE4853">
        <w:rPr>
          <w:i/>
          <w:iCs/>
          <w:sz w:val="28"/>
          <w:szCs w:val="28"/>
          <w:vertAlign w:val="subscript"/>
          <w:lang w:val="kk-KZ"/>
        </w:rPr>
        <w:t>тр</w:t>
      </w:r>
      <w:r w:rsidRPr="00BE4853">
        <w:rPr>
          <w:sz w:val="28"/>
          <w:szCs w:val="28"/>
          <w:lang w:val="kk-KZ"/>
        </w:rPr>
        <w:t xml:space="preserve"> = 10%.</w:t>
      </w:r>
    </w:p>
    <w:p w:rsidR="00267117" w:rsidRPr="00BE4853" w:rsidRDefault="00267117" w:rsidP="00267117">
      <w:pPr>
        <w:ind w:firstLine="709"/>
        <w:jc w:val="center"/>
      </w:pPr>
      <w:r>
        <w:rPr>
          <w:noProof/>
          <w:sz w:val="28"/>
          <w:szCs w:val="28"/>
        </w:rPr>
        <w:drawing>
          <wp:inline distT="0" distB="0" distL="0" distR="0">
            <wp:extent cx="3826042" cy="2678033"/>
            <wp:effectExtent l="19050" t="0" r="3008" b="0"/>
            <wp:docPr id="101" name="Рисунок 101" descr="http://lib.kstu.kz:8300/tb/books/2016/TTiLS/Askarov/%D0%A2%D0%B5%D0%BE%D1%80%D0%B8%D1%8F/lek7.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lib.kstu.kz:8300/tb/books/2016/TTiLS/Askarov/%D0%A2%D0%B5%D0%BE%D1%80%D0%B8%D1%8F/lek7.files/image005.gif"/>
                    <pic:cNvPicPr>
                      <a:picLocks noChangeAspect="1" noChangeArrowheads="1"/>
                    </pic:cNvPicPr>
                  </pic:nvPicPr>
                  <pic:blipFill>
                    <a:blip r:embed="rId64"/>
                    <a:srcRect/>
                    <a:stretch>
                      <a:fillRect/>
                    </a:stretch>
                  </pic:blipFill>
                  <pic:spPr bwMode="auto">
                    <a:xfrm>
                      <a:off x="0" y="0"/>
                      <a:ext cx="3821942" cy="2675163"/>
                    </a:xfrm>
                    <a:prstGeom prst="rect">
                      <a:avLst/>
                    </a:prstGeom>
                    <a:noFill/>
                    <a:ln w="9525">
                      <a:noFill/>
                      <a:miter lim="800000"/>
                      <a:headEnd/>
                      <a:tailEnd/>
                    </a:ln>
                  </pic:spPr>
                </pic:pic>
              </a:graphicData>
            </a:graphic>
          </wp:inline>
        </w:drawing>
      </w:r>
    </w:p>
    <w:p w:rsidR="00267117" w:rsidRPr="006E0CBE" w:rsidRDefault="00267117" w:rsidP="000A1D85">
      <w:pPr>
        <w:ind w:firstLine="709"/>
        <w:jc w:val="both"/>
        <w:rPr>
          <w:lang w:val="kk-KZ"/>
        </w:rPr>
      </w:pPr>
      <w:r w:rsidRPr="00BE4853">
        <w:rPr>
          <w:sz w:val="28"/>
          <w:szCs w:val="28"/>
          <w:lang w:val="kk-KZ"/>
        </w:rPr>
        <w:t> 7.1 - сурет</w:t>
      </w:r>
      <w:r w:rsidRPr="006E0CBE">
        <w:rPr>
          <w:sz w:val="28"/>
          <w:szCs w:val="28"/>
          <w:lang w:val="kk-KZ"/>
        </w:rPr>
        <w:t xml:space="preserve"> – </w:t>
      </w:r>
      <w:r w:rsidRPr="00BE4853">
        <w:rPr>
          <w:sz w:val="28"/>
          <w:szCs w:val="28"/>
          <w:lang w:val="kk-KZ"/>
        </w:rPr>
        <w:t xml:space="preserve">Жеңіл </w:t>
      </w:r>
      <w:r w:rsidRPr="006E0CBE">
        <w:rPr>
          <w:sz w:val="28"/>
          <w:szCs w:val="28"/>
          <w:lang w:val="kk-KZ"/>
        </w:rPr>
        <w:t>автомобил</w:t>
      </w:r>
      <w:r w:rsidRPr="00BE4853">
        <w:rPr>
          <w:sz w:val="28"/>
          <w:szCs w:val="28"/>
          <w:lang w:val="kk-KZ"/>
        </w:rPr>
        <w:t xml:space="preserve">ьдің отындық </w:t>
      </w:r>
      <w:r w:rsidRPr="006E0CBE">
        <w:rPr>
          <w:sz w:val="28"/>
          <w:szCs w:val="28"/>
          <w:lang w:val="kk-KZ"/>
        </w:rPr>
        <w:t>баланс</w:t>
      </w:r>
      <w:r w:rsidRPr="00BE4853">
        <w:rPr>
          <w:sz w:val="28"/>
          <w:szCs w:val="28"/>
          <w:lang w:val="kk-KZ"/>
        </w:rPr>
        <w:t>ы</w:t>
      </w:r>
    </w:p>
    <w:p w:rsidR="00267117" w:rsidRPr="00BE4853" w:rsidRDefault="00267117" w:rsidP="00267117">
      <w:pPr>
        <w:spacing w:before="100" w:beforeAutospacing="1"/>
        <w:ind w:firstLine="709"/>
        <w:jc w:val="both"/>
        <w:rPr>
          <w:lang w:val="kk-KZ"/>
        </w:rPr>
      </w:pPr>
      <w:r w:rsidRPr="006E0CBE">
        <w:rPr>
          <w:sz w:val="28"/>
          <w:szCs w:val="28"/>
          <w:lang w:val="kk-KZ"/>
        </w:rPr>
        <w:t> </w:t>
      </w:r>
      <w:r w:rsidRPr="00BE4853">
        <w:rPr>
          <w:sz w:val="28"/>
          <w:szCs w:val="28"/>
          <w:lang w:val="kk-KZ"/>
        </w:rPr>
        <w:t>Практикада, тәртіп бойынша, отынның пайдаланылу шығыны  автомобиль-дің техникалық сипаттамасында келтірілген, отынның бақылау шығынынан асады. Мұның себебі: нақты пайдалану жағдайларында отынның жұмсалуына бірқатар қосымша факторлар әсер етеді (14-сурет), оларды басқарылатын және есепке алынатын  деп бөлуге болады.</w:t>
      </w:r>
    </w:p>
    <w:p w:rsidR="00267117" w:rsidRPr="00BE4853" w:rsidRDefault="00267117" w:rsidP="00267117">
      <w:pPr>
        <w:spacing w:before="100" w:beforeAutospacing="1"/>
        <w:ind w:firstLine="709"/>
        <w:jc w:val="both"/>
        <w:rPr>
          <w:lang w:val="kk-KZ"/>
        </w:rPr>
      </w:pPr>
      <w:r w:rsidRPr="00BE4853">
        <w:rPr>
          <w:sz w:val="28"/>
          <w:szCs w:val="28"/>
          <w:lang w:val="kk-KZ"/>
        </w:rPr>
        <w:t>Басқарылатын факторларға оларға әсер ете отырып, отынның жұмсалуын өзгертуге болатын факторлар жатады. Есепке алынатын факторларға отынның жұмсалуына объективті әсер ететін  факторлар  жатады.</w:t>
      </w:r>
    </w:p>
    <w:p w:rsidR="00267117" w:rsidRPr="006E0CBE" w:rsidRDefault="00267117" w:rsidP="00267117">
      <w:pPr>
        <w:spacing w:before="100" w:beforeAutospacing="1"/>
        <w:ind w:firstLine="709"/>
        <w:jc w:val="both"/>
        <w:rPr>
          <w:lang w:val="kk-KZ"/>
        </w:rPr>
      </w:pPr>
      <w:r w:rsidRPr="006E0CBE">
        <w:rPr>
          <w:sz w:val="28"/>
          <w:szCs w:val="28"/>
          <w:lang w:val="kk-KZ"/>
        </w:rPr>
        <w:t> </w:t>
      </w:r>
      <w:r w:rsidR="00F338A9">
        <w:rPr>
          <w:i/>
          <w:iCs/>
          <w:sz w:val="28"/>
          <w:szCs w:val="28"/>
          <w:lang w:val="kk-KZ"/>
        </w:rPr>
        <w:t>Кейс бақылау тапсырмалары</w:t>
      </w:r>
      <w:r w:rsidRPr="00BE4853">
        <w:rPr>
          <w:i/>
          <w:iCs/>
          <w:sz w:val="28"/>
          <w:szCs w:val="28"/>
          <w:lang w:val="kk-KZ"/>
        </w:rPr>
        <w:t>:</w:t>
      </w:r>
    </w:p>
    <w:p w:rsidR="00267117" w:rsidRPr="006E0CBE" w:rsidRDefault="00267117" w:rsidP="00267117">
      <w:pPr>
        <w:ind w:firstLine="709"/>
        <w:jc w:val="both"/>
        <w:rPr>
          <w:lang w:val="kk-KZ"/>
        </w:rPr>
      </w:pPr>
      <w:r w:rsidRPr="006E0CBE">
        <w:rPr>
          <w:sz w:val="28"/>
          <w:szCs w:val="28"/>
          <w:lang w:val="kk-KZ"/>
        </w:rPr>
        <w:t>1.</w:t>
      </w:r>
      <w:r w:rsidRPr="006E0CBE">
        <w:rPr>
          <w:sz w:val="14"/>
          <w:szCs w:val="14"/>
          <w:lang w:val="kk-KZ"/>
        </w:rPr>
        <w:t xml:space="preserve">       </w:t>
      </w:r>
      <w:r w:rsidRPr="00BE4853">
        <w:rPr>
          <w:sz w:val="28"/>
          <w:szCs w:val="28"/>
          <w:lang w:val="kk-KZ"/>
        </w:rPr>
        <w:t>ІЖҚ отындық  үнемділігін  арттыру әдістері  </w:t>
      </w:r>
      <w:r w:rsidRPr="006E0CBE">
        <w:rPr>
          <w:sz w:val="28"/>
          <w:szCs w:val="28"/>
          <w:lang w:val="kk-KZ"/>
        </w:rPr>
        <w:t>[1, 4, 5].</w:t>
      </w:r>
    </w:p>
    <w:p w:rsidR="00267117" w:rsidRDefault="00267117" w:rsidP="000A1D85">
      <w:pPr>
        <w:ind w:firstLine="709"/>
        <w:jc w:val="both"/>
        <w:rPr>
          <w:b/>
          <w:bCs/>
          <w:sz w:val="28"/>
          <w:szCs w:val="28"/>
          <w:lang w:val="kk-KZ"/>
        </w:rPr>
      </w:pPr>
      <w:r w:rsidRPr="006E0CBE">
        <w:rPr>
          <w:sz w:val="28"/>
          <w:szCs w:val="28"/>
          <w:lang w:val="kk-KZ"/>
        </w:rPr>
        <w:t>2.</w:t>
      </w:r>
      <w:r w:rsidRPr="006E0CBE">
        <w:rPr>
          <w:sz w:val="14"/>
          <w:szCs w:val="14"/>
          <w:lang w:val="kk-KZ"/>
        </w:rPr>
        <w:t xml:space="preserve">       </w:t>
      </w:r>
      <w:r w:rsidRPr="00BE4853">
        <w:rPr>
          <w:sz w:val="28"/>
          <w:szCs w:val="28"/>
          <w:lang w:val="kk-KZ"/>
        </w:rPr>
        <w:t xml:space="preserve">Жүк көтергіштігін пайдалану </w:t>
      </w:r>
      <w:r w:rsidRPr="006E0CBE">
        <w:rPr>
          <w:sz w:val="28"/>
          <w:szCs w:val="28"/>
          <w:lang w:val="kk-KZ"/>
        </w:rPr>
        <w:t>коэффициент</w:t>
      </w:r>
      <w:r w:rsidRPr="00BE4853">
        <w:rPr>
          <w:sz w:val="28"/>
          <w:szCs w:val="28"/>
          <w:lang w:val="kk-KZ"/>
        </w:rPr>
        <w:t xml:space="preserve">інің отынның жұмсалуына  әсері  </w:t>
      </w:r>
      <w:r w:rsidRPr="006E0CBE">
        <w:rPr>
          <w:sz w:val="28"/>
          <w:szCs w:val="28"/>
          <w:lang w:val="kk-KZ"/>
        </w:rPr>
        <w:t> [1, 4, 5, 7].</w:t>
      </w:r>
    </w:p>
    <w:p w:rsidR="00267117" w:rsidRPr="00BE4853" w:rsidRDefault="00267117" w:rsidP="00267117">
      <w:pPr>
        <w:ind w:firstLine="567"/>
        <w:jc w:val="both"/>
        <w:rPr>
          <w:lang w:val="kk-KZ"/>
        </w:rPr>
      </w:pPr>
      <w:r w:rsidRPr="00BE4853">
        <w:rPr>
          <w:b/>
          <w:bCs/>
          <w:sz w:val="28"/>
          <w:szCs w:val="28"/>
          <w:lang w:val="kk-KZ"/>
        </w:rPr>
        <w:lastRenderedPageBreak/>
        <w:t>8-</w:t>
      </w:r>
      <w:r w:rsidR="009774CA">
        <w:rPr>
          <w:b/>
          <w:bCs/>
          <w:sz w:val="28"/>
          <w:szCs w:val="28"/>
          <w:lang w:val="kk-KZ"/>
        </w:rPr>
        <w:t>кейс</w:t>
      </w:r>
      <w:r w:rsidRPr="00BE4853">
        <w:rPr>
          <w:b/>
          <w:bCs/>
          <w:sz w:val="28"/>
          <w:szCs w:val="28"/>
          <w:lang w:val="kk-KZ"/>
        </w:rPr>
        <w:t xml:space="preserve">. Қозғалтқыштың, оталдыру жүйесінің, отын аппаратурасының конструкциясы мен техникалық жағдайының,  ЖЖМ шығынына  әсері </w:t>
      </w:r>
    </w:p>
    <w:p w:rsidR="00267117" w:rsidRPr="00BE4853" w:rsidRDefault="00267117" w:rsidP="00267117">
      <w:pPr>
        <w:ind w:firstLine="567"/>
        <w:jc w:val="both"/>
        <w:rPr>
          <w:lang w:val="kk-KZ"/>
        </w:rPr>
      </w:pPr>
      <w:r w:rsidRPr="00BE4853">
        <w:rPr>
          <w:b/>
          <w:bCs/>
          <w:sz w:val="28"/>
          <w:szCs w:val="28"/>
          <w:lang w:val="kk-KZ"/>
        </w:rPr>
        <w:t> </w:t>
      </w:r>
    </w:p>
    <w:p w:rsidR="00267117" w:rsidRPr="00BE4853" w:rsidRDefault="00AF3A03" w:rsidP="00267117">
      <w:pPr>
        <w:ind w:firstLine="567"/>
        <w:jc w:val="both"/>
        <w:rPr>
          <w:lang w:val="kk-KZ"/>
        </w:rPr>
      </w:pPr>
      <w:r>
        <w:rPr>
          <w:b/>
          <w:bCs/>
          <w:sz w:val="28"/>
          <w:szCs w:val="28"/>
          <w:lang w:val="kk-KZ"/>
        </w:rPr>
        <w:t>Кейс жоспары</w:t>
      </w:r>
      <w:r w:rsidR="00267117" w:rsidRPr="00BE4853">
        <w:rPr>
          <w:b/>
          <w:bCs/>
          <w:sz w:val="28"/>
          <w:szCs w:val="28"/>
          <w:lang w:val="kk-KZ"/>
        </w:rPr>
        <w:t>:</w:t>
      </w:r>
    </w:p>
    <w:p w:rsidR="00267117" w:rsidRPr="00BE4853" w:rsidRDefault="00267117" w:rsidP="00267117">
      <w:pPr>
        <w:ind w:firstLine="567"/>
        <w:jc w:val="both"/>
        <w:rPr>
          <w:lang w:val="kk-KZ"/>
        </w:rPr>
      </w:pPr>
      <w:r w:rsidRPr="00BE4853">
        <w:rPr>
          <w:sz w:val="28"/>
          <w:szCs w:val="28"/>
          <w:lang w:val="kk-KZ"/>
        </w:rPr>
        <w:t>1. Қозғалтқыштың конструкциясы мен техникалық жағдайының ЖЖМ шығынына әсері;</w:t>
      </w:r>
    </w:p>
    <w:p w:rsidR="00267117" w:rsidRPr="00BE4853" w:rsidRDefault="00267117" w:rsidP="00267117">
      <w:pPr>
        <w:ind w:firstLine="567"/>
        <w:jc w:val="both"/>
        <w:rPr>
          <w:lang w:val="kk-KZ"/>
        </w:rPr>
      </w:pPr>
      <w:r w:rsidRPr="00BE4853">
        <w:rPr>
          <w:sz w:val="28"/>
          <w:szCs w:val="28"/>
          <w:lang w:val="kk-KZ"/>
        </w:rPr>
        <w:t>2. Оталдыру жүйесінің техникалық жағдайының ЖЖМ шығынына әсері;</w:t>
      </w:r>
    </w:p>
    <w:p w:rsidR="00267117" w:rsidRPr="00BE4853" w:rsidRDefault="00267117" w:rsidP="00267117">
      <w:pPr>
        <w:ind w:firstLine="567"/>
        <w:jc w:val="both"/>
        <w:rPr>
          <w:lang w:val="kk-KZ"/>
        </w:rPr>
      </w:pPr>
      <w:r w:rsidRPr="00BE4853">
        <w:rPr>
          <w:sz w:val="28"/>
          <w:szCs w:val="28"/>
          <w:lang w:val="kk-KZ"/>
        </w:rPr>
        <w:t>3. Отын аппаратурасының конструкциясы мен техникалық жағдайының ЖЖМ шығынына әсері.</w:t>
      </w:r>
    </w:p>
    <w:p w:rsidR="00267117" w:rsidRPr="00BE4853" w:rsidRDefault="00267117" w:rsidP="00267117">
      <w:pPr>
        <w:ind w:firstLine="567"/>
        <w:jc w:val="both"/>
        <w:rPr>
          <w:lang w:val="kk-KZ"/>
        </w:rPr>
      </w:pPr>
      <w:r w:rsidRPr="00BE4853">
        <w:rPr>
          <w:i/>
          <w:iCs/>
          <w:sz w:val="28"/>
          <w:szCs w:val="28"/>
          <w:lang w:val="kk-KZ"/>
        </w:rPr>
        <w:t> </w:t>
      </w:r>
    </w:p>
    <w:p w:rsidR="00267117" w:rsidRPr="00BE4853" w:rsidRDefault="00F338A9" w:rsidP="00267117">
      <w:pPr>
        <w:ind w:firstLine="567"/>
        <w:jc w:val="both"/>
        <w:rPr>
          <w:lang w:val="kk-KZ"/>
        </w:rPr>
      </w:pPr>
      <w:r>
        <w:rPr>
          <w:i/>
          <w:iCs/>
          <w:sz w:val="28"/>
          <w:szCs w:val="28"/>
          <w:lang w:val="kk-KZ"/>
        </w:rPr>
        <w:t>Кейс мазмұны</w:t>
      </w:r>
      <w:r w:rsidR="00267117" w:rsidRPr="00BE4853">
        <w:rPr>
          <w:i/>
          <w:iCs/>
          <w:sz w:val="28"/>
          <w:szCs w:val="28"/>
          <w:lang w:val="kk-KZ"/>
        </w:rPr>
        <w:t xml:space="preserve">. </w:t>
      </w:r>
      <w:r w:rsidR="00267117" w:rsidRPr="00BE4853">
        <w:rPr>
          <w:sz w:val="28"/>
          <w:szCs w:val="28"/>
          <w:lang w:val="kk-KZ"/>
        </w:rPr>
        <w:t>Автомобильдің агрегаттары мен тораптарының конструкциялық ерекшелік-тері  мен техникалық жағдайының ЖММ шығынына  әсерін  талдау мен бағалау кейінгі кезде үлкен мәнге ие болып, зерттеудің дербес бағыттарына бөлінді. Бұл тұрғыда Мәскеу автомобиль-жол институтында жүргізілген зерттеулер аса терең зерттеулер болып табылады.</w:t>
      </w:r>
    </w:p>
    <w:p w:rsidR="00267117" w:rsidRPr="00BE4853" w:rsidRDefault="00267117" w:rsidP="00267117">
      <w:pPr>
        <w:ind w:firstLine="567"/>
        <w:jc w:val="both"/>
        <w:rPr>
          <w:lang w:val="kk-KZ"/>
        </w:rPr>
      </w:pPr>
      <w:r w:rsidRPr="00BE4853">
        <w:rPr>
          <w:i/>
          <w:iCs/>
          <w:sz w:val="28"/>
          <w:szCs w:val="28"/>
          <w:lang w:val="kk-KZ"/>
        </w:rPr>
        <w:t>Іштен жанатын қозғалтқыштың отын үнемділігі</w:t>
      </w:r>
      <w:r w:rsidRPr="00BE4853">
        <w:rPr>
          <w:sz w:val="28"/>
          <w:szCs w:val="28"/>
          <w:lang w:val="kk-KZ"/>
        </w:rPr>
        <w:t xml:space="preserve"> мұнай отынында   болатын химиялық энергияның   қозғалтқыштың буынды білігінің айналуы кезінде жасалатын  пайдалы механикалық жұмысқа айналу толықтығына  байланысты болады. Қозғалтқышта отын жанғанда  жұмсалған энергияның 30 %-ы ғана  қозғалтқыш аса  толық жүктелгенде  пайдалы жұмысқа түрленеді,  қалған  энергия  салқындатуға (25 %-ға жуығы), цилиндр-піспекті топта үйкелуге (10 %-ға жуық), қосымша механизмдер жетегі бойынша жұмысқа (10 %-ға жуық), пайдаланылған газдармен жұмысқа (25 %-ға жуығы) жұмсалады. Энергияның көрсетілген балансы едәуір дәрежеде қозғалтқыштың конструк-циясы мен жұмыс шарттарына  тәуелді болады, және де   іріктелетін қуаттың  азаюымен шығындар ұлғаяды және  бос жүрісте жұмыс істегенде  100 %-ға жетеді.</w:t>
      </w:r>
    </w:p>
    <w:p w:rsidR="00267117" w:rsidRPr="00BE4853" w:rsidRDefault="00267117" w:rsidP="00267117">
      <w:pPr>
        <w:ind w:firstLine="567"/>
        <w:jc w:val="both"/>
        <w:rPr>
          <w:lang w:val="kk-KZ"/>
        </w:rPr>
      </w:pPr>
      <w:r w:rsidRPr="00BE4853">
        <w:rPr>
          <w:sz w:val="28"/>
          <w:szCs w:val="28"/>
          <w:lang w:val="kk-KZ"/>
        </w:rPr>
        <w:t xml:space="preserve">Қозғалтқыштың және тұтас алғанда автомобильдің отын үнемділігін  бағалау  отын шығыны мен орындалған жұмыстың ара қатысын сипаттайтын, салыстырмалы көрсеткіштің көмегімен жүзеге асырылады, ол отынның сағаттық шығынының қозғалтқыш қуатына қатынасын білдіретін, </w:t>
      </w:r>
      <w:r w:rsidRPr="00BE4853">
        <w:rPr>
          <w:i/>
          <w:iCs/>
          <w:sz w:val="28"/>
          <w:szCs w:val="28"/>
          <w:lang w:val="kk-KZ"/>
        </w:rPr>
        <w:t xml:space="preserve">отынның меншікті шығыны </w:t>
      </w:r>
      <w:r w:rsidRPr="00BE4853">
        <w:rPr>
          <w:sz w:val="28"/>
          <w:szCs w:val="28"/>
          <w:lang w:val="kk-KZ"/>
        </w:rPr>
        <w:t> болып табылады:</w:t>
      </w:r>
    </w:p>
    <w:p w:rsidR="00267117" w:rsidRPr="00BE4853" w:rsidRDefault="00267117" w:rsidP="00267117">
      <w:pPr>
        <w:ind w:firstLine="567"/>
        <w:jc w:val="both"/>
        <w:rPr>
          <w:lang w:val="kk-KZ"/>
        </w:rPr>
      </w:pPr>
      <w:r w:rsidRPr="00BE4853">
        <w:rPr>
          <w:sz w:val="28"/>
          <w:szCs w:val="28"/>
          <w:lang w:val="kk-KZ"/>
        </w:rPr>
        <w:t> </w:t>
      </w:r>
    </w:p>
    <w:tbl>
      <w:tblPr>
        <w:tblW w:w="5000" w:type="pct"/>
        <w:tblCellMar>
          <w:left w:w="0" w:type="dxa"/>
          <w:right w:w="0" w:type="dxa"/>
        </w:tblCellMar>
        <w:tblLook w:val="04A0"/>
      </w:tblPr>
      <w:tblGrid>
        <w:gridCol w:w="3191"/>
        <w:gridCol w:w="3190"/>
        <w:gridCol w:w="3192"/>
      </w:tblGrid>
      <w:tr w:rsidR="00267117" w:rsidRPr="00BE4853" w:rsidTr="00B40066">
        <w:tc>
          <w:tcPr>
            <w:tcW w:w="1666" w:type="pct"/>
            <w:tcMar>
              <w:top w:w="0" w:type="dxa"/>
              <w:left w:w="108" w:type="dxa"/>
              <w:bottom w:w="0" w:type="dxa"/>
              <w:right w:w="108" w:type="dxa"/>
            </w:tcMar>
            <w:hideMark/>
          </w:tcPr>
          <w:p w:rsidR="00267117" w:rsidRPr="00BE4853" w:rsidRDefault="00267117" w:rsidP="00B40066">
            <w:pPr>
              <w:ind w:firstLine="567"/>
              <w:jc w:val="both"/>
              <w:rPr>
                <w:lang w:val="kk-KZ"/>
              </w:rPr>
            </w:pPr>
            <w:r w:rsidRPr="00BE4853">
              <w:rPr>
                <w:sz w:val="28"/>
                <w:szCs w:val="28"/>
                <w:lang w:val="kk-KZ"/>
              </w:rPr>
              <w:t> </w:t>
            </w:r>
          </w:p>
        </w:tc>
        <w:tc>
          <w:tcPr>
            <w:tcW w:w="1666" w:type="pct"/>
            <w:tcMar>
              <w:top w:w="0" w:type="dxa"/>
              <w:left w:w="108" w:type="dxa"/>
              <w:bottom w:w="0" w:type="dxa"/>
              <w:right w:w="108" w:type="dxa"/>
            </w:tcMar>
            <w:hideMark/>
          </w:tcPr>
          <w:p w:rsidR="00267117" w:rsidRPr="00BE4853" w:rsidRDefault="00267117" w:rsidP="00B40066">
            <w:pPr>
              <w:ind w:firstLine="567"/>
              <w:jc w:val="center"/>
            </w:pPr>
            <w:r w:rsidRPr="00BE4853">
              <w:rPr>
                <w:i/>
                <w:iCs/>
                <w:sz w:val="28"/>
                <w:szCs w:val="28"/>
                <w:lang w:val="en-US"/>
              </w:rPr>
              <w:t>q</w:t>
            </w:r>
            <w:r w:rsidRPr="00BE4853">
              <w:rPr>
                <w:i/>
                <w:iCs/>
                <w:sz w:val="28"/>
                <w:szCs w:val="28"/>
              </w:rPr>
              <w:t xml:space="preserve"> = </w:t>
            </w:r>
            <w:r>
              <w:rPr>
                <w:i/>
                <w:iCs/>
                <w:noProof/>
                <w:sz w:val="28"/>
                <w:szCs w:val="28"/>
              </w:rPr>
              <w:drawing>
                <wp:inline distT="0" distB="0" distL="0" distR="0">
                  <wp:extent cx="260985" cy="403860"/>
                  <wp:effectExtent l="0" t="0" r="0" b="0"/>
                  <wp:docPr id="113" name="Рисунок 113" descr="http://lib.kstu.kz:8300/tb/books/2016/TTiLS/Askarov/%D0%A2%D0%B5%D0%BE%D1%80%D0%B8%D1%8F/lek8.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lib.kstu.kz:8300/tb/books/2016/TTiLS/Askarov/%D0%A2%D0%B5%D0%BE%D1%80%D0%B8%D1%8F/lek8.files/image001.gif"/>
                          <pic:cNvPicPr>
                            <a:picLocks noChangeAspect="1" noChangeArrowheads="1"/>
                          </pic:cNvPicPr>
                        </pic:nvPicPr>
                        <pic:blipFill>
                          <a:blip r:embed="rId65"/>
                          <a:srcRect/>
                          <a:stretch>
                            <a:fillRect/>
                          </a:stretch>
                        </pic:blipFill>
                        <pic:spPr bwMode="auto">
                          <a:xfrm>
                            <a:off x="0" y="0"/>
                            <a:ext cx="260985" cy="403860"/>
                          </a:xfrm>
                          <a:prstGeom prst="rect">
                            <a:avLst/>
                          </a:prstGeom>
                          <a:noFill/>
                          <a:ln w="9525">
                            <a:noFill/>
                            <a:miter lim="800000"/>
                            <a:headEnd/>
                            <a:tailEnd/>
                          </a:ln>
                        </pic:spPr>
                      </pic:pic>
                    </a:graphicData>
                  </a:graphic>
                </wp:inline>
              </w:drawing>
            </w:r>
          </w:p>
        </w:tc>
        <w:tc>
          <w:tcPr>
            <w:tcW w:w="1667" w:type="pct"/>
            <w:tcMar>
              <w:top w:w="0" w:type="dxa"/>
              <w:left w:w="108" w:type="dxa"/>
              <w:bottom w:w="0" w:type="dxa"/>
              <w:right w:w="108" w:type="dxa"/>
            </w:tcMar>
            <w:hideMark/>
          </w:tcPr>
          <w:p w:rsidR="00267117" w:rsidRPr="00BE4853" w:rsidRDefault="00267117" w:rsidP="00B40066">
            <w:pPr>
              <w:ind w:firstLine="567"/>
              <w:jc w:val="both"/>
            </w:pPr>
            <w:r w:rsidRPr="00BE4853">
              <w:rPr>
                <w:sz w:val="28"/>
                <w:szCs w:val="28"/>
                <w:lang w:val="kk-KZ"/>
              </w:rPr>
              <w:t> </w:t>
            </w:r>
          </w:p>
        </w:tc>
      </w:tr>
    </w:tbl>
    <w:p w:rsidR="00267117" w:rsidRPr="00BE4853" w:rsidRDefault="00267117" w:rsidP="00267117">
      <w:pPr>
        <w:ind w:firstLine="567"/>
        <w:jc w:val="both"/>
      </w:pPr>
      <w:r w:rsidRPr="00BE4853">
        <w:rPr>
          <w:sz w:val="28"/>
          <w:szCs w:val="28"/>
          <w:lang w:val="kk-KZ"/>
        </w:rPr>
        <w:t> </w:t>
      </w:r>
    </w:p>
    <w:p w:rsidR="00267117" w:rsidRPr="00BE4853" w:rsidRDefault="00267117" w:rsidP="00267117">
      <w:pPr>
        <w:ind w:firstLine="567"/>
        <w:jc w:val="both"/>
      </w:pPr>
      <w:r w:rsidRPr="00BE4853">
        <w:rPr>
          <w:sz w:val="28"/>
          <w:szCs w:val="28"/>
          <w:lang w:val="kk-KZ"/>
        </w:rPr>
        <w:t xml:space="preserve">мұнда         </w:t>
      </w:r>
      <w:r w:rsidRPr="00BE4853">
        <w:rPr>
          <w:i/>
          <w:iCs/>
          <w:sz w:val="28"/>
          <w:szCs w:val="28"/>
          <w:lang w:val="kk-KZ"/>
        </w:rPr>
        <w:t>q</w:t>
      </w:r>
      <w:r w:rsidRPr="00BE4853">
        <w:rPr>
          <w:sz w:val="28"/>
          <w:szCs w:val="28"/>
          <w:lang w:val="kk-KZ"/>
        </w:rPr>
        <w:t xml:space="preserve"> – отынның меншікті шығыны, г/Вт. сағ;</w:t>
      </w:r>
    </w:p>
    <w:p w:rsidR="00267117" w:rsidRPr="00BE4853" w:rsidRDefault="00267117" w:rsidP="00267117">
      <w:pPr>
        <w:ind w:firstLine="567"/>
        <w:jc w:val="both"/>
        <w:rPr>
          <w:lang w:val="kk-KZ"/>
        </w:rPr>
      </w:pPr>
      <w:r w:rsidRPr="00BE4853">
        <w:rPr>
          <w:sz w:val="28"/>
          <w:szCs w:val="28"/>
          <w:lang w:val="kk-KZ"/>
        </w:rPr>
        <w:t xml:space="preserve">         </w:t>
      </w:r>
      <w:r w:rsidRPr="00BE4853">
        <w:rPr>
          <w:i/>
          <w:iCs/>
          <w:sz w:val="28"/>
          <w:szCs w:val="28"/>
          <w:lang w:val="kk-KZ"/>
        </w:rPr>
        <w:t>G</w:t>
      </w:r>
      <w:r w:rsidRPr="00BE4853">
        <w:rPr>
          <w:i/>
          <w:iCs/>
          <w:sz w:val="28"/>
          <w:szCs w:val="28"/>
          <w:vertAlign w:val="subscript"/>
          <w:lang w:val="kk-KZ"/>
        </w:rPr>
        <w:t>T</w:t>
      </w:r>
      <w:r w:rsidRPr="00BE4853">
        <w:rPr>
          <w:sz w:val="28"/>
          <w:szCs w:val="28"/>
          <w:lang w:val="kk-KZ"/>
        </w:rPr>
        <w:t xml:space="preserve">  – отынынң сағаттық шығыны, кг/сағ;</w:t>
      </w:r>
    </w:p>
    <w:p w:rsidR="00267117" w:rsidRPr="00BE4853" w:rsidRDefault="00267117" w:rsidP="00267117">
      <w:pPr>
        <w:ind w:firstLine="567"/>
        <w:jc w:val="both"/>
        <w:rPr>
          <w:lang w:val="kk-KZ"/>
        </w:rPr>
      </w:pPr>
      <w:r w:rsidRPr="00BE4853">
        <w:rPr>
          <w:sz w:val="28"/>
          <w:szCs w:val="28"/>
          <w:lang w:val="kk-KZ"/>
        </w:rPr>
        <w:t xml:space="preserve">         </w:t>
      </w:r>
      <w:r w:rsidRPr="00BE4853">
        <w:rPr>
          <w:i/>
          <w:iCs/>
          <w:sz w:val="28"/>
          <w:szCs w:val="28"/>
          <w:lang w:val="kk-KZ"/>
        </w:rPr>
        <w:t>N</w:t>
      </w:r>
      <w:r w:rsidRPr="00BE4853">
        <w:rPr>
          <w:sz w:val="28"/>
          <w:szCs w:val="28"/>
          <w:lang w:val="kk-KZ"/>
        </w:rPr>
        <w:t xml:space="preserve"> – қуат, Вт.</w:t>
      </w:r>
    </w:p>
    <w:p w:rsidR="00267117" w:rsidRPr="00BE4853" w:rsidRDefault="00267117" w:rsidP="00267117">
      <w:pPr>
        <w:ind w:firstLine="567"/>
        <w:jc w:val="both"/>
        <w:rPr>
          <w:lang w:val="kk-KZ"/>
        </w:rPr>
      </w:pPr>
      <w:r w:rsidRPr="00BE4853">
        <w:rPr>
          <w:sz w:val="28"/>
          <w:szCs w:val="28"/>
          <w:lang w:val="kk-KZ"/>
        </w:rPr>
        <w:lastRenderedPageBreak/>
        <w:t>Карбюраторлы қозғалтқыштардың жұмысы кезінде отынның меншікті  тиімді шығынының аз шамасы 286-дан 340 г/кВт.сағ дейін және дизельді қозғалтқыштарды пайдалану кезінде 232-ден 300 г/кВт.сағ дейін ауытқиды. Қозғалтқыштың  отын үнемділігін  аса толық бағалау қозғалтқыштың   жұмыс тәртібіне  байланысты  отын шығынын  көрсететін  сипаттаманы  анықтау  жолымен шығарылады.</w:t>
      </w:r>
    </w:p>
    <w:p w:rsidR="00267117" w:rsidRPr="00BE4853" w:rsidRDefault="00267117" w:rsidP="00267117">
      <w:pPr>
        <w:ind w:firstLine="567"/>
        <w:jc w:val="both"/>
        <w:rPr>
          <w:lang w:val="kk-KZ"/>
        </w:rPr>
      </w:pPr>
      <w:r w:rsidRPr="00BE4853">
        <w:rPr>
          <w:sz w:val="28"/>
          <w:szCs w:val="28"/>
          <w:lang w:val="kk-KZ"/>
        </w:rPr>
        <w:t xml:space="preserve">Қозғалтқыштың тиімділігіне әсер ететін  аса маңызды  факторлардың  бірі – жұмыс қоспасының жану көлемі. Ол құрамы мен қозғалтқыш қоректендіргіші жүйесіндегі қоспа жасалу сапасына байланысты болады. Қоспа құрамын бағалау көрсеткіші ретінде </w:t>
      </w:r>
      <w:r w:rsidRPr="00BE4853">
        <w:rPr>
          <w:i/>
          <w:iCs/>
          <w:sz w:val="28"/>
          <w:szCs w:val="28"/>
          <w:lang w:val="kk-KZ"/>
        </w:rPr>
        <w:t>артық ауа</w:t>
      </w:r>
      <w:r w:rsidRPr="00BE4853">
        <w:rPr>
          <w:sz w:val="28"/>
          <w:szCs w:val="28"/>
          <w:lang w:val="kk-KZ"/>
        </w:rPr>
        <w:t xml:space="preserve"> </w:t>
      </w:r>
      <w:r w:rsidRPr="00BE4853">
        <w:rPr>
          <w:i/>
          <w:iCs/>
          <w:sz w:val="28"/>
          <w:szCs w:val="28"/>
          <w:lang w:val="kk-KZ"/>
        </w:rPr>
        <w:t>коэффициенті</w:t>
      </w:r>
      <w:r w:rsidRPr="00BE4853">
        <w:rPr>
          <w:sz w:val="28"/>
          <w:szCs w:val="28"/>
          <w:lang w:val="kk-KZ"/>
        </w:rPr>
        <w:t>, яғни отын жануына қатысатын ауа мөлшерінің теориялық қажет мөлшерге  қатынасы қолданылады, ол  бір кг бензинге  15 кг (12,5 м</w:t>
      </w:r>
      <w:r w:rsidRPr="00BE4853">
        <w:rPr>
          <w:sz w:val="28"/>
          <w:szCs w:val="28"/>
          <w:vertAlign w:val="superscript"/>
          <w:lang w:val="kk-KZ"/>
        </w:rPr>
        <w:t>3</w:t>
      </w:r>
      <w:r w:rsidRPr="00BE4853">
        <w:rPr>
          <w:sz w:val="28"/>
          <w:szCs w:val="28"/>
          <w:lang w:val="kk-KZ"/>
        </w:rPr>
        <w:t>) жуық  мөлшерді құрайды:</w:t>
      </w:r>
    </w:p>
    <w:p w:rsidR="00267117" w:rsidRPr="00BE4853" w:rsidRDefault="00267117" w:rsidP="00267117">
      <w:pPr>
        <w:ind w:firstLine="567"/>
        <w:jc w:val="both"/>
        <w:rPr>
          <w:lang w:val="kk-KZ"/>
        </w:rPr>
      </w:pPr>
      <w:r w:rsidRPr="00BE4853">
        <w:rPr>
          <w:sz w:val="28"/>
          <w:szCs w:val="28"/>
          <w:lang w:val="kk-KZ"/>
        </w:rPr>
        <w:t> </w:t>
      </w:r>
    </w:p>
    <w:tbl>
      <w:tblPr>
        <w:tblW w:w="5000" w:type="pct"/>
        <w:tblCellMar>
          <w:left w:w="0" w:type="dxa"/>
          <w:right w:w="0" w:type="dxa"/>
        </w:tblCellMar>
        <w:tblLook w:val="04A0"/>
      </w:tblPr>
      <w:tblGrid>
        <w:gridCol w:w="3191"/>
        <w:gridCol w:w="3190"/>
        <w:gridCol w:w="3192"/>
      </w:tblGrid>
      <w:tr w:rsidR="00267117" w:rsidRPr="00BE4853" w:rsidTr="00B40066">
        <w:tc>
          <w:tcPr>
            <w:tcW w:w="1666" w:type="pct"/>
            <w:tcMar>
              <w:top w:w="0" w:type="dxa"/>
              <w:left w:w="108" w:type="dxa"/>
              <w:bottom w:w="0" w:type="dxa"/>
              <w:right w:w="108" w:type="dxa"/>
            </w:tcMar>
            <w:hideMark/>
          </w:tcPr>
          <w:p w:rsidR="00267117" w:rsidRPr="00BE4853" w:rsidRDefault="00267117" w:rsidP="00B40066">
            <w:pPr>
              <w:ind w:firstLine="567"/>
              <w:jc w:val="both"/>
              <w:rPr>
                <w:lang w:val="kk-KZ"/>
              </w:rPr>
            </w:pPr>
            <w:r w:rsidRPr="00BE4853">
              <w:rPr>
                <w:sz w:val="28"/>
                <w:szCs w:val="28"/>
                <w:lang w:val="kk-KZ"/>
              </w:rPr>
              <w:t> </w:t>
            </w:r>
          </w:p>
        </w:tc>
        <w:tc>
          <w:tcPr>
            <w:tcW w:w="1666" w:type="pct"/>
            <w:tcMar>
              <w:top w:w="0" w:type="dxa"/>
              <w:left w:w="108" w:type="dxa"/>
              <w:bottom w:w="0" w:type="dxa"/>
              <w:right w:w="108" w:type="dxa"/>
            </w:tcMar>
            <w:hideMark/>
          </w:tcPr>
          <w:p w:rsidR="00267117" w:rsidRPr="00BE4853" w:rsidRDefault="00267117" w:rsidP="00B40066">
            <w:pPr>
              <w:ind w:firstLine="567"/>
              <w:jc w:val="center"/>
            </w:pPr>
            <w:r>
              <w:rPr>
                <w:noProof/>
                <w:sz w:val="28"/>
                <w:szCs w:val="28"/>
              </w:rPr>
              <w:drawing>
                <wp:inline distT="0" distB="0" distL="0" distR="0">
                  <wp:extent cx="451485" cy="427355"/>
                  <wp:effectExtent l="19050" t="0" r="5715" b="0"/>
                  <wp:docPr id="114" name="Рисунок 114" descr="http://lib.kstu.kz:8300/tb/books/2016/TTiLS/Askarov/%D0%A2%D0%B5%D0%BE%D1%80%D0%B8%D1%8F/lek8.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lib.kstu.kz:8300/tb/books/2016/TTiLS/Askarov/%D0%A2%D0%B5%D0%BE%D1%80%D0%B8%D1%8F/lek8.files/image002.gif"/>
                          <pic:cNvPicPr>
                            <a:picLocks noChangeAspect="1" noChangeArrowheads="1"/>
                          </pic:cNvPicPr>
                        </pic:nvPicPr>
                        <pic:blipFill>
                          <a:blip r:embed="rId66"/>
                          <a:srcRect/>
                          <a:stretch>
                            <a:fillRect/>
                          </a:stretch>
                        </pic:blipFill>
                        <pic:spPr bwMode="auto">
                          <a:xfrm>
                            <a:off x="0" y="0"/>
                            <a:ext cx="451485" cy="427355"/>
                          </a:xfrm>
                          <a:prstGeom prst="rect">
                            <a:avLst/>
                          </a:prstGeom>
                          <a:noFill/>
                          <a:ln w="9525">
                            <a:noFill/>
                            <a:miter lim="800000"/>
                            <a:headEnd/>
                            <a:tailEnd/>
                          </a:ln>
                        </pic:spPr>
                      </pic:pic>
                    </a:graphicData>
                  </a:graphic>
                </wp:inline>
              </w:drawing>
            </w:r>
          </w:p>
        </w:tc>
        <w:tc>
          <w:tcPr>
            <w:tcW w:w="1667" w:type="pct"/>
            <w:tcMar>
              <w:top w:w="0" w:type="dxa"/>
              <w:left w:w="108" w:type="dxa"/>
              <w:bottom w:w="0" w:type="dxa"/>
              <w:right w:w="108" w:type="dxa"/>
            </w:tcMar>
            <w:hideMark/>
          </w:tcPr>
          <w:p w:rsidR="00267117" w:rsidRPr="00BE4853" w:rsidRDefault="00267117" w:rsidP="00B40066">
            <w:pPr>
              <w:ind w:firstLine="567"/>
              <w:jc w:val="both"/>
            </w:pPr>
            <w:r w:rsidRPr="00BE4853">
              <w:rPr>
                <w:sz w:val="28"/>
                <w:szCs w:val="28"/>
                <w:lang w:val="kk-KZ"/>
              </w:rPr>
              <w:t> </w:t>
            </w:r>
          </w:p>
        </w:tc>
      </w:tr>
    </w:tbl>
    <w:p w:rsidR="00267117" w:rsidRPr="00BE4853" w:rsidRDefault="00267117" w:rsidP="00267117">
      <w:pPr>
        <w:ind w:firstLine="567"/>
        <w:jc w:val="both"/>
      </w:pPr>
      <w:r w:rsidRPr="00BE4853">
        <w:rPr>
          <w:sz w:val="28"/>
          <w:szCs w:val="28"/>
          <w:lang w:val="kk-KZ"/>
        </w:rPr>
        <w:t> </w:t>
      </w:r>
    </w:p>
    <w:p w:rsidR="00267117" w:rsidRPr="00BE4853" w:rsidRDefault="00267117" w:rsidP="00267117">
      <w:pPr>
        <w:ind w:firstLine="567"/>
        <w:jc w:val="both"/>
      </w:pPr>
      <w:r w:rsidRPr="00BE4853">
        <w:rPr>
          <w:sz w:val="28"/>
          <w:szCs w:val="28"/>
          <w:lang w:val="kk-KZ"/>
        </w:rPr>
        <w:t xml:space="preserve">мұнда         </w:t>
      </w:r>
      <w:r>
        <w:rPr>
          <w:noProof/>
          <w:sz w:val="28"/>
          <w:szCs w:val="28"/>
        </w:rPr>
        <w:drawing>
          <wp:inline distT="0" distB="0" distL="0" distR="0">
            <wp:extent cx="154305" cy="142240"/>
            <wp:effectExtent l="19050" t="0" r="0" b="0"/>
            <wp:docPr id="115" name="Рисунок 115" descr="http://lib.kstu.kz:8300/tb/books/2016/TTiLS/Askarov/%D0%A2%D0%B5%D0%BE%D1%80%D0%B8%D1%8F/lek8.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lib.kstu.kz:8300/tb/books/2016/TTiLS/Askarov/%D0%A2%D0%B5%D0%BE%D1%80%D0%B8%D1%8F/lek8.files/image003.gif"/>
                    <pic:cNvPicPr>
                      <a:picLocks noChangeAspect="1" noChangeArrowheads="1"/>
                    </pic:cNvPicPr>
                  </pic:nvPicPr>
                  <pic:blipFill>
                    <a:blip r:embed="rId63"/>
                    <a:srcRect/>
                    <a:stretch>
                      <a:fillRect/>
                    </a:stretch>
                  </pic:blipFill>
                  <pic:spPr bwMode="auto">
                    <a:xfrm>
                      <a:off x="0" y="0"/>
                      <a:ext cx="154305" cy="142240"/>
                    </a:xfrm>
                    <a:prstGeom prst="rect">
                      <a:avLst/>
                    </a:prstGeom>
                    <a:noFill/>
                    <a:ln w="9525">
                      <a:noFill/>
                      <a:miter lim="800000"/>
                      <a:headEnd/>
                      <a:tailEnd/>
                    </a:ln>
                  </pic:spPr>
                </pic:pic>
              </a:graphicData>
            </a:graphic>
          </wp:inline>
        </w:drawing>
      </w:r>
      <w:r w:rsidRPr="00BE4853">
        <w:rPr>
          <w:sz w:val="28"/>
          <w:szCs w:val="28"/>
          <w:lang w:val="kk-KZ"/>
        </w:rPr>
        <w:t>- артық ауа коэффициенті;</w:t>
      </w:r>
    </w:p>
    <w:p w:rsidR="00267117" w:rsidRPr="00BE4853" w:rsidRDefault="00267117" w:rsidP="00267117">
      <w:pPr>
        <w:ind w:firstLine="567"/>
        <w:jc w:val="both"/>
      </w:pPr>
      <w:r w:rsidRPr="00BE4853">
        <w:rPr>
          <w:sz w:val="28"/>
          <w:szCs w:val="28"/>
          <w:lang w:val="kk-KZ"/>
        </w:rPr>
        <w:t xml:space="preserve">         </w:t>
      </w:r>
      <w:r w:rsidRPr="00BE4853">
        <w:rPr>
          <w:i/>
          <w:iCs/>
          <w:sz w:val="28"/>
          <w:szCs w:val="28"/>
          <w:lang w:val="kk-KZ"/>
        </w:rPr>
        <w:t>l</w:t>
      </w:r>
      <w:r w:rsidRPr="00BE4853">
        <w:rPr>
          <w:sz w:val="28"/>
          <w:szCs w:val="28"/>
          <w:lang w:val="kk-KZ"/>
        </w:rPr>
        <w:t xml:space="preserve"> – 1 кг сұйық отынның  жануына қатысатын  ауа мөлшері, кг;</w:t>
      </w:r>
    </w:p>
    <w:p w:rsidR="00267117" w:rsidRPr="00BE4853" w:rsidRDefault="00267117" w:rsidP="00267117">
      <w:pPr>
        <w:ind w:firstLine="567"/>
        <w:jc w:val="both"/>
        <w:rPr>
          <w:lang w:val="kk-KZ"/>
        </w:rPr>
      </w:pPr>
      <w:r w:rsidRPr="00BE4853">
        <w:rPr>
          <w:sz w:val="28"/>
          <w:szCs w:val="28"/>
          <w:lang w:val="kk-KZ"/>
        </w:rPr>
        <w:t xml:space="preserve">         </w:t>
      </w:r>
      <w:r w:rsidRPr="00BE4853">
        <w:rPr>
          <w:i/>
          <w:iCs/>
          <w:sz w:val="28"/>
          <w:szCs w:val="28"/>
          <w:lang w:val="kk-KZ"/>
        </w:rPr>
        <w:t>l</w:t>
      </w:r>
      <w:r w:rsidRPr="00BE4853">
        <w:rPr>
          <w:i/>
          <w:iCs/>
          <w:sz w:val="28"/>
          <w:szCs w:val="28"/>
          <w:vertAlign w:val="subscript"/>
          <w:lang w:val="kk-KZ"/>
        </w:rPr>
        <w:t>0</w:t>
      </w:r>
      <w:r w:rsidRPr="00BE4853">
        <w:rPr>
          <w:i/>
          <w:iCs/>
          <w:sz w:val="28"/>
          <w:szCs w:val="28"/>
          <w:lang w:val="kk-KZ"/>
        </w:rPr>
        <w:t xml:space="preserve"> </w:t>
      </w:r>
      <w:r w:rsidRPr="00BE4853">
        <w:rPr>
          <w:sz w:val="28"/>
          <w:szCs w:val="28"/>
          <w:lang w:val="kk-KZ"/>
        </w:rPr>
        <w:t>– 1 кг сұйық отынның  жануы үшін  теориялық қажетті ауа мөлшері, кг.</w:t>
      </w:r>
    </w:p>
    <w:p w:rsidR="00267117" w:rsidRPr="00BE4853" w:rsidRDefault="00267117" w:rsidP="00267117">
      <w:pPr>
        <w:ind w:firstLine="567"/>
        <w:jc w:val="both"/>
        <w:rPr>
          <w:lang w:val="kk-KZ"/>
        </w:rPr>
      </w:pPr>
      <w:r w:rsidRPr="00BE4853">
        <w:rPr>
          <w:sz w:val="28"/>
          <w:szCs w:val="28"/>
          <w:lang w:val="kk-KZ"/>
        </w:rPr>
        <w:t>Артық ауа коэффициентінің   белгілі шектерге  дейін ұлғаюы, яғни жұмыс қоспасының жұтаңдауы,  отынның меншікті шығынының  азаюына мүмкіндік туғызады. Бұл көрсеткіштің ең көп кемуі қозғалтқыштың барынша көп  қуаттылығына сәйкес келетін,  артық ауа коэффициенті 0,8 болып, бай қоспадан  қалыпты қоспаға  (</w:t>
      </w:r>
      <w:r>
        <w:rPr>
          <w:noProof/>
          <w:sz w:val="28"/>
          <w:szCs w:val="28"/>
        </w:rPr>
        <w:drawing>
          <wp:inline distT="0" distB="0" distL="0" distR="0">
            <wp:extent cx="154305" cy="142240"/>
            <wp:effectExtent l="19050" t="0" r="0" b="0"/>
            <wp:docPr id="116" name="Рисунок 116" descr="http://lib.kstu.kz:8300/tb/books/2016/TTiLS/Askarov/%D0%A2%D0%B5%D0%BE%D1%80%D0%B8%D1%8F/lek8.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http://lib.kstu.kz:8300/tb/books/2016/TTiLS/Askarov/%D0%A2%D0%B5%D0%BE%D1%80%D0%B8%D1%8F/lek8.files/image003.gif"/>
                    <pic:cNvPicPr>
                      <a:picLocks noChangeAspect="1" noChangeArrowheads="1"/>
                    </pic:cNvPicPr>
                  </pic:nvPicPr>
                  <pic:blipFill>
                    <a:blip r:embed="rId63"/>
                    <a:srcRect/>
                    <a:stretch>
                      <a:fillRect/>
                    </a:stretch>
                  </pic:blipFill>
                  <pic:spPr bwMode="auto">
                    <a:xfrm>
                      <a:off x="0" y="0"/>
                      <a:ext cx="154305" cy="142240"/>
                    </a:xfrm>
                    <a:prstGeom prst="rect">
                      <a:avLst/>
                    </a:prstGeom>
                    <a:noFill/>
                    <a:ln w="9525">
                      <a:noFill/>
                      <a:miter lim="800000"/>
                      <a:headEnd/>
                      <a:tailEnd/>
                    </a:ln>
                  </pic:spPr>
                </pic:pic>
              </a:graphicData>
            </a:graphic>
          </wp:inline>
        </w:drawing>
      </w:r>
      <w:r w:rsidRPr="00BE4853">
        <w:rPr>
          <w:sz w:val="28"/>
          <w:szCs w:val="28"/>
          <w:lang w:val="kk-KZ"/>
        </w:rPr>
        <w:t>=1,1) ауысу кезінде бензиннің толық жануы байқалады. Артық ауаның салқындау әрекеті  салдарынан  жұмыс қоспасының  одан  кейін жұтаңдауы жану процесінің бәсеңдеуіне әкеліп соғады, содан кейін жану  тұрақтылығының бұзылуы болады. Қоспада 1 кг бензинге  20-22 кг артық ауа  болса, жану тоқтатылады. Отынның меншікті шығынының ең аз мәніне   жететін артық ауа коэффициентін қоспаны тиімді жұтаңданудың шегі деп атайды. Бұл шектің шамасы  біріншіден, қозғалтқыш конструкциясы және оның мөлшерлегіш жүйелеріне байланысты болады, сонымен бірге жанар май қасиеті  мен  қозғалтқышты  жүргізу кезінде  буланып кетіп, жануға жұмсалатын  жанар майдың аз бөлігі ғана қатысады, ал 0,2 аз көлемде болатын артық ауаның  есептік коэффициенті тұтану  шегінен  төмен  болады.</w:t>
      </w:r>
    </w:p>
    <w:p w:rsidR="00267117" w:rsidRPr="00BE4853" w:rsidRDefault="00267117" w:rsidP="00267117">
      <w:pPr>
        <w:ind w:firstLine="567"/>
        <w:jc w:val="both"/>
        <w:rPr>
          <w:lang w:val="kk-KZ"/>
        </w:rPr>
      </w:pPr>
      <w:r w:rsidRPr="00BE4853">
        <w:rPr>
          <w:sz w:val="28"/>
          <w:szCs w:val="28"/>
          <w:lang w:val="kk-KZ"/>
        </w:rPr>
        <w:t xml:space="preserve">Бос жүрісте жұмыс істегенде және де қозғалтқыштың аз жүктемесі  кезінде  пайдаланылған газдардың (40%-қа дейін) көп мөлшері бас қоспаның жануын  қамтамасыз ету үшін оны байыту қажет. Бұл </w:t>
      </w:r>
      <w:r w:rsidRPr="00BE4853">
        <w:rPr>
          <w:sz w:val="28"/>
          <w:szCs w:val="28"/>
          <w:lang w:val="kk-KZ"/>
        </w:rPr>
        <w:lastRenderedPageBreak/>
        <w:t>кезде  артық ауа коэффициенті 0,6 құрайды. Орташа жүктеме кезінде  қозғалтқыштың    тиімді жұмысы   артық ауа коэффициенті 1,05-1,2 болатын жұтаң қоспаларды қолданумен қамтамасыз етіледі. Жұмыстың мұндай режимдерінде бай жұмыс қоспаларын  қолдану орынсыз, өйткені қуаттылықтың  қажетті жоғарылауы дроссельді  жапқышты қосымша ашу жолымен алынуы мүмкін. Толық ашылған дроссельді  жапқыш-пен жұмыс істеу кезінде қозғалтқыштың   жоғары қуаттылығына жету үшін артық ауа коэффициенті 0,8-0,95 болатын бай қоспа керек. Айнымалы режим-дерде жұмыс істегенде, әсіресе автомобиль екпін алғанда, дроссельді жапқыш-тың күрт ашылуы жұмыс қоспасының жұтаңдануын тудырады. Қозғалтқыш қуатының төмендеуін болдырмау үшін бұл жағдайларда  қоспа құрамы 0,75-0,85 деңгейіне байытылу керек, онда артық ауа коэффициенті 0,75-0,85 тең. Қоспаның аса кедей құрамы автомобильдің динамикалық  сапасын төмендетеді, бірақ отын үнемділігін қамтамасыз етеді. Дроссельді жапқыштың толық ашылуы мен буында біліктің тұрақты айналу жиілігі кезіндегі карбюраторлы қозғалтқыштың қуаттылығы мен үнемділігінің жұмыс  қоспасының құрамына  тәуелділігі 8.1-кесте   келтірілген.</w:t>
      </w:r>
    </w:p>
    <w:p w:rsidR="00267117" w:rsidRPr="00BE4853" w:rsidRDefault="00267117" w:rsidP="00267117">
      <w:pPr>
        <w:ind w:firstLine="567"/>
        <w:jc w:val="both"/>
        <w:rPr>
          <w:lang w:val="kk-KZ"/>
        </w:rPr>
      </w:pPr>
      <w:r w:rsidRPr="00BE4853">
        <w:rPr>
          <w:sz w:val="28"/>
          <w:szCs w:val="28"/>
          <w:lang w:val="kk-KZ"/>
        </w:rPr>
        <w:t> </w:t>
      </w:r>
    </w:p>
    <w:p w:rsidR="00267117" w:rsidRPr="00BE4853" w:rsidRDefault="00267117" w:rsidP="00267117">
      <w:pPr>
        <w:ind w:firstLine="567"/>
        <w:jc w:val="both"/>
        <w:rPr>
          <w:lang w:val="kk-KZ"/>
        </w:rPr>
      </w:pPr>
      <w:r w:rsidRPr="00BE4853">
        <w:rPr>
          <w:sz w:val="28"/>
          <w:szCs w:val="28"/>
          <w:lang w:val="kk-KZ"/>
        </w:rPr>
        <w:t xml:space="preserve">8.1-кесте - Артық ауа коэффициентінің қозғалтқыш қуатына және отын шығынына әсері </w:t>
      </w:r>
    </w:p>
    <w:tbl>
      <w:tblPr>
        <w:tblW w:w="0" w:type="auto"/>
        <w:tblCellMar>
          <w:left w:w="0" w:type="dxa"/>
          <w:right w:w="0" w:type="dxa"/>
        </w:tblCellMar>
        <w:tblLook w:val="04A0"/>
      </w:tblPr>
      <w:tblGrid>
        <w:gridCol w:w="3190"/>
        <w:gridCol w:w="2891"/>
        <w:gridCol w:w="3489"/>
      </w:tblGrid>
      <w:tr w:rsidR="00267117" w:rsidRPr="00BE4853" w:rsidTr="00B40066">
        <w:tc>
          <w:tcPr>
            <w:tcW w:w="31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lang w:val="kk-KZ"/>
              </w:rPr>
              <w:t>Артық  ауа коэффициенті</w:t>
            </w:r>
          </w:p>
        </w:tc>
        <w:tc>
          <w:tcPr>
            <w:tcW w:w="28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lang w:val="kk-KZ"/>
              </w:rPr>
              <w:t>Қуат</w:t>
            </w:r>
            <w:r w:rsidRPr="00BE4853">
              <w:rPr>
                <w:sz w:val="28"/>
                <w:szCs w:val="28"/>
              </w:rPr>
              <w:t xml:space="preserve">, </w:t>
            </w:r>
          </w:p>
          <w:p w:rsidR="00267117" w:rsidRPr="00BE4853" w:rsidRDefault="00267117" w:rsidP="00B40066">
            <w:pPr>
              <w:ind w:firstLine="567"/>
              <w:jc w:val="both"/>
            </w:pPr>
            <w:r w:rsidRPr="00BE4853">
              <w:rPr>
                <w:sz w:val="28"/>
                <w:szCs w:val="28"/>
                <w:lang w:val="kk-KZ"/>
              </w:rPr>
              <w:t>м</w:t>
            </w:r>
            <w:r w:rsidRPr="00BE4853">
              <w:rPr>
                <w:sz w:val="28"/>
                <w:szCs w:val="28"/>
              </w:rPr>
              <w:t>аксим</w:t>
            </w:r>
            <w:r w:rsidRPr="00BE4853">
              <w:rPr>
                <w:sz w:val="28"/>
                <w:szCs w:val="28"/>
                <w:lang w:val="kk-KZ"/>
              </w:rPr>
              <w:t>умн</w:t>
            </w:r>
            <w:r w:rsidRPr="00BE4853">
              <w:rPr>
                <w:sz w:val="28"/>
                <w:szCs w:val="28"/>
              </w:rPr>
              <w:t>а</w:t>
            </w:r>
            <w:r w:rsidRPr="00BE4853">
              <w:rPr>
                <w:sz w:val="28"/>
                <w:szCs w:val="28"/>
                <w:lang w:val="kk-KZ"/>
              </w:rPr>
              <w:t xml:space="preserve">н </w:t>
            </w:r>
            <w:r w:rsidRPr="00BE4853">
              <w:rPr>
                <w:sz w:val="28"/>
                <w:szCs w:val="28"/>
              </w:rPr>
              <w:t xml:space="preserve">% </w:t>
            </w:r>
          </w:p>
        </w:tc>
        <w:tc>
          <w:tcPr>
            <w:tcW w:w="3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Бензин</w:t>
            </w:r>
            <w:r w:rsidRPr="00BE4853">
              <w:rPr>
                <w:sz w:val="28"/>
                <w:szCs w:val="28"/>
                <w:lang w:val="kk-KZ"/>
              </w:rPr>
              <w:t>нің меншікті шығыны</w:t>
            </w:r>
            <w:r w:rsidRPr="00BE4853">
              <w:rPr>
                <w:sz w:val="28"/>
                <w:szCs w:val="28"/>
              </w:rPr>
              <w:t xml:space="preserve">, </w:t>
            </w:r>
            <w:r w:rsidRPr="00BE4853">
              <w:rPr>
                <w:sz w:val="28"/>
                <w:szCs w:val="28"/>
                <w:lang w:val="kk-KZ"/>
              </w:rPr>
              <w:t xml:space="preserve">минимумнан </w:t>
            </w:r>
            <w:r w:rsidRPr="00BE4853">
              <w:rPr>
                <w:sz w:val="28"/>
                <w:szCs w:val="28"/>
              </w:rPr>
              <w:t xml:space="preserve">% </w:t>
            </w:r>
          </w:p>
        </w:tc>
      </w:tr>
      <w:tr w:rsidR="00267117" w:rsidRPr="00BE4853" w:rsidTr="00B40066">
        <w:tc>
          <w:tcPr>
            <w:tcW w:w="31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0,7</w:t>
            </w:r>
          </w:p>
        </w:tc>
        <w:tc>
          <w:tcPr>
            <w:tcW w:w="28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96</w:t>
            </w:r>
          </w:p>
        </w:tc>
        <w:tc>
          <w:tcPr>
            <w:tcW w:w="34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146</w:t>
            </w:r>
          </w:p>
        </w:tc>
      </w:tr>
      <w:tr w:rsidR="00267117" w:rsidRPr="00BE4853" w:rsidTr="00B40066">
        <w:tc>
          <w:tcPr>
            <w:tcW w:w="31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0,8</w:t>
            </w:r>
          </w:p>
        </w:tc>
        <w:tc>
          <w:tcPr>
            <w:tcW w:w="28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100</w:t>
            </w:r>
          </w:p>
        </w:tc>
        <w:tc>
          <w:tcPr>
            <w:tcW w:w="34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124</w:t>
            </w:r>
          </w:p>
        </w:tc>
      </w:tr>
      <w:tr w:rsidR="00267117" w:rsidRPr="00BE4853" w:rsidTr="00B40066">
        <w:tc>
          <w:tcPr>
            <w:tcW w:w="31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0,9</w:t>
            </w:r>
          </w:p>
        </w:tc>
        <w:tc>
          <w:tcPr>
            <w:tcW w:w="28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98</w:t>
            </w:r>
          </w:p>
        </w:tc>
        <w:tc>
          <w:tcPr>
            <w:tcW w:w="34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111</w:t>
            </w:r>
          </w:p>
        </w:tc>
      </w:tr>
      <w:tr w:rsidR="00267117" w:rsidRPr="00BE4853" w:rsidTr="00B40066">
        <w:tc>
          <w:tcPr>
            <w:tcW w:w="31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1,0</w:t>
            </w:r>
          </w:p>
        </w:tc>
        <w:tc>
          <w:tcPr>
            <w:tcW w:w="28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94</w:t>
            </w:r>
          </w:p>
        </w:tc>
        <w:tc>
          <w:tcPr>
            <w:tcW w:w="34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103</w:t>
            </w:r>
          </w:p>
        </w:tc>
      </w:tr>
      <w:tr w:rsidR="00267117" w:rsidRPr="00BE4853" w:rsidTr="00B40066">
        <w:tc>
          <w:tcPr>
            <w:tcW w:w="31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1,1</w:t>
            </w:r>
          </w:p>
        </w:tc>
        <w:tc>
          <w:tcPr>
            <w:tcW w:w="28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87</w:t>
            </w:r>
          </w:p>
        </w:tc>
        <w:tc>
          <w:tcPr>
            <w:tcW w:w="34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100</w:t>
            </w:r>
          </w:p>
        </w:tc>
      </w:tr>
      <w:tr w:rsidR="00267117" w:rsidRPr="00BE4853" w:rsidTr="00B40066">
        <w:tc>
          <w:tcPr>
            <w:tcW w:w="31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1,2</w:t>
            </w:r>
          </w:p>
        </w:tc>
        <w:tc>
          <w:tcPr>
            <w:tcW w:w="28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78</w:t>
            </w:r>
          </w:p>
        </w:tc>
        <w:tc>
          <w:tcPr>
            <w:tcW w:w="34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104</w:t>
            </w:r>
          </w:p>
        </w:tc>
      </w:tr>
    </w:tbl>
    <w:p w:rsidR="00267117" w:rsidRPr="00BE4853" w:rsidRDefault="00267117" w:rsidP="00267117">
      <w:pPr>
        <w:ind w:firstLine="567"/>
        <w:jc w:val="both"/>
      </w:pPr>
      <w:r w:rsidRPr="00BE4853">
        <w:rPr>
          <w:sz w:val="28"/>
          <w:szCs w:val="28"/>
        </w:rPr>
        <w:t> </w:t>
      </w:r>
    </w:p>
    <w:p w:rsidR="00267117" w:rsidRPr="00BE4853" w:rsidRDefault="00267117" w:rsidP="00267117">
      <w:pPr>
        <w:ind w:firstLine="567"/>
        <w:jc w:val="both"/>
      </w:pPr>
      <w:r w:rsidRPr="00BE4853">
        <w:rPr>
          <w:sz w:val="28"/>
          <w:szCs w:val="28"/>
        </w:rPr>
        <w:t>Дроссель</w:t>
      </w:r>
      <w:r w:rsidRPr="00BE4853">
        <w:rPr>
          <w:sz w:val="28"/>
          <w:szCs w:val="28"/>
          <w:lang w:val="kk-KZ"/>
        </w:rPr>
        <w:t>ді жапқыштың толық емес, бірақ тұрақты ашылуы үшін   қозғалт-қыш қуаттылығы қоспа құрамы өзгеруімен өзгереді</w:t>
      </w:r>
      <w:r w:rsidRPr="00BE4853">
        <w:rPr>
          <w:sz w:val="28"/>
          <w:szCs w:val="28"/>
        </w:rPr>
        <w:t xml:space="preserve">, </w:t>
      </w:r>
      <w:r w:rsidRPr="00BE4853">
        <w:rPr>
          <w:sz w:val="28"/>
          <w:szCs w:val="28"/>
          <w:lang w:val="kk-KZ"/>
        </w:rPr>
        <w:t xml:space="preserve">алайда жартылай жүктемелерде жұмыс істеу үшін қозғалтқыш үнемділігі </w:t>
      </w:r>
      <w:r w:rsidRPr="00BE4853">
        <w:rPr>
          <w:sz w:val="28"/>
          <w:szCs w:val="28"/>
        </w:rPr>
        <w:t>цилиндр</w:t>
      </w:r>
      <w:r w:rsidRPr="00BE4853">
        <w:rPr>
          <w:sz w:val="28"/>
          <w:szCs w:val="28"/>
          <w:lang w:val="kk-KZ"/>
        </w:rPr>
        <w:t xml:space="preserve">лерге берілетін   қоспаның мөлшері </w:t>
      </w:r>
      <w:r w:rsidRPr="00BE4853">
        <w:rPr>
          <w:sz w:val="28"/>
          <w:szCs w:val="28"/>
        </w:rPr>
        <w:t>дроссель</w:t>
      </w:r>
      <w:r w:rsidRPr="00BE4853">
        <w:rPr>
          <w:sz w:val="28"/>
          <w:szCs w:val="28"/>
          <w:lang w:val="kk-KZ"/>
        </w:rPr>
        <w:t>ді жапқыштың көмегімен өзгеретін, қуаттылықтың  бірдей мәндеріндегі бензин шығыны және қоспа құрамы арасындағы өзара байланыспен сипатталады</w:t>
      </w:r>
      <w:r w:rsidRPr="00BE4853">
        <w:rPr>
          <w:sz w:val="28"/>
          <w:szCs w:val="28"/>
        </w:rPr>
        <w:t xml:space="preserve"> (</w:t>
      </w:r>
      <w:r w:rsidRPr="00BE4853">
        <w:rPr>
          <w:sz w:val="28"/>
          <w:szCs w:val="28"/>
          <w:lang w:val="kk-KZ"/>
        </w:rPr>
        <w:t>8.2-кесте</w:t>
      </w:r>
      <w:r w:rsidRPr="00BE4853">
        <w:rPr>
          <w:sz w:val="28"/>
          <w:szCs w:val="28"/>
        </w:rPr>
        <w:t>).</w:t>
      </w:r>
    </w:p>
    <w:p w:rsidR="00267117" w:rsidRPr="00BE4853" w:rsidRDefault="00267117" w:rsidP="00267117">
      <w:pPr>
        <w:ind w:firstLine="567"/>
        <w:jc w:val="both"/>
      </w:pPr>
      <w:r w:rsidRPr="00BE4853">
        <w:rPr>
          <w:sz w:val="28"/>
          <w:szCs w:val="28"/>
        </w:rPr>
        <w:t> </w:t>
      </w:r>
    </w:p>
    <w:p w:rsidR="00267117" w:rsidRPr="00BE4853" w:rsidRDefault="00267117" w:rsidP="00267117">
      <w:pPr>
        <w:ind w:firstLine="567"/>
        <w:jc w:val="both"/>
      </w:pPr>
      <w:r w:rsidRPr="00BE4853">
        <w:rPr>
          <w:sz w:val="28"/>
          <w:szCs w:val="28"/>
          <w:lang w:val="kk-KZ"/>
        </w:rPr>
        <w:t>8.2-кесте</w:t>
      </w:r>
      <w:r w:rsidRPr="00BE4853">
        <w:rPr>
          <w:sz w:val="28"/>
          <w:szCs w:val="28"/>
        </w:rPr>
        <w:t xml:space="preserve"> - </w:t>
      </w:r>
      <w:r w:rsidRPr="00BE4853">
        <w:rPr>
          <w:sz w:val="28"/>
          <w:szCs w:val="28"/>
          <w:lang w:val="kk-KZ"/>
        </w:rPr>
        <w:t>Артық ауа коэффициентінің тұрақты толық емес  жүктеме болғанда  қозғалтқыштың үнемділігіне әсері</w:t>
      </w:r>
    </w:p>
    <w:tbl>
      <w:tblPr>
        <w:tblW w:w="0" w:type="auto"/>
        <w:tblCellMar>
          <w:left w:w="0" w:type="dxa"/>
          <w:right w:w="0" w:type="dxa"/>
        </w:tblCellMar>
        <w:tblLook w:val="04A0"/>
      </w:tblPr>
      <w:tblGrid>
        <w:gridCol w:w="3094"/>
        <w:gridCol w:w="3342"/>
        <w:gridCol w:w="3137"/>
      </w:tblGrid>
      <w:tr w:rsidR="00267117" w:rsidRPr="00BE4853" w:rsidTr="00B40066">
        <w:tc>
          <w:tcPr>
            <w:tcW w:w="31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lang w:val="kk-KZ"/>
              </w:rPr>
              <w:t>Артық  ауа коэффициенті</w:t>
            </w:r>
          </w:p>
        </w:tc>
        <w:tc>
          <w:tcPr>
            <w:tcW w:w="343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Бензин</w:t>
            </w:r>
            <w:r w:rsidRPr="00BE4853">
              <w:rPr>
                <w:sz w:val="28"/>
                <w:szCs w:val="28"/>
                <w:lang w:val="kk-KZ"/>
              </w:rPr>
              <w:t>нің меншікті шығыны</w:t>
            </w:r>
            <w:r w:rsidRPr="00BE4853">
              <w:rPr>
                <w:sz w:val="28"/>
                <w:szCs w:val="28"/>
              </w:rPr>
              <w:t xml:space="preserve">, </w:t>
            </w:r>
            <w:r w:rsidRPr="00BE4853">
              <w:rPr>
                <w:sz w:val="28"/>
                <w:szCs w:val="28"/>
                <w:lang w:val="kk-KZ"/>
              </w:rPr>
              <w:t xml:space="preserve">минимумнан </w:t>
            </w:r>
            <w:r w:rsidRPr="00BE4853">
              <w:rPr>
                <w:sz w:val="28"/>
                <w:szCs w:val="28"/>
              </w:rPr>
              <w:t>%</w:t>
            </w:r>
          </w:p>
        </w:tc>
        <w:tc>
          <w:tcPr>
            <w:tcW w:w="32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lang w:val="kk-KZ"/>
              </w:rPr>
              <w:t>Қоспаны беру</w:t>
            </w:r>
            <w:r w:rsidRPr="00BE4853">
              <w:rPr>
                <w:sz w:val="28"/>
                <w:szCs w:val="28"/>
              </w:rPr>
              <w:t xml:space="preserve">, </w:t>
            </w:r>
          </w:p>
          <w:p w:rsidR="00267117" w:rsidRPr="00BE4853" w:rsidRDefault="00267117" w:rsidP="00B40066">
            <w:pPr>
              <w:ind w:firstLine="567"/>
              <w:jc w:val="both"/>
            </w:pPr>
            <w:r w:rsidRPr="00BE4853">
              <w:rPr>
                <w:sz w:val="28"/>
                <w:szCs w:val="28"/>
              </w:rPr>
              <w:t xml:space="preserve">% </w:t>
            </w:r>
            <w:r w:rsidRPr="00BE4853">
              <w:rPr>
                <w:sz w:val="28"/>
                <w:szCs w:val="28"/>
                <w:lang w:val="kk-KZ"/>
              </w:rPr>
              <w:t>минимумнан</w:t>
            </w:r>
          </w:p>
        </w:tc>
      </w:tr>
      <w:tr w:rsidR="00267117" w:rsidRPr="00BE4853" w:rsidTr="00B40066">
        <w:tc>
          <w:tcPr>
            <w:tcW w:w="3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0,50</w:t>
            </w:r>
          </w:p>
        </w:tc>
        <w:tc>
          <w:tcPr>
            <w:tcW w:w="3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174</w:t>
            </w:r>
          </w:p>
        </w:tc>
        <w:tc>
          <w:tcPr>
            <w:tcW w:w="3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113</w:t>
            </w:r>
          </w:p>
        </w:tc>
      </w:tr>
      <w:tr w:rsidR="00267117" w:rsidRPr="00BE4853" w:rsidTr="00B40066">
        <w:tc>
          <w:tcPr>
            <w:tcW w:w="3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lastRenderedPageBreak/>
              <w:t>0,60</w:t>
            </w:r>
          </w:p>
        </w:tc>
        <w:tc>
          <w:tcPr>
            <w:tcW w:w="3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138</w:t>
            </w:r>
          </w:p>
        </w:tc>
        <w:tc>
          <w:tcPr>
            <w:tcW w:w="3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106</w:t>
            </w:r>
          </w:p>
        </w:tc>
      </w:tr>
      <w:tr w:rsidR="00267117" w:rsidRPr="00BE4853" w:rsidTr="00B40066">
        <w:tc>
          <w:tcPr>
            <w:tcW w:w="3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0,72</w:t>
            </w:r>
          </w:p>
        </w:tc>
        <w:tc>
          <w:tcPr>
            <w:tcW w:w="3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110</w:t>
            </w:r>
          </w:p>
        </w:tc>
        <w:tc>
          <w:tcPr>
            <w:tcW w:w="3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100</w:t>
            </w:r>
          </w:p>
        </w:tc>
      </w:tr>
      <w:tr w:rsidR="00267117" w:rsidRPr="00BE4853" w:rsidTr="00B40066">
        <w:tc>
          <w:tcPr>
            <w:tcW w:w="3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0,85</w:t>
            </w:r>
          </w:p>
        </w:tc>
        <w:tc>
          <w:tcPr>
            <w:tcW w:w="3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100</w:t>
            </w:r>
          </w:p>
        </w:tc>
        <w:tc>
          <w:tcPr>
            <w:tcW w:w="3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105</w:t>
            </w:r>
          </w:p>
        </w:tc>
      </w:tr>
      <w:tr w:rsidR="00267117" w:rsidRPr="00BE4853" w:rsidTr="00B40066">
        <w:tc>
          <w:tcPr>
            <w:tcW w:w="3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1,00</w:t>
            </w:r>
          </w:p>
        </w:tc>
        <w:tc>
          <w:tcPr>
            <w:tcW w:w="3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108</w:t>
            </w:r>
          </w:p>
        </w:tc>
        <w:tc>
          <w:tcPr>
            <w:tcW w:w="3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117" w:rsidRPr="00BE4853" w:rsidRDefault="00267117" w:rsidP="00B40066">
            <w:pPr>
              <w:ind w:firstLine="567"/>
              <w:jc w:val="both"/>
            </w:pPr>
            <w:r w:rsidRPr="00BE4853">
              <w:rPr>
                <w:sz w:val="28"/>
                <w:szCs w:val="28"/>
              </w:rPr>
              <w:t>130</w:t>
            </w:r>
          </w:p>
        </w:tc>
      </w:tr>
    </w:tbl>
    <w:p w:rsidR="00267117" w:rsidRPr="00BE4853" w:rsidRDefault="00267117" w:rsidP="00267117">
      <w:pPr>
        <w:ind w:firstLine="567"/>
        <w:jc w:val="both"/>
      </w:pPr>
      <w:r w:rsidRPr="00BE4853">
        <w:rPr>
          <w:sz w:val="28"/>
          <w:szCs w:val="28"/>
        </w:rPr>
        <w:t> </w:t>
      </w:r>
    </w:p>
    <w:p w:rsidR="00267117" w:rsidRPr="00BE4853" w:rsidRDefault="00267117" w:rsidP="00267117">
      <w:pPr>
        <w:ind w:firstLine="567"/>
        <w:jc w:val="both"/>
        <w:rPr>
          <w:lang w:val="kk-KZ"/>
        </w:rPr>
      </w:pPr>
      <w:r w:rsidRPr="00BE4853">
        <w:rPr>
          <w:sz w:val="28"/>
          <w:szCs w:val="28"/>
          <w:lang w:val="kk-KZ"/>
        </w:rPr>
        <w:t>Қазіргі заманғы</w:t>
      </w:r>
      <w:r w:rsidRPr="00BE4853">
        <w:rPr>
          <w:sz w:val="28"/>
          <w:szCs w:val="28"/>
        </w:rPr>
        <w:t xml:space="preserve"> карбюратор</w:t>
      </w:r>
      <w:r w:rsidRPr="00BE4853">
        <w:rPr>
          <w:sz w:val="28"/>
          <w:szCs w:val="28"/>
          <w:lang w:val="kk-KZ"/>
        </w:rPr>
        <w:t>лар жұмыстың әр түрлі  тәртібіндегі   жұмыс қоспас</w:t>
      </w:r>
      <w:r w:rsidRPr="00BE4853">
        <w:rPr>
          <w:sz w:val="28"/>
          <w:szCs w:val="28"/>
        </w:rPr>
        <w:t>ы</w:t>
      </w:r>
      <w:r w:rsidRPr="00BE4853">
        <w:rPr>
          <w:sz w:val="28"/>
          <w:szCs w:val="28"/>
          <w:lang w:val="kk-KZ"/>
        </w:rPr>
        <w:t xml:space="preserve">ның   құрамын  өзгертуге қойылатын  барлық талаптар жүргізушінің  көмегінсіз, </w:t>
      </w:r>
      <w:r w:rsidRPr="00BE4853">
        <w:rPr>
          <w:sz w:val="28"/>
          <w:szCs w:val="28"/>
        </w:rPr>
        <w:t>автомат</w:t>
      </w:r>
      <w:r w:rsidRPr="00BE4853">
        <w:rPr>
          <w:sz w:val="28"/>
          <w:szCs w:val="28"/>
          <w:lang w:val="kk-KZ"/>
        </w:rPr>
        <w:t xml:space="preserve">ты түрде орындалатындай етіп жасалған, өйткені </w:t>
      </w:r>
      <w:r w:rsidRPr="00BE4853">
        <w:rPr>
          <w:sz w:val="28"/>
          <w:szCs w:val="28"/>
        </w:rPr>
        <w:t> дроссель</w:t>
      </w:r>
      <w:r w:rsidRPr="00BE4853">
        <w:rPr>
          <w:sz w:val="28"/>
          <w:szCs w:val="28"/>
          <w:lang w:val="kk-KZ"/>
        </w:rPr>
        <w:t>ді жапқышты ашу көлемі мен жылдамдығына байланысты қажетті құрамның  жұмыс қоспасы басты мөлшерлегіш жүйесі, бос жүріс жүйесі,</w:t>
      </w:r>
      <w:r w:rsidRPr="00BE4853">
        <w:rPr>
          <w:sz w:val="28"/>
          <w:szCs w:val="28"/>
        </w:rPr>
        <w:t xml:space="preserve"> жоғары   жүкте</w:t>
      </w:r>
      <w:r w:rsidRPr="00BE4853">
        <w:rPr>
          <w:sz w:val="28"/>
          <w:szCs w:val="28"/>
          <w:lang w:val="kk-KZ"/>
        </w:rPr>
        <w:t>-</w:t>
      </w:r>
      <w:r w:rsidRPr="00BE4853">
        <w:rPr>
          <w:sz w:val="28"/>
          <w:szCs w:val="28"/>
        </w:rPr>
        <w:t>меде</w:t>
      </w:r>
      <w:r w:rsidRPr="00BE4853">
        <w:rPr>
          <w:sz w:val="28"/>
          <w:szCs w:val="28"/>
          <w:lang w:val="kk-KZ"/>
        </w:rPr>
        <w:t xml:space="preserve"> байыту жүйесі, үдеткіш сорғы, </w:t>
      </w:r>
      <w:r w:rsidRPr="00BE4853">
        <w:rPr>
          <w:sz w:val="28"/>
          <w:szCs w:val="28"/>
        </w:rPr>
        <w:t>экономайзер</w:t>
      </w:r>
      <w:r w:rsidRPr="00BE4853">
        <w:rPr>
          <w:sz w:val="28"/>
          <w:szCs w:val="28"/>
          <w:lang w:val="kk-KZ"/>
        </w:rPr>
        <w:t>лер</w:t>
      </w:r>
      <w:r w:rsidRPr="00BE4853">
        <w:rPr>
          <w:sz w:val="28"/>
          <w:szCs w:val="28"/>
        </w:rPr>
        <w:t>, диффузор</w:t>
      </w:r>
      <w:r w:rsidRPr="00BE4853">
        <w:rPr>
          <w:sz w:val="28"/>
          <w:szCs w:val="28"/>
          <w:lang w:val="kk-KZ"/>
        </w:rPr>
        <w:t>лар және</w:t>
      </w:r>
      <w:r w:rsidRPr="00BE4853">
        <w:rPr>
          <w:sz w:val="28"/>
          <w:szCs w:val="28"/>
        </w:rPr>
        <w:t xml:space="preserve"> т.</w:t>
      </w:r>
      <w:r w:rsidRPr="00BE4853">
        <w:rPr>
          <w:sz w:val="28"/>
          <w:szCs w:val="28"/>
          <w:lang w:val="kk-KZ"/>
        </w:rPr>
        <w:t>б</w:t>
      </w:r>
      <w:r w:rsidRPr="00BE4853">
        <w:rPr>
          <w:sz w:val="28"/>
          <w:szCs w:val="28"/>
        </w:rPr>
        <w:t xml:space="preserve">. </w:t>
      </w:r>
      <w:r w:rsidRPr="00BE4853">
        <w:rPr>
          <w:sz w:val="28"/>
          <w:szCs w:val="28"/>
          <w:lang w:val="kk-KZ"/>
        </w:rPr>
        <w:t>бар карбюратор элементтері, мөлшерлегіш жүйелердің нәтижесінде шығады.  Тек қозғалтқышты жүргізу және қыздыру кезінде қоспа құрамын басқару әдет-те толық автоматтандырылмаған және жартылай қолмен жүзеге асырылады.</w:t>
      </w:r>
    </w:p>
    <w:p w:rsidR="00267117" w:rsidRPr="00BE4853" w:rsidRDefault="00267117" w:rsidP="00267117">
      <w:pPr>
        <w:ind w:firstLine="567"/>
        <w:jc w:val="both"/>
        <w:rPr>
          <w:lang w:val="kk-KZ"/>
        </w:rPr>
      </w:pPr>
      <w:r w:rsidRPr="00BE4853">
        <w:rPr>
          <w:sz w:val="28"/>
          <w:szCs w:val="28"/>
          <w:lang w:val="kk-KZ"/>
        </w:rPr>
        <w:t>Карбюратордың мөлшерлегіш элементтерін таңдау  зауыт жағдайларында жүргізіледі, алайда  пайдалану жағдайында бензиннің аз жұмсалуы үшін әрбір карбюратор дара реттелуі  мүмкін. Автошаруашылықтарда карбюраторларды реттеу әдетте басты жиклердің мөлшерін таңдауға саяды, бірақ жеке мөлшер-легіш құрылғылардың жұмысында ара қатыс бұзылуы мүмкін, сондықтан оларды   қосымша реттеу қажет болады.</w:t>
      </w:r>
    </w:p>
    <w:p w:rsidR="00267117" w:rsidRPr="00BE4853" w:rsidRDefault="00267117" w:rsidP="00267117">
      <w:pPr>
        <w:ind w:firstLine="567"/>
        <w:jc w:val="both"/>
        <w:rPr>
          <w:lang w:val="kk-KZ"/>
        </w:rPr>
      </w:pPr>
      <w:r w:rsidRPr="00BE4853">
        <w:rPr>
          <w:sz w:val="28"/>
          <w:szCs w:val="28"/>
          <w:lang w:val="kk-KZ"/>
        </w:rPr>
        <w:t>Автомобильді пайдалану процесінде карбюратордың жеке элементтері өздерінің параметрлерін өзгертуі мүмкін, ол шығынның  өсуінен қозғалтқыш жұмысының үнемділігіне  елеулі  әсер етеді.</w:t>
      </w:r>
    </w:p>
    <w:p w:rsidR="00267117" w:rsidRPr="00BE4853" w:rsidRDefault="00267117" w:rsidP="00267117">
      <w:pPr>
        <w:ind w:firstLine="567"/>
        <w:jc w:val="both"/>
        <w:rPr>
          <w:lang w:val="kk-KZ"/>
        </w:rPr>
      </w:pPr>
      <w:r w:rsidRPr="00BE4853">
        <w:rPr>
          <w:sz w:val="28"/>
          <w:szCs w:val="28"/>
          <w:lang w:val="kk-KZ"/>
        </w:rPr>
        <w:t>Бензинді карбюратор арқылы жіберу едәуір дәрежеде жиклердің   өнімділігіне байланысты болады. К-126Б карбюраторының басты жиклері өнімділігінің 3-4 %-ке өсуі  қозғалтқыш  үнемділігін 4-5 %-ке  төмендетеді, ал автомобильдің максимумға жақын жылдамдық кезінде бензиннің асыра шығыны 10 %-ке  жетуі мүмкін. Жартылай кокстау нәтижесінде ауа жиклерінің өтпелі  қималары-ның кішіреюі де отын шығынының көбеюін туғызады, бірақ карбюратор жұмысы  біріншіден қалтқы механизмінің бос жүріс жүйесі мен байыту құрылғысының (үдеткіш сорғыштың, экономайзер клапанының) түзулігіне  байланысты болады.</w:t>
      </w:r>
    </w:p>
    <w:p w:rsidR="00267117" w:rsidRPr="00BE4853" w:rsidRDefault="00267117" w:rsidP="00267117">
      <w:pPr>
        <w:ind w:firstLine="567"/>
        <w:jc w:val="both"/>
        <w:rPr>
          <w:lang w:val="kk-KZ"/>
        </w:rPr>
      </w:pPr>
      <w:r w:rsidRPr="00BE4853">
        <w:rPr>
          <w:sz w:val="28"/>
          <w:szCs w:val="28"/>
          <w:lang w:val="kk-KZ"/>
        </w:rPr>
        <w:t>Қалтқы камерасындағы отын деңгейі  тиекті  қақпақтың герметикалық еместігі,  қалтқыда тесіктердің  болуынан және оның  ілгіш бөлшектерінің тозуынан  камера  қабырғаларына үйкелу нәтижесінде өзгеруі мүмкін.   Қалтқы камерадағы отынның  жоғары деңгейі  жүрген жолы 40-60 мың км құрайтын  автомобильдер карбюраторларының 40 %-нан астамында байқалғанын көрсетті,  ол отын  шығынының  6-8 %-ға  өсуіне әкеліп соғады.</w:t>
      </w:r>
    </w:p>
    <w:p w:rsidR="00267117" w:rsidRPr="00BE4853" w:rsidRDefault="00267117" w:rsidP="00267117">
      <w:pPr>
        <w:ind w:firstLine="567"/>
        <w:jc w:val="both"/>
        <w:rPr>
          <w:lang w:val="kk-KZ"/>
        </w:rPr>
      </w:pPr>
      <w:r w:rsidRPr="00BE4853">
        <w:rPr>
          <w:sz w:val="28"/>
          <w:szCs w:val="28"/>
          <w:lang w:val="kk-KZ"/>
        </w:rPr>
        <w:lastRenderedPageBreak/>
        <w:t>Қоректендіру жүйесіндегі ауа сүзгісінің техникалық жағдайы отын шығынына едәуір ықпалын тигізеді. Автомобильді  пайдалану  процесі кезінде сүзгінің   гидравликалық   кедергісі  үздіксіз артады, ол  ауаның  карбюраторға берілуіне   әсерін  тигізеді. Мысалы,  сүзуші  элементтің ластануы нәтижесінде   сүзгінің гидравликалық  кедергісінің  2 есе  өсуін қозғалтқыштың қуаттылығын   10-12 %-ға  азайтады, бұл өз кезегінде отынның  үнемділігін төмендетеді.</w:t>
      </w:r>
    </w:p>
    <w:p w:rsidR="00267117" w:rsidRPr="00BE4853" w:rsidRDefault="00267117" w:rsidP="00267117">
      <w:pPr>
        <w:ind w:firstLine="567"/>
        <w:jc w:val="both"/>
        <w:rPr>
          <w:lang w:val="kk-KZ"/>
        </w:rPr>
      </w:pPr>
      <w:r w:rsidRPr="00BE4853">
        <w:rPr>
          <w:sz w:val="28"/>
          <w:szCs w:val="28"/>
          <w:lang w:val="kk-KZ"/>
        </w:rPr>
        <w:t>Карбюраторлы қозғалтқыштардың  қоректендіру  жүйесін  жақсарту  оның үнемділік  талаптарын  үздіксіз  жоғарылатумен байланысты. Карбюраторлар-дың жіберу жолымен  үйлесімі   қозғалтқыш  жұмысының  барлық режиміндегі  отынның  оңтайлы мөлшерленуін, бір режимнен екіншіге бірқалыпты ауысуын,  қоспа жасалу процесін  максимум  автоматтандыру және  пайдалану жағдайына   байланысты жүйенің өзін-өзі икемдеуін, конструкцияның сенімділігі мен технологиялылығын қамтамасыз ету керек. Карбюратордағы қоспа жасалудың  сапасын жақсартудың бірнеше жолдары бар: ауасыз жолда бензиннің   тозаңдану   жылдамдығын арттыру, бензин ауалық жол  мен карбюратордың тозаңдатушы құрылғыларының конструкциясын жетілдіру, карбюраторға келіп түсетін  ауа мен  жұмыс қоспасын  әр түрлі  тәсілдермен жылыту.</w:t>
      </w:r>
    </w:p>
    <w:p w:rsidR="00267117" w:rsidRPr="00BE4853" w:rsidRDefault="00267117" w:rsidP="00267117">
      <w:pPr>
        <w:ind w:firstLine="567"/>
        <w:jc w:val="both"/>
        <w:rPr>
          <w:lang w:val="kk-KZ"/>
        </w:rPr>
      </w:pPr>
      <w:r w:rsidRPr="00BE4853">
        <w:rPr>
          <w:sz w:val="28"/>
          <w:szCs w:val="28"/>
          <w:lang w:val="kk-KZ"/>
        </w:rPr>
        <w:t>Карбюраторда  жанар май  қоспасы түзілуінің  негізгі кемшіліктерінің бірі  осы процестің екі сатылығынан тұрады. Бірінші кезеңде   қоспа мөлшерленеді, яғни отын мен  ауа арасындағы сандық  ара қатынас анықталады, ал екінші кезеңде  оны гомогенизациялау жүзеге асырылады, яғни біртекті қоспа алынуы мүмкін. Қозғалтқыш жұмысының кейбір режимдерінде, мысалы, іске қосқанда немесе  бос жүрісте   жұмыс істегенде   при карбюратордан түсуге тиісті  қоспа құрамы   мен жану процесіне қатысатын  қоспа құрамы арасында   үйлесімсіздік байқалады. Әр текті қоспа гомогенді қоспаға қарағанда, қозғалтқыш цилиндрлері бойымен бірқалыпсыз таралады, бұл қозғалтқыштың отын үнемділігіне әсер етеді. Жұмыс қоспасының максимум біртектілігін  тозаңданбаған   тамшы-сұйықтық  бензинді,   сығылған  немесе сұйытылған газдарды  ауа араластыру арқылы алуға болады. Ұшқынды от алдырғышты   қозғалтқыш-тардың үнемділігін арттырудың перспективалы тәсілі  карбюратордың орнына  отынды алдын ала толық буландыратын,  қоспа жасау  ұүрылғысын  қолдану   болып табылады.  Отынды ала буландыру үшін пайдаланылған  газдардың  жылулығы   қолданылады, сонымен бірге ол  жартылай  пайдаға  асырылады.</w:t>
      </w:r>
    </w:p>
    <w:p w:rsidR="00267117" w:rsidRPr="00BE4853" w:rsidRDefault="00267117" w:rsidP="00267117">
      <w:pPr>
        <w:ind w:firstLine="567"/>
        <w:jc w:val="both"/>
        <w:rPr>
          <w:lang w:val="kk-KZ"/>
        </w:rPr>
      </w:pPr>
      <w:r w:rsidRPr="00BE4853">
        <w:rPr>
          <w:sz w:val="28"/>
          <w:szCs w:val="28"/>
          <w:lang w:val="kk-KZ"/>
        </w:rPr>
        <w:lastRenderedPageBreak/>
        <w:t>Ұшқынды от алдырғышты  қозғалтқыштардың  үнемділігін арттырудың  басқа перспективалы тәсілі   оның қоректендіру  жүйесінде  қысыммен  отын жіберуді қолдануы болып табылады, қоспа жасаудың бұл тәсілінің  карбюраторланудан принциптік айырмашылығы бар, онда қозғалтқышқа  піспек қозғалысымен жасалатын сұйылту әрекеті арқылы жеткізіледі. Диффузорларды  пайдаланбай, арнайы сорғыштың көмегімен  артық қысыммен  отынды күшпен жіберу цилиндрлерге  кіру  жолында кедергілерді азайтуға  мүмкіндік береді, бұл олардың толтырылуын ұлғайтады. Ұшқынды от алдырғышты қозғалтқыштарға отынды жіберу әдетте енгізбе коллектордың тікелей иілмелі қосқыштарында жүргізіледі. Отын жіберілген қозғалтқыштар-дағы жұмыс қоспасының құрамын  автоматты реттеу дроссельді жапқыштың ашылу дәрежесіне, қозғалтқыштың иінді білігінің айналу жиілігіне  байланыс-ты жіберілетін отынның дозасын өзгертетін және барометрлік қысым, қоршаған ауа  мен салқындатылған  судың температурасына  байланысты  отын берілуін  түзететін құрылғылардың көмегімен механикалық тәсілмен  жүзеге асырылады. Механикалық реттегіштер өте күрделі конструкциялы болады, сондықтан   көбінесе жіберудің өте қарапайым жүйесі қолданылады,  онда  отын жіберу қысымының өзгеруі, соған сәйкес  оның мөлшері ауа шығынының  өзгеруіне байланысты болады.   Отын жіберудің  одан да қарапайым тәсілі   оны жіберуде электронды  реттегіш  құрылғымен   басқарылатын,  электрмагниттік форсункаларды қолдану болып табылады, бұл отынды жоғары дәлдікпен мөлшерлеуге мүмкіндік береді. Электрондық реттегіш құрылғы қарапайым құрал, оны жасау  және икемдеу ерекше  қиындық келтірмейді.  Қазіргі уақытта  бұл процесті электронды басқаратын, отынды тікелей жіберу үшін   аппаратура шығару бойынша жұмыстар жүргізілуде, оны отандық автомобильдердің   бірнеше үлгілеріне орнату көзделіп отыр. Отын үнемділігі қозғалтқыш цилиндрлеріне жұмыс қоспасын  үлестірудің бірқалыпты еместігін едәуір  азайту және  автомобильдің  жұмыс тәртібіне байланысты  оның  құрамын  тым икемді  реттеу дің арқасында   5 % жуық болады.</w:t>
      </w:r>
    </w:p>
    <w:p w:rsidR="00267117" w:rsidRPr="00BE4853" w:rsidRDefault="00267117" w:rsidP="00267117">
      <w:pPr>
        <w:ind w:firstLine="567"/>
        <w:jc w:val="both"/>
        <w:rPr>
          <w:lang w:val="kk-KZ"/>
        </w:rPr>
      </w:pPr>
      <w:r w:rsidRPr="00BE4853">
        <w:rPr>
          <w:sz w:val="28"/>
          <w:szCs w:val="28"/>
          <w:lang w:val="kk-KZ"/>
        </w:rPr>
        <w:t>Отын шығынына  тұтандырудың  артып шығу бұрышының  көлемі  үлкен ықпал тигізеді.  Қозғалтқыш  цилиндрлеріндегі  отын – ауалық қоспаның  жану ұзақтығы жану камерасында жалын шебінің таралу жылдамдығымен   анықталады, ол әдетте 30-40 м/с аспайды. Жану камерасының конструкциялық ерекшеліктеріне байланысты отын иінді біліктің 30-60</w:t>
      </w:r>
      <w:r w:rsidRPr="00BE4853">
        <w:rPr>
          <w:sz w:val="28"/>
          <w:szCs w:val="28"/>
          <w:vertAlign w:val="superscript"/>
          <w:lang w:val="kk-KZ"/>
        </w:rPr>
        <w:t xml:space="preserve">0 </w:t>
      </w:r>
      <w:r w:rsidRPr="00BE4853">
        <w:rPr>
          <w:sz w:val="28"/>
          <w:szCs w:val="28"/>
          <w:lang w:val="kk-KZ"/>
        </w:rPr>
        <w:t xml:space="preserve">бұрылуына сәйкес келетін   уақыт аралығында  жанады. Жану процесіне оңтайлы жағдайлар жасау үшін жұмыс </w:t>
      </w:r>
      <w:r w:rsidRPr="00BE4853">
        <w:rPr>
          <w:sz w:val="28"/>
          <w:szCs w:val="28"/>
          <w:lang w:val="kk-KZ"/>
        </w:rPr>
        <w:lastRenderedPageBreak/>
        <w:t>қоспасын   тұтандыру  піспегінің  жоғары кенет болған  тепе-теңдікке  келуіне  дейін біршама  алға  түсумен жүргізіледі.</w:t>
      </w:r>
    </w:p>
    <w:p w:rsidR="00267117" w:rsidRPr="00BE4853" w:rsidRDefault="00267117" w:rsidP="00267117">
      <w:pPr>
        <w:ind w:firstLine="567"/>
        <w:jc w:val="both"/>
        <w:rPr>
          <w:lang w:val="kk-KZ"/>
        </w:rPr>
      </w:pPr>
      <w:r w:rsidRPr="00BE4853">
        <w:rPr>
          <w:sz w:val="28"/>
          <w:szCs w:val="28"/>
          <w:lang w:val="kk-KZ"/>
        </w:rPr>
        <w:t xml:space="preserve">Дизельді қозғалтқыштардың отын аппаратурасының жағдайы  дизельді отын шығынына үлкен ықпал етеді. Дизельдерді пайдаланғанда цилиндр-піспекті  топ бөлшектерінің тозуы   қысу соңының  қысымын 2,8-3,1 МПа дейін  төмендетеді, бұл кезде  қалыпты қысым 3,5-4,5 МПа құрайды. Бұл келіп түскен  отынның   жану  процессін бәсеңдетіп,  оның толық  жанбауын тудырады. </w:t>
      </w:r>
    </w:p>
    <w:p w:rsidR="00267117" w:rsidRPr="00BE4853" w:rsidRDefault="00267117" w:rsidP="00267117">
      <w:pPr>
        <w:ind w:firstLine="567"/>
        <w:jc w:val="both"/>
        <w:rPr>
          <w:lang w:val="kk-KZ"/>
        </w:rPr>
      </w:pPr>
      <w:r w:rsidRPr="00BE4853">
        <w:rPr>
          <w:sz w:val="28"/>
          <w:szCs w:val="28"/>
          <w:lang w:val="kk-KZ"/>
        </w:rPr>
        <w:t xml:space="preserve">Дизельді қозғалтқыштың отын аппаратурасының негізгі параметрлеріне  циклдік жіберу басталуының  қысымы  және  жіберілудің  озу бұрышы жатады.  Плунжерлік жұппен  бұранда жиегінің  тозуы   жіберілетін отынның  мөлшерін азайтады,  ол айдау қақпағының, жүк түсіретін  қақпақтың және оның ершігінің   ескіру  оның берілуін ұлғайтады. Отын аппаратурасының бөлшектері тозғанда  отынның цилиндр бойымен таралу көлемі мен бірқалыптылығы  бұзылады,   жіберіле бастау қысымы төмендейді және оның ұзақтығы артады, сонымен бірге жіберілудің артып шығуының  нақты бұрышы өзгереді.  Цилиндр-піспекті  топ пен дизельді қозғалтқыштың отын аппаратурасының бөлшектері  тозуының кешенді ықпалы қоспаның байытылуы мен жіберілуінің артып шығу бұрышының өзгеруі нәтижесінде  отын жануының   қалыпты  процесін бұзады және 1,0 дейін отынның толығымен жанбауын арттырып, пайдаланылған газдың түтіндеуін арттырып, қозғалтқыштың отын үнемділігін  төмендетеді.  </w:t>
      </w:r>
    </w:p>
    <w:p w:rsidR="00267117" w:rsidRPr="00BE4853" w:rsidRDefault="00267117" w:rsidP="00267117">
      <w:pPr>
        <w:ind w:firstLine="567"/>
        <w:jc w:val="both"/>
        <w:rPr>
          <w:lang w:val="kk-KZ"/>
        </w:rPr>
      </w:pPr>
      <w:r w:rsidRPr="00BE4853">
        <w:rPr>
          <w:sz w:val="28"/>
          <w:szCs w:val="28"/>
          <w:lang w:val="kk-KZ"/>
        </w:rPr>
        <w:t>Дизельді қозғалтқышты пайдаланғанда отын сорғыш рейкасының   тірегін   жылжыту жолымен  отынның   максимум  циклдік  беруін арттырып не кемітуге, итеруші ұзындығын өзгерту арқылы  отын жіберілуінің   артып шығу бұрышын реттеуге, форсунка тозаңдатқышы инесінің серіппесін тартумен  жіберілу  қысымын   өзгертуге  мүмкіндік болады.</w:t>
      </w:r>
    </w:p>
    <w:p w:rsidR="00267117" w:rsidRPr="00BE4853" w:rsidRDefault="00267117" w:rsidP="00267117">
      <w:pPr>
        <w:ind w:firstLine="567"/>
        <w:jc w:val="both"/>
        <w:rPr>
          <w:lang w:val="kk-KZ"/>
        </w:rPr>
      </w:pPr>
      <w:r w:rsidRPr="00BE4853">
        <w:rPr>
          <w:sz w:val="28"/>
          <w:szCs w:val="28"/>
          <w:lang w:val="kk-KZ"/>
        </w:rPr>
        <w:t>Отынның циклдік беруінің ұлғаюы автомобиль шекті жүктемеде  (тіркемемен және жоғары жылдамдықта) жұмыс істегенде қозғалтқыштың қуаттылығын   біршама арттырады,  алайда  артық ауа  коэффициентінің  1,10-1,5 дейін азаюымен (норм 1,2-1,3 болғанда) жұмыс құрамы байытылады, бұл   жану процесі жүруінің  нашарлауына, пайдаланылған  газдардың түтінділігінің ұлғаюына және  отын жұмсалуының ұлғаюына әкеледі. Отын берілуінің  өсуі  отын жіберілу процесінің ұзақтығымен жанамалай жүреді, ол жіберілудің  артып шығу  бұрышының  азаюына тең.</w:t>
      </w:r>
    </w:p>
    <w:p w:rsidR="005372B0" w:rsidRDefault="00267117" w:rsidP="005372B0">
      <w:pPr>
        <w:ind w:firstLine="567"/>
        <w:jc w:val="both"/>
        <w:rPr>
          <w:sz w:val="28"/>
          <w:szCs w:val="28"/>
          <w:lang w:val="kk-KZ"/>
        </w:rPr>
      </w:pPr>
      <w:r w:rsidRPr="00BE4853">
        <w:rPr>
          <w:sz w:val="28"/>
          <w:szCs w:val="28"/>
          <w:lang w:val="kk-KZ"/>
        </w:rPr>
        <w:lastRenderedPageBreak/>
        <w:t>Отын жіберілуінің  артып шығу   бұрышының бұл көрсеткіштің   нақты мәнінен  асатын  шамаға  дейін  ұлғаюы қысу жұмысының   артуы мен кеңею жұмысының  азаюы салдарынан  отын  шығынының </w:t>
      </w:r>
      <w:r w:rsidR="005372B0">
        <w:rPr>
          <w:sz w:val="28"/>
          <w:szCs w:val="28"/>
          <w:lang w:val="kk-KZ"/>
        </w:rPr>
        <w:t xml:space="preserve"> </w:t>
      </w:r>
      <w:r w:rsidRPr="00BE4853">
        <w:rPr>
          <w:sz w:val="28"/>
          <w:szCs w:val="28"/>
          <w:lang w:val="kk-KZ"/>
        </w:rPr>
        <w:t xml:space="preserve"> жоғарылауын</w:t>
      </w:r>
      <w:r w:rsidR="005372B0">
        <w:rPr>
          <w:sz w:val="28"/>
          <w:szCs w:val="28"/>
          <w:lang w:val="kk-KZ"/>
        </w:rPr>
        <w:t xml:space="preserve"> </w:t>
      </w:r>
      <w:r w:rsidRPr="00BE4853">
        <w:rPr>
          <w:sz w:val="28"/>
          <w:szCs w:val="28"/>
          <w:lang w:val="kk-KZ"/>
        </w:rPr>
        <w:t> </w:t>
      </w:r>
    </w:p>
    <w:p w:rsidR="005372B0" w:rsidRDefault="00267117" w:rsidP="005372B0">
      <w:pPr>
        <w:jc w:val="both"/>
        <w:rPr>
          <w:sz w:val="28"/>
          <w:szCs w:val="28"/>
          <w:lang w:val="kk-KZ"/>
        </w:rPr>
      </w:pPr>
      <w:r w:rsidRPr="00BE4853">
        <w:rPr>
          <w:sz w:val="28"/>
          <w:szCs w:val="28"/>
          <w:lang w:val="kk-KZ"/>
        </w:rPr>
        <w:t xml:space="preserve"> тудырады.  </w:t>
      </w:r>
    </w:p>
    <w:p w:rsidR="00267117" w:rsidRPr="00BE4853" w:rsidRDefault="00267117" w:rsidP="00267117">
      <w:pPr>
        <w:ind w:firstLine="567"/>
        <w:jc w:val="both"/>
        <w:rPr>
          <w:lang w:val="kk-KZ"/>
        </w:rPr>
      </w:pPr>
      <w:r w:rsidRPr="00BE4853">
        <w:rPr>
          <w:sz w:val="28"/>
          <w:szCs w:val="28"/>
          <w:lang w:val="kk-KZ"/>
        </w:rPr>
        <w:t>Цилиндр-піспекті  топ пен  отын  аппаратурасы бөлшектерінің  тозуынан   отын шығыны көбеюінің орнын толтыру үшін қысу соңындағы қысымға байланысты  отын жіберілуінің  артып шығу  бұрышы мен  циклдік беруді  азайту жолы  арқылы  қоспа құрамына  оқтын-оқтын   түзету  жүргізіліп  отыру керек. Осы көрсеткіш  3,5-3,6 МПа дейін төмендегенде циклдік беріліс  - 10 %-ға, ал  3,1-3,2 МПа дейін төмендегенде бастапқыдан 20 %-ға  азаю керек.   Қысу соңының қысымы 0,1 МПа-ға азайғанда отын жіберілуінің артып шығу бұрышын әрқашан шамамен   1 градусқа  өсіріп отыру керек.</w:t>
      </w:r>
    </w:p>
    <w:p w:rsidR="00267117" w:rsidRPr="006E0CBE" w:rsidRDefault="00267117" w:rsidP="00267117">
      <w:pPr>
        <w:ind w:firstLine="567"/>
        <w:jc w:val="both"/>
        <w:rPr>
          <w:lang w:val="kk-KZ"/>
        </w:rPr>
      </w:pPr>
      <w:r w:rsidRPr="006E0CBE">
        <w:rPr>
          <w:sz w:val="28"/>
          <w:szCs w:val="28"/>
          <w:lang w:val="kk-KZ"/>
        </w:rPr>
        <w:t> </w:t>
      </w:r>
    </w:p>
    <w:p w:rsidR="00267117" w:rsidRPr="006E0CBE" w:rsidRDefault="00F338A9" w:rsidP="00267117">
      <w:pPr>
        <w:ind w:firstLine="567"/>
        <w:jc w:val="both"/>
        <w:rPr>
          <w:lang w:val="kk-KZ"/>
        </w:rPr>
      </w:pPr>
      <w:r>
        <w:rPr>
          <w:i/>
          <w:iCs/>
          <w:sz w:val="28"/>
          <w:szCs w:val="28"/>
          <w:lang w:val="kk-KZ"/>
        </w:rPr>
        <w:t>Кейс бақылау тапсырмалары</w:t>
      </w:r>
      <w:r w:rsidR="00267117" w:rsidRPr="00BE4853">
        <w:rPr>
          <w:i/>
          <w:iCs/>
          <w:sz w:val="28"/>
          <w:szCs w:val="28"/>
          <w:lang w:val="kk-KZ"/>
        </w:rPr>
        <w:t>:</w:t>
      </w:r>
    </w:p>
    <w:p w:rsidR="00267117" w:rsidRPr="006E0CBE" w:rsidRDefault="00267117" w:rsidP="00267117">
      <w:pPr>
        <w:ind w:firstLine="567"/>
        <w:jc w:val="both"/>
        <w:rPr>
          <w:lang w:val="kk-KZ"/>
        </w:rPr>
      </w:pPr>
      <w:r w:rsidRPr="006E0CBE">
        <w:rPr>
          <w:sz w:val="28"/>
          <w:szCs w:val="28"/>
          <w:lang w:val="kk-KZ"/>
        </w:rPr>
        <w:t>1.</w:t>
      </w:r>
      <w:r w:rsidRPr="006E0CBE">
        <w:rPr>
          <w:sz w:val="14"/>
          <w:szCs w:val="14"/>
          <w:lang w:val="kk-KZ"/>
        </w:rPr>
        <w:t xml:space="preserve">       </w:t>
      </w:r>
      <w:r w:rsidRPr="00BE4853">
        <w:rPr>
          <w:sz w:val="28"/>
          <w:szCs w:val="28"/>
          <w:lang w:val="kk-KZ"/>
        </w:rPr>
        <w:t>К</w:t>
      </w:r>
      <w:r w:rsidRPr="006E0CBE">
        <w:rPr>
          <w:sz w:val="28"/>
          <w:szCs w:val="28"/>
          <w:lang w:val="kk-KZ"/>
        </w:rPr>
        <w:t>арбюратор</w:t>
      </w:r>
      <w:r w:rsidRPr="00BE4853">
        <w:rPr>
          <w:sz w:val="28"/>
          <w:szCs w:val="28"/>
          <w:lang w:val="kk-KZ"/>
        </w:rPr>
        <w:t xml:space="preserve">лардың </w:t>
      </w:r>
      <w:r w:rsidRPr="006E0CBE">
        <w:rPr>
          <w:sz w:val="28"/>
          <w:szCs w:val="28"/>
          <w:lang w:val="kk-KZ"/>
        </w:rPr>
        <w:t>техни</w:t>
      </w:r>
      <w:r w:rsidRPr="00BE4853">
        <w:rPr>
          <w:sz w:val="28"/>
          <w:szCs w:val="28"/>
          <w:lang w:val="kk-KZ"/>
        </w:rPr>
        <w:t xml:space="preserve">калық жағдайының отын шығынына әсері </w:t>
      </w:r>
      <w:r w:rsidRPr="006E0CBE">
        <w:rPr>
          <w:sz w:val="28"/>
          <w:szCs w:val="28"/>
          <w:lang w:val="kk-KZ"/>
        </w:rPr>
        <w:t>[1, 4, 5].</w:t>
      </w:r>
    </w:p>
    <w:p w:rsidR="00267117" w:rsidRPr="006E0CBE" w:rsidRDefault="00267117" w:rsidP="00267117">
      <w:pPr>
        <w:ind w:firstLine="567"/>
        <w:jc w:val="both"/>
        <w:rPr>
          <w:lang w:val="kk-KZ"/>
        </w:rPr>
      </w:pPr>
      <w:r w:rsidRPr="006E0CBE">
        <w:rPr>
          <w:sz w:val="28"/>
          <w:szCs w:val="28"/>
          <w:lang w:val="kk-KZ"/>
        </w:rPr>
        <w:t>2.</w:t>
      </w:r>
      <w:r w:rsidRPr="006E0CBE">
        <w:rPr>
          <w:sz w:val="14"/>
          <w:szCs w:val="14"/>
          <w:lang w:val="kk-KZ"/>
        </w:rPr>
        <w:t xml:space="preserve">       </w:t>
      </w:r>
      <w:r w:rsidRPr="00BE4853">
        <w:rPr>
          <w:sz w:val="28"/>
          <w:szCs w:val="28"/>
          <w:lang w:val="kk-KZ"/>
        </w:rPr>
        <w:t xml:space="preserve">Отынның жіберілуін </w:t>
      </w:r>
      <w:r w:rsidRPr="006E0CBE">
        <w:rPr>
          <w:sz w:val="28"/>
          <w:szCs w:val="28"/>
          <w:lang w:val="kk-KZ"/>
        </w:rPr>
        <w:t>электрон</w:t>
      </w:r>
      <w:r w:rsidRPr="00BE4853">
        <w:rPr>
          <w:sz w:val="28"/>
          <w:szCs w:val="28"/>
          <w:lang w:val="kk-KZ"/>
        </w:rPr>
        <w:t>дық басқарудың отын шығы</w:t>
      </w:r>
      <w:r w:rsidRPr="006E0CBE">
        <w:rPr>
          <w:sz w:val="28"/>
          <w:szCs w:val="28"/>
          <w:lang w:val="kk-KZ"/>
        </w:rPr>
        <w:t>н</w:t>
      </w:r>
      <w:r w:rsidRPr="00BE4853">
        <w:rPr>
          <w:sz w:val="28"/>
          <w:szCs w:val="28"/>
          <w:lang w:val="kk-KZ"/>
        </w:rPr>
        <w:t>ына әсері</w:t>
      </w:r>
      <w:r w:rsidRPr="006E0CBE">
        <w:rPr>
          <w:sz w:val="28"/>
          <w:szCs w:val="28"/>
          <w:lang w:val="kk-KZ"/>
        </w:rPr>
        <w:t xml:space="preserve"> [1, 4, 5, 7,11].</w:t>
      </w:r>
    </w:p>
    <w:p w:rsidR="00267117" w:rsidRPr="006E0CBE" w:rsidRDefault="00267117" w:rsidP="00267117">
      <w:pPr>
        <w:ind w:firstLine="567"/>
        <w:jc w:val="both"/>
        <w:rPr>
          <w:lang w:val="kk-KZ"/>
        </w:rPr>
      </w:pPr>
      <w:r w:rsidRPr="006E0CBE">
        <w:rPr>
          <w:sz w:val="28"/>
          <w:szCs w:val="28"/>
          <w:lang w:val="kk-KZ"/>
        </w:rPr>
        <w:t>3.</w:t>
      </w:r>
      <w:r w:rsidRPr="006E0CBE">
        <w:rPr>
          <w:sz w:val="14"/>
          <w:szCs w:val="14"/>
          <w:lang w:val="kk-KZ"/>
        </w:rPr>
        <w:t xml:space="preserve">       </w:t>
      </w:r>
      <w:r w:rsidRPr="00BE4853">
        <w:rPr>
          <w:sz w:val="28"/>
          <w:szCs w:val="28"/>
          <w:lang w:val="kk-KZ"/>
        </w:rPr>
        <w:t xml:space="preserve">АКК-да ІЖҚ және отын </w:t>
      </w:r>
      <w:r w:rsidRPr="006E0CBE">
        <w:rPr>
          <w:sz w:val="28"/>
          <w:szCs w:val="28"/>
          <w:lang w:val="kk-KZ"/>
        </w:rPr>
        <w:t>аппаратур</w:t>
      </w:r>
      <w:r w:rsidRPr="00BE4853">
        <w:rPr>
          <w:sz w:val="28"/>
          <w:szCs w:val="28"/>
          <w:lang w:val="kk-KZ"/>
        </w:rPr>
        <w:t>ас</w:t>
      </w:r>
      <w:r w:rsidRPr="006E0CBE">
        <w:rPr>
          <w:sz w:val="28"/>
          <w:szCs w:val="28"/>
          <w:lang w:val="kk-KZ"/>
        </w:rPr>
        <w:t>ы</w:t>
      </w:r>
      <w:r w:rsidRPr="00BE4853">
        <w:rPr>
          <w:sz w:val="28"/>
          <w:szCs w:val="28"/>
          <w:lang w:val="kk-KZ"/>
        </w:rPr>
        <w:t xml:space="preserve">ның </w:t>
      </w:r>
      <w:r w:rsidRPr="006E0CBE">
        <w:rPr>
          <w:sz w:val="28"/>
          <w:szCs w:val="28"/>
          <w:lang w:val="kk-KZ"/>
        </w:rPr>
        <w:t>техни</w:t>
      </w:r>
      <w:r w:rsidRPr="00BE4853">
        <w:rPr>
          <w:sz w:val="28"/>
          <w:szCs w:val="28"/>
          <w:lang w:val="kk-KZ"/>
        </w:rPr>
        <w:t>калық жағдайын жақсарту жолдары</w:t>
      </w:r>
      <w:r w:rsidRPr="006E0CBE">
        <w:rPr>
          <w:sz w:val="28"/>
          <w:szCs w:val="28"/>
          <w:lang w:val="kk-KZ"/>
        </w:rPr>
        <w:t xml:space="preserve"> [1, 5, 7, 8, 11].</w:t>
      </w: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0A1D85" w:rsidRDefault="000A1D85" w:rsidP="00267117">
      <w:pPr>
        <w:ind w:firstLine="567"/>
        <w:rPr>
          <w:lang w:val="kk-KZ"/>
        </w:rPr>
      </w:pPr>
    </w:p>
    <w:p w:rsidR="000A1D85" w:rsidRDefault="000A1D85" w:rsidP="00267117">
      <w:pPr>
        <w:ind w:firstLine="567"/>
        <w:rPr>
          <w:lang w:val="kk-KZ"/>
        </w:rPr>
      </w:pPr>
    </w:p>
    <w:p w:rsidR="000A1D85" w:rsidRDefault="000A1D85" w:rsidP="00267117">
      <w:pPr>
        <w:ind w:firstLine="567"/>
        <w:rPr>
          <w:lang w:val="kk-KZ"/>
        </w:rPr>
      </w:pPr>
    </w:p>
    <w:p w:rsidR="000A1D85" w:rsidRDefault="000A1D85" w:rsidP="00267117">
      <w:pPr>
        <w:ind w:firstLine="567"/>
        <w:rPr>
          <w:lang w:val="kk-KZ"/>
        </w:rPr>
      </w:pPr>
    </w:p>
    <w:p w:rsidR="000A1D85" w:rsidRDefault="000A1D85" w:rsidP="00267117">
      <w:pPr>
        <w:ind w:firstLine="567"/>
        <w:rPr>
          <w:lang w:val="kk-KZ"/>
        </w:rPr>
      </w:pPr>
    </w:p>
    <w:p w:rsidR="000A1D85" w:rsidRDefault="000A1D85" w:rsidP="00267117">
      <w:pPr>
        <w:ind w:firstLine="567"/>
        <w:rPr>
          <w:lang w:val="kk-KZ"/>
        </w:rPr>
      </w:pPr>
    </w:p>
    <w:p w:rsidR="000A1D85" w:rsidRDefault="000A1D85" w:rsidP="00267117">
      <w:pPr>
        <w:ind w:firstLine="567"/>
        <w:rPr>
          <w:lang w:val="kk-KZ"/>
        </w:rPr>
      </w:pPr>
    </w:p>
    <w:p w:rsidR="000A1D85" w:rsidRDefault="000A1D85" w:rsidP="00267117">
      <w:pPr>
        <w:ind w:firstLine="567"/>
        <w:rPr>
          <w:lang w:val="kk-KZ"/>
        </w:rPr>
      </w:pPr>
    </w:p>
    <w:p w:rsidR="000A1D85" w:rsidRDefault="000A1D85"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Pr="00BE4853" w:rsidRDefault="00267117" w:rsidP="00267117">
      <w:pPr>
        <w:ind w:firstLine="567"/>
        <w:jc w:val="both"/>
        <w:rPr>
          <w:lang w:val="kk-KZ"/>
        </w:rPr>
      </w:pPr>
      <w:r w:rsidRPr="00BE4853">
        <w:rPr>
          <w:b/>
          <w:bCs/>
          <w:sz w:val="28"/>
          <w:szCs w:val="28"/>
          <w:lang w:val="kk-KZ"/>
        </w:rPr>
        <w:t>9-</w:t>
      </w:r>
      <w:r w:rsidR="009774CA">
        <w:rPr>
          <w:b/>
          <w:bCs/>
          <w:sz w:val="28"/>
          <w:szCs w:val="28"/>
          <w:lang w:val="kk-KZ"/>
        </w:rPr>
        <w:t>кейс</w:t>
      </w:r>
      <w:r w:rsidRPr="00BE4853">
        <w:rPr>
          <w:b/>
          <w:bCs/>
          <w:sz w:val="28"/>
          <w:szCs w:val="28"/>
          <w:lang w:val="kk-KZ"/>
        </w:rPr>
        <w:t xml:space="preserve">. КПП, іліністің, карданды берілістің, жүріс бөлігі конструкция-сының және техникалық жағдайының ЖЖМ шығынына әсері </w:t>
      </w:r>
    </w:p>
    <w:p w:rsidR="00267117" w:rsidRPr="00BE4853" w:rsidRDefault="00267117" w:rsidP="00267117">
      <w:pPr>
        <w:ind w:firstLine="567"/>
        <w:jc w:val="both"/>
        <w:rPr>
          <w:lang w:val="kk-KZ"/>
        </w:rPr>
      </w:pPr>
      <w:r w:rsidRPr="00BE4853">
        <w:rPr>
          <w:b/>
          <w:bCs/>
          <w:sz w:val="28"/>
          <w:szCs w:val="28"/>
          <w:lang w:val="kk-KZ"/>
        </w:rPr>
        <w:t> </w:t>
      </w:r>
    </w:p>
    <w:p w:rsidR="00267117" w:rsidRPr="00BE4853" w:rsidRDefault="00AF3A03" w:rsidP="00267117">
      <w:pPr>
        <w:ind w:firstLine="567"/>
        <w:jc w:val="both"/>
        <w:rPr>
          <w:lang w:val="kk-KZ"/>
        </w:rPr>
      </w:pPr>
      <w:r>
        <w:rPr>
          <w:b/>
          <w:bCs/>
          <w:sz w:val="28"/>
          <w:szCs w:val="28"/>
          <w:lang w:val="kk-KZ"/>
        </w:rPr>
        <w:t>Кейс жоспары</w:t>
      </w:r>
      <w:r w:rsidR="00267117" w:rsidRPr="00BE4853">
        <w:rPr>
          <w:b/>
          <w:bCs/>
          <w:sz w:val="28"/>
          <w:szCs w:val="28"/>
          <w:lang w:val="kk-KZ"/>
        </w:rPr>
        <w:t>:</w:t>
      </w:r>
    </w:p>
    <w:p w:rsidR="00267117" w:rsidRPr="00BE4853" w:rsidRDefault="00267117" w:rsidP="00267117">
      <w:pPr>
        <w:ind w:firstLine="567"/>
        <w:jc w:val="both"/>
        <w:rPr>
          <w:lang w:val="kk-KZ"/>
        </w:rPr>
      </w:pPr>
      <w:r w:rsidRPr="00BE4853">
        <w:rPr>
          <w:sz w:val="28"/>
          <w:szCs w:val="28"/>
          <w:lang w:val="kk-KZ"/>
        </w:rPr>
        <w:t>1. КПП конструкциясының және техникалық жағдайының ЖЖМ шығынына әсері;</w:t>
      </w:r>
    </w:p>
    <w:p w:rsidR="00267117" w:rsidRPr="00BE4853" w:rsidRDefault="00267117" w:rsidP="00267117">
      <w:pPr>
        <w:ind w:firstLine="567"/>
        <w:jc w:val="both"/>
        <w:rPr>
          <w:lang w:val="kk-KZ"/>
        </w:rPr>
      </w:pPr>
      <w:r w:rsidRPr="00BE4853">
        <w:rPr>
          <w:sz w:val="28"/>
          <w:szCs w:val="28"/>
          <w:lang w:val="kk-KZ"/>
        </w:rPr>
        <w:t xml:space="preserve">2. </w:t>
      </w:r>
      <w:r w:rsidRPr="00BE4853">
        <w:rPr>
          <w:caps/>
          <w:sz w:val="28"/>
          <w:szCs w:val="28"/>
          <w:lang w:val="kk-KZ"/>
        </w:rPr>
        <w:t>і</w:t>
      </w:r>
      <w:r w:rsidRPr="00BE4853">
        <w:rPr>
          <w:sz w:val="28"/>
          <w:szCs w:val="28"/>
          <w:lang w:val="kk-KZ"/>
        </w:rPr>
        <w:t>ліністің, карданды беріліс конструкциясының және техникалық жағдайының ЖЖМ шығынына әсері;</w:t>
      </w:r>
    </w:p>
    <w:p w:rsidR="00267117" w:rsidRPr="00BE4853" w:rsidRDefault="00267117" w:rsidP="00267117">
      <w:pPr>
        <w:ind w:firstLine="567"/>
        <w:jc w:val="both"/>
        <w:rPr>
          <w:lang w:val="kk-KZ"/>
        </w:rPr>
      </w:pPr>
      <w:r w:rsidRPr="00BE4853">
        <w:rPr>
          <w:sz w:val="28"/>
          <w:szCs w:val="28"/>
          <w:lang w:val="kk-KZ"/>
        </w:rPr>
        <w:t>3. Жүріс бөлігі конструкциясының және техникалық жағдайының ЖЖМ шығынына  әсері.</w:t>
      </w:r>
    </w:p>
    <w:p w:rsidR="00267117" w:rsidRPr="00BE4853" w:rsidRDefault="00267117" w:rsidP="00267117">
      <w:pPr>
        <w:ind w:firstLine="567"/>
        <w:jc w:val="both"/>
        <w:rPr>
          <w:lang w:val="kk-KZ"/>
        </w:rPr>
      </w:pPr>
      <w:r w:rsidRPr="00BE4853">
        <w:rPr>
          <w:i/>
          <w:iCs/>
          <w:sz w:val="28"/>
          <w:szCs w:val="28"/>
          <w:lang w:val="kk-KZ"/>
        </w:rPr>
        <w:t> </w:t>
      </w:r>
    </w:p>
    <w:p w:rsidR="00267117" w:rsidRPr="00BE4853" w:rsidRDefault="00F338A9" w:rsidP="00267117">
      <w:pPr>
        <w:ind w:firstLine="567"/>
        <w:jc w:val="both"/>
        <w:rPr>
          <w:lang w:val="kk-KZ"/>
        </w:rPr>
      </w:pPr>
      <w:r>
        <w:rPr>
          <w:i/>
          <w:iCs/>
          <w:sz w:val="28"/>
          <w:szCs w:val="28"/>
          <w:lang w:val="kk-KZ"/>
        </w:rPr>
        <w:t>Кейс мазмұны</w:t>
      </w:r>
      <w:r w:rsidR="00267117" w:rsidRPr="00BE4853">
        <w:rPr>
          <w:i/>
          <w:iCs/>
          <w:sz w:val="28"/>
          <w:szCs w:val="28"/>
          <w:lang w:val="kk-KZ"/>
        </w:rPr>
        <w:t xml:space="preserve">. </w:t>
      </w:r>
      <w:r w:rsidR="00267117" w:rsidRPr="00BE4853">
        <w:rPr>
          <w:sz w:val="28"/>
          <w:szCs w:val="28"/>
          <w:lang w:val="kk-KZ"/>
        </w:rPr>
        <w:t>Қозғалтқышты пайдалану кезінде отын үнемділігіне оның күш беретін берілісінің күйі үлкен ықпал тигізеді. Күш беретін берілістің агрегаттары мен механизмдері автомобиль жүрісінің жеңілдігін қамтамасыз ету керек. Күш беретін берілісте қосымша кедергілер пайда болған кезде оны жеңу үшін қозғалтқыштың үстеме қуаттылығы шығындалады, ал жанармай шығыны артады.</w:t>
      </w:r>
    </w:p>
    <w:p w:rsidR="00267117" w:rsidRPr="00BE4853" w:rsidRDefault="00267117" w:rsidP="00267117">
      <w:pPr>
        <w:ind w:firstLine="567"/>
        <w:jc w:val="both"/>
        <w:rPr>
          <w:lang w:val="kk-KZ"/>
        </w:rPr>
      </w:pPr>
      <w:r w:rsidRPr="00BE4853">
        <w:rPr>
          <w:sz w:val="28"/>
          <w:szCs w:val="28"/>
          <w:lang w:val="kk-KZ"/>
        </w:rPr>
        <w:t>Күш беретін берілістегі энергия шығыны трансмиссия агрегаттарының бөлшектері мен жұмыс ортасы болып сұйықтық қызмет ететін тораптағы гидравликалық кедергі арасындағы үйкелістен туады.</w:t>
      </w:r>
    </w:p>
    <w:p w:rsidR="00267117" w:rsidRPr="00BE4853" w:rsidRDefault="00267117" w:rsidP="00267117">
      <w:pPr>
        <w:ind w:firstLine="567"/>
        <w:jc w:val="both"/>
        <w:rPr>
          <w:lang w:val="kk-KZ"/>
        </w:rPr>
      </w:pPr>
      <w:r w:rsidRPr="00BE4853">
        <w:rPr>
          <w:sz w:val="28"/>
          <w:szCs w:val="28"/>
          <w:lang w:val="kk-KZ"/>
        </w:rPr>
        <w:t>Күш беретін  берілістің   пайдалы әсер  коэффициенті:</w:t>
      </w:r>
    </w:p>
    <w:tbl>
      <w:tblPr>
        <w:tblW w:w="5000" w:type="pct"/>
        <w:tblCellMar>
          <w:left w:w="0" w:type="dxa"/>
          <w:right w:w="0" w:type="dxa"/>
        </w:tblCellMar>
        <w:tblLook w:val="04A0"/>
      </w:tblPr>
      <w:tblGrid>
        <w:gridCol w:w="3191"/>
        <w:gridCol w:w="3190"/>
        <w:gridCol w:w="3192"/>
      </w:tblGrid>
      <w:tr w:rsidR="00267117" w:rsidRPr="00BE4853" w:rsidTr="00B40066">
        <w:tc>
          <w:tcPr>
            <w:tcW w:w="1666" w:type="pct"/>
            <w:tcMar>
              <w:top w:w="0" w:type="dxa"/>
              <w:left w:w="108" w:type="dxa"/>
              <w:bottom w:w="0" w:type="dxa"/>
              <w:right w:w="108" w:type="dxa"/>
            </w:tcMar>
            <w:hideMark/>
          </w:tcPr>
          <w:p w:rsidR="00267117" w:rsidRPr="00BE4853" w:rsidRDefault="00267117" w:rsidP="00B40066">
            <w:pPr>
              <w:ind w:firstLine="567"/>
              <w:jc w:val="both"/>
              <w:rPr>
                <w:lang w:val="kk-KZ"/>
              </w:rPr>
            </w:pPr>
            <w:r w:rsidRPr="00BE4853">
              <w:rPr>
                <w:sz w:val="28"/>
                <w:szCs w:val="28"/>
                <w:lang w:val="kk-KZ"/>
              </w:rPr>
              <w:t>  </w:t>
            </w:r>
          </w:p>
        </w:tc>
        <w:tc>
          <w:tcPr>
            <w:tcW w:w="1666" w:type="pct"/>
            <w:tcMar>
              <w:top w:w="0" w:type="dxa"/>
              <w:left w:w="108" w:type="dxa"/>
              <w:bottom w:w="0" w:type="dxa"/>
              <w:right w:w="108" w:type="dxa"/>
            </w:tcMar>
            <w:hideMark/>
          </w:tcPr>
          <w:p w:rsidR="00267117" w:rsidRPr="00BE4853" w:rsidRDefault="00267117" w:rsidP="00B40066">
            <w:pPr>
              <w:ind w:firstLine="567"/>
              <w:jc w:val="center"/>
            </w:pPr>
            <w:r w:rsidRPr="00BE4853">
              <w:rPr>
                <w:i/>
                <w:iCs/>
                <w:sz w:val="28"/>
                <w:szCs w:val="28"/>
                <w:lang w:val="kk-KZ"/>
              </w:rPr>
              <w:t xml:space="preserve">n = </w:t>
            </w:r>
            <w:r>
              <w:rPr>
                <w:i/>
                <w:iCs/>
                <w:noProof/>
                <w:sz w:val="28"/>
                <w:szCs w:val="28"/>
              </w:rPr>
              <w:drawing>
                <wp:inline distT="0" distB="0" distL="0" distR="0">
                  <wp:extent cx="534670" cy="462915"/>
                  <wp:effectExtent l="19050" t="0" r="0" b="0"/>
                  <wp:docPr id="121" name="Рисунок 121" descr="http://lib.kstu.kz:8300/tb/books/2016/TTiLS/Askarov/%D0%A2%D0%B5%D0%BE%D1%80%D0%B8%D1%8F/lek9.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lib.kstu.kz:8300/tb/books/2016/TTiLS/Askarov/%D0%A2%D0%B5%D0%BE%D1%80%D0%B8%D1%8F/lek9.files/image001.gif"/>
                          <pic:cNvPicPr>
                            <a:picLocks noChangeAspect="1" noChangeArrowheads="1"/>
                          </pic:cNvPicPr>
                        </pic:nvPicPr>
                        <pic:blipFill>
                          <a:blip r:embed="rId67"/>
                          <a:srcRect/>
                          <a:stretch>
                            <a:fillRect/>
                          </a:stretch>
                        </pic:blipFill>
                        <pic:spPr bwMode="auto">
                          <a:xfrm>
                            <a:off x="0" y="0"/>
                            <a:ext cx="534670" cy="462915"/>
                          </a:xfrm>
                          <a:prstGeom prst="rect">
                            <a:avLst/>
                          </a:prstGeom>
                          <a:noFill/>
                          <a:ln w="9525">
                            <a:noFill/>
                            <a:miter lim="800000"/>
                            <a:headEnd/>
                            <a:tailEnd/>
                          </a:ln>
                        </pic:spPr>
                      </pic:pic>
                    </a:graphicData>
                  </a:graphic>
                </wp:inline>
              </w:drawing>
            </w:r>
          </w:p>
        </w:tc>
        <w:tc>
          <w:tcPr>
            <w:tcW w:w="1667" w:type="pct"/>
            <w:tcMar>
              <w:top w:w="0" w:type="dxa"/>
              <w:left w:w="108" w:type="dxa"/>
              <w:bottom w:w="0" w:type="dxa"/>
              <w:right w:w="108" w:type="dxa"/>
            </w:tcMar>
            <w:hideMark/>
          </w:tcPr>
          <w:p w:rsidR="00267117" w:rsidRPr="00BE4853" w:rsidRDefault="00267117" w:rsidP="00B40066">
            <w:pPr>
              <w:ind w:firstLine="567"/>
              <w:jc w:val="both"/>
            </w:pPr>
            <w:r w:rsidRPr="00BE4853">
              <w:rPr>
                <w:sz w:val="28"/>
                <w:szCs w:val="28"/>
                <w:lang w:val="kk-KZ"/>
              </w:rPr>
              <w:t> </w:t>
            </w:r>
          </w:p>
        </w:tc>
      </w:tr>
    </w:tbl>
    <w:p w:rsidR="00267117" w:rsidRPr="00BE4853" w:rsidRDefault="00267117" w:rsidP="00267117">
      <w:pPr>
        <w:ind w:firstLine="567"/>
        <w:jc w:val="both"/>
      </w:pPr>
      <w:r w:rsidRPr="00BE4853">
        <w:rPr>
          <w:sz w:val="28"/>
          <w:szCs w:val="28"/>
          <w:lang w:val="kk-KZ"/>
        </w:rPr>
        <w:t xml:space="preserve"> мұнда         </w:t>
      </w:r>
      <w:r w:rsidRPr="00BE4853">
        <w:rPr>
          <w:i/>
          <w:iCs/>
          <w:sz w:val="28"/>
          <w:szCs w:val="28"/>
          <w:lang w:val="kk-KZ"/>
        </w:rPr>
        <w:t>n</w:t>
      </w:r>
      <w:r w:rsidRPr="00BE4853">
        <w:rPr>
          <w:sz w:val="28"/>
          <w:szCs w:val="28"/>
          <w:lang w:val="kk-KZ"/>
        </w:rPr>
        <w:t xml:space="preserve"> – пайдалы әсер коэффициенті, %;</w:t>
      </w:r>
    </w:p>
    <w:p w:rsidR="00267117" w:rsidRPr="00BE4853" w:rsidRDefault="00267117" w:rsidP="00267117">
      <w:pPr>
        <w:ind w:firstLine="567"/>
        <w:jc w:val="both"/>
        <w:rPr>
          <w:lang w:val="kk-KZ"/>
        </w:rPr>
      </w:pPr>
      <w:r w:rsidRPr="00BE4853">
        <w:rPr>
          <w:sz w:val="28"/>
          <w:szCs w:val="28"/>
          <w:lang w:val="kk-KZ"/>
        </w:rPr>
        <w:t xml:space="preserve">         </w:t>
      </w:r>
      <w:r w:rsidRPr="00BE4853">
        <w:rPr>
          <w:i/>
          <w:iCs/>
          <w:sz w:val="28"/>
          <w:szCs w:val="28"/>
          <w:lang w:val="kk-KZ"/>
        </w:rPr>
        <w:t>N</w:t>
      </w:r>
      <w:r w:rsidRPr="00BE4853">
        <w:rPr>
          <w:i/>
          <w:iCs/>
          <w:sz w:val="28"/>
          <w:szCs w:val="28"/>
          <w:vertAlign w:val="subscript"/>
          <w:lang w:val="kk-KZ"/>
        </w:rPr>
        <w:t>К</w:t>
      </w:r>
      <w:r w:rsidRPr="00BE4853">
        <w:rPr>
          <w:sz w:val="28"/>
          <w:szCs w:val="28"/>
          <w:lang w:val="kk-KZ"/>
        </w:rPr>
        <w:t xml:space="preserve"> – жетекші доңғалақтарға келтірілетін қуат, Вт;</w:t>
      </w:r>
    </w:p>
    <w:p w:rsidR="00267117" w:rsidRPr="00BE4853" w:rsidRDefault="00267117" w:rsidP="00267117">
      <w:pPr>
        <w:ind w:firstLine="567"/>
        <w:jc w:val="both"/>
        <w:rPr>
          <w:lang w:val="kk-KZ"/>
        </w:rPr>
      </w:pPr>
      <w:r w:rsidRPr="00BE4853">
        <w:rPr>
          <w:sz w:val="28"/>
          <w:szCs w:val="28"/>
          <w:lang w:val="kk-KZ"/>
        </w:rPr>
        <w:t xml:space="preserve">         </w:t>
      </w:r>
      <w:r w:rsidRPr="00BE4853">
        <w:rPr>
          <w:i/>
          <w:iCs/>
          <w:sz w:val="28"/>
          <w:szCs w:val="28"/>
          <w:lang w:val="kk-KZ"/>
        </w:rPr>
        <w:t>N</w:t>
      </w:r>
      <w:r w:rsidRPr="00BE4853">
        <w:rPr>
          <w:i/>
          <w:iCs/>
          <w:sz w:val="28"/>
          <w:szCs w:val="28"/>
          <w:vertAlign w:val="subscript"/>
          <w:lang w:val="kk-KZ"/>
        </w:rPr>
        <w:t>Д</w:t>
      </w:r>
      <w:r w:rsidRPr="00BE4853">
        <w:rPr>
          <w:sz w:val="28"/>
          <w:szCs w:val="28"/>
          <w:lang w:val="kk-KZ"/>
        </w:rPr>
        <w:t xml:space="preserve"> – қозғалтқыш қуаты, Вт.</w:t>
      </w:r>
    </w:p>
    <w:p w:rsidR="00267117" w:rsidRPr="00BE4853" w:rsidRDefault="00267117" w:rsidP="00267117">
      <w:pPr>
        <w:ind w:firstLine="567"/>
        <w:jc w:val="both"/>
        <w:rPr>
          <w:lang w:val="kk-KZ"/>
        </w:rPr>
      </w:pPr>
      <w:r w:rsidRPr="00BE4853">
        <w:rPr>
          <w:sz w:val="28"/>
          <w:szCs w:val="28"/>
          <w:lang w:val="kk-KZ"/>
        </w:rPr>
        <w:t>Тісті берілістердің пайдалы әрекет коэффициенті беріліс түрінде, тісті доңғалақтар тістерінің конструкциясына, берілістегі аралық сатылар санына байланысты болады. Ол беріліс қорабының тура беріліс үшін 98-99%-ке, оның аралық берілісі үшін 92-98%-ке тең, ал қос конусты тісті доңғалақтар бар басты беріліс үшін 95-98%-ке, бұрамдықты беріліс үшін 90-95%–ке, қос тісті доңғалақ тәрізді редуктор үшін 92-95%–ке тең.</w:t>
      </w:r>
    </w:p>
    <w:p w:rsidR="00267117" w:rsidRPr="00BE4853" w:rsidRDefault="00267117" w:rsidP="00267117">
      <w:pPr>
        <w:ind w:firstLine="567"/>
        <w:jc w:val="both"/>
        <w:rPr>
          <w:lang w:val="kk-KZ"/>
        </w:rPr>
      </w:pPr>
      <w:r w:rsidRPr="00BE4853">
        <w:rPr>
          <w:sz w:val="28"/>
          <w:szCs w:val="28"/>
          <w:lang w:val="kk-KZ"/>
        </w:rPr>
        <w:t>Тең емес бұрыштық жылдамдықтардың топсаларымен карданды берілістің пайдалы әсер коэффиценті едәуір дәрежеде карданды біліктің иілу бұрышына байланысты болады және бұл бұрыш азайған сайын ұлғая түседі. Кардан біліктің 5 иілу бұрышы кезінде пайдалы әсер коэффицентінің мәні 99,9% құрайды, 10 кезінде 99,9%, 15 кезінде 93,2%, 18-барлығы 87% болады.</w:t>
      </w:r>
    </w:p>
    <w:p w:rsidR="00267117" w:rsidRPr="00BE4853" w:rsidRDefault="00267117" w:rsidP="00267117">
      <w:pPr>
        <w:ind w:firstLine="567"/>
        <w:jc w:val="both"/>
        <w:rPr>
          <w:lang w:val="kk-KZ"/>
        </w:rPr>
      </w:pPr>
      <w:r w:rsidRPr="00BE4853">
        <w:rPr>
          <w:sz w:val="28"/>
          <w:szCs w:val="28"/>
          <w:lang w:val="kk-KZ"/>
        </w:rPr>
        <w:lastRenderedPageBreak/>
        <w:t>Күш беретін берілістегі агрегаттардың гидравликалық кедергісін азйту үшін қоюланған трасмиссиялық майлар қолдану ұсынылады. Олар жалпақ тұтқыр температуралық сипаты арқасында төмен температура кезінде  шамадан тыс үлкен кедергілік туғызбайды. Трансмиссиялық май автомобильді орнынан қозғалту кезінде трансмиссияның пайдалы әрекет коэффициентін төмендетпеу керек, автомобиль жүруі кезінде оның динамикалық тарту күші қасиеттерін максимум жүзеге асыруға мүмкіншілік беру керек. Нашар тұтқыр-температуралық қасиеттегі трансмиссиялық майды минус 30</w:t>
      </w:r>
      <w:r w:rsidRPr="00BE4853">
        <w:rPr>
          <w:sz w:val="28"/>
          <w:szCs w:val="28"/>
          <w:vertAlign w:val="superscript"/>
          <w:lang w:val="kk-KZ"/>
        </w:rPr>
        <w:t>0</w:t>
      </w:r>
      <w:r w:rsidRPr="00BE4853">
        <w:rPr>
          <w:sz w:val="28"/>
          <w:szCs w:val="28"/>
          <w:lang w:val="kk-KZ"/>
        </w:rPr>
        <w:t xml:space="preserve">С-дан төмен температура қолдану жағдайында автомобильді орнынан қозғалу кезінде доңғалақ редукторындағы айналуға кедергілік қалыптыдан 4,0-4,5 есе жоғары болады, ал 3 км жол жүргеннен соң 1,5-2 есе болады деген мәліметтер бар. Отын шығындалу трансмиссияның пайдалы әрекет коэффициентін азайту нәтижесінде төмен температурада 20%-ке жетеді. </w:t>
      </w:r>
    </w:p>
    <w:p w:rsidR="00267117" w:rsidRPr="00BE4853" w:rsidRDefault="00267117" w:rsidP="00267117">
      <w:pPr>
        <w:ind w:firstLine="567"/>
        <w:jc w:val="both"/>
        <w:rPr>
          <w:lang w:val="kk-KZ"/>
        </w:rPr>
      </w:pPr>
      <w:r w:rsidRPr="00BE4853">
        <w:rPr>
          <w:sz w:val="28"/>
          <w:szCs w:val="28"/>
          <w:lang w:val="kk-KZ"/>
        </w:rPr>
        <w:t>Беріліс қорабындағы май деңгейін бақылау қажет және қажет кезде оны жүйелі үстемелеп құйып отыру керек. Май жетпеген жағдайда қозғалтқыш энергиясының бір бөлігі механикалық үйкеліс пен тісті доңғалақтардың тозуына шығындалады, ал ол көп болған жағдайда қорапты гидравликалық кедергі өсе түседі.</w:t>
      </w:r>
    </w:p>
    <w:p w:rsidR="00267117" w:rsidRPr="00BE4853" w:rsidRDefault="00267117" w:rsidP="00267117">
      <w:pPr>
        <w:ind w:firstLine="567"/>
        <w:jc w:val="both"/>
        <w:rPr>
          <w:lang w:val="kk-KZ"/>
        </w:rPr>
      </w:pPr>
      <w:r w:rsidRPr="00BE4853">
        <w:rPr>
          <w:sz w:val="28"/>
          <w:szCs w:val="28"/>
          <w:lang w:val="kk-KZ"/>
        </w:rPr>
        <w:t>Беріліс қорабын басқару жүйесінің техникалық жағдайының үлкен мәні бар. Рычагты ауыстырып қоу оның әр жағдайдағы сенімді белгілеуін қамтамасыз ету керек, бірақ көп күш салуды талап етпеу керек. Сенімді белгілеудің болмауы автомобильдің жылдамдығын жоғалтуымен берілістің өздігінен сөндірілуін туғызуы мүмкін, ал қиындатылған ауыстырып қосу бұл амал уақытын ұлғайтады. Екеуі де отынның қосымша шығын қажет етеді. Жүргізуші әдетте бұзылған берілісті пайдаланудан қашып, жол қатынасы шарттарына сай келмейтін берілістерді қолданады. Беріліс қорабының конструктивті орындалу отын шығынына әсер тигізеді. Автомобильдің күш беретін берілісі конструкцияның оның үнемді жұмысына әсерін білу мақсатта АҚШ-та жүргізілген зерттеу мынаны көрсетеді: қолмен ауыстырып қосылатын 4 сатылы беріліс қорабы, қорабының максимум өрісі үлкен болған сайын үнемді бола түседі, ал 5-ші сатыны енгізу берілістің берілістік қатынасының ұлғаю тәрізді нәтиже береді. Беріліс қорабында қолмен ауыстырылып қосылатын немесе автоматикалық трансмиссияның қолдану жүргізушіде қажет біліктілік болған жағдайда автомобильді пайдалану тиімділігіне әсер етеді. Кардан біліктің айналу санын көбейтуді қамтамасыз ететін үдемелі беріліс қозғалтқыштың иінді білігінің айналу санымен салыстырғанда отын шығыны едәуір азайтуға мүмкіншілік туғызады. Үдемелі берілістері бар, карбюраторлы және дизельді қозғалтқышты Fiam-</w:t>
      </w:r>
      <w:r w:rsidRPr="00BE4853">
        <w:rPr>
          <w:sz w:val="28"/>
          <w:szCs w:val="28"/>
          <w:lang w:val="kk-KZ"/>
        </w:rPr>
        <w:lastRenderedPageBreak/>
        <w:t>1100 автомобильдерін сынау кезінде дизельді қозғалтқышты автомобильде 12,55% болады.</w:t>
      </w:r>
    </w:p>
    <w:p w:rsidR="00267117" w:rsidRPr="00BE4853" w:rsidRDefault="00267117" w:rsidP="00267117">
      <w:pPr>
        <w:ind w:firstLine="567"/>
        <w:jc w:val="both"/>
        <w:rPr>
          <w:lang w:val="kk-KZ"/>
        </w:rPr>
      </w:pPr>
      <w:r w:rsidRPr="00BE4853">
        <w:rPr>
          <w:sz w:val="28"/>
          <w:szCs w:val="28"/>
          <w:lang w:val="kk-KZ"/>
        </w:rPr>
        <w:t>Отын үнемдеу үшін күш беретін берілістің бөлшектері мен механизм-дерінің ақаулықтарын өз кезінде жоюдың үлкен мәні бар. Ілінісу муфтасында көбінесе мынандай ақаулықтар кездеседі: фрикциялық бастырмалардың тозуы, қысу серіппелерінің әлсізденуі, подшипниктердің ескеруі, дискілердің ластануы және майлануы, ал кей кезде олардың қабысуы. Бұл ақаулықтардың болу қуаттылығын жоғалтуы мен отын шығынының жоғарылауын туғызады.</w:t>
      </w:r>
    </w:p>
    <w:p w:rsidR="00267117" w:rsidRPr="00BE4853" w:rsidRDefault="00267117" w:rsidP="00267117">
      <w:pPr>
        <w:ind w:firstLine="567"/>
        <w:jc w:val="both"/>
        <w:rPr>
          <w:lang w:val="kk-KZ"/>
        </w:rPr>
      </w:pPr>
      <w:r w:rsidRPr="00BE4853">
        <w:rPr>
          <w:sz w:val="28"/>
          <w:szCs w:val="28"/>
          <w:lang w:val="kk-KZ"/>
        </w:rPr>
        <w:t>Трансмиссияның карданды берілісінде инелі подшипниктер мен карданды мүшелену айырларының тозуы көп кездеседі. Карданды берілістің ақаулықтары трансмиссияның бірқалыпты жұмыс емес істеуін, соқпа жүктемесімен қуаттылығын жоғалтуды туғызады. Конусты берілісте тісті доңғалақтар мен подшипниктер тістерінің тозуы жиі кездеседі.</w:t>
      </w:r>
    </w:p>
    <w:p w:rsidR="00267117" w:rsidRPr="00BE4853" w:rsidRDefault="00267117" w:rsidP="00267117">
      <w:pPr>
        <w:ind w:firstLine="567"/>
        <w:jc w:val="both"/>
        <w:rPr>
          <w:lang w:val="kk-KZ"/>
        </w:rPr>
      </w:pPr>
      <w:r w:rsidRPr="00BE4853">
        <w:rPr>
          <w:sz w:val="28"/>
          <w:szCs w:val="28"/>
          <w:lang w:val="kk-KZ"/>
        </w:rPr>
        <w:t xml:space="preserve">Отын үнемділігін қамтамсыз етуде автомобиль ілгішінің күйі маңызды роль атқарады. Амортизатордың жарамсыздығын басқару қиындайды, ол өз кезеңінде жүргізушіні жылдамдықты азайтуына мәжбүр етеді және отынның жоғарғы шығынына әкеледі.  </w:t>
      </w:r>
    </w:p>
    <w:p w:rsidR="00267117" w:rsidRPr="00BE4853" w:rsidRDefault="00267117" w:rsidP="00267117">
      <w:pPr>
        <w:ind w:firstLine="567"/>
        <w:jc w:val="both"/>
        <w:rPr>
          <w:lang w:val="kk-KZ"/>
        </w:rPr>
      </w:pPr>
      <w:r w:rsidRPr="00BE4853">
        <w:rPr>
          <w:sz w:val="28"/>
          <w:szCs w:val="28"/>
          <w:lang w:val="kk-KZ"/>
        </w:rPr>
        <w:t xml:space="preserve">Отын үнемдеу үшін автомобиль доңғалақтарының мәні зор. Доңғалақтың  көлденең  шайқалуы мүлдем сезілмейтіндей етіп доңғалақ подшипниктері ретке келтінру керек. Дұрыс реттелген алдыңғы доңғалақ қолмен итеріп айналдырған кезде жеңіл айналу керек. Подшипниктері көп және тым қою майлауда және жинау процесі кезінде олардың ластануынан доңғалақты айналдыру кезінде қуаттылық шығыны ұлғаяды. Доңғалақтар мұқият түрде шиналармен баланс жасалу керек. Доңғалақтардың соғуы автомобильдің қозғалғыш бөлігіне тек қиратушылық әрекет қана жасап қоймайды, сонымен бірге қуаттылықтың осьтың өнімісз тік жылуына шығындалуына байланысты отын шығынының көбеюін туғызады. Доңғалақтарды баланстау тік осьті станина түрінде болып келетін арнаулы станокта жүргізіледі. Тең салмақсыздығын ең жеңіл бөлігі доңғалақ тоғынына әр түрлі массадағы кішкене жіптер бекіту арқылы жояды. </w:t>
      </w:r>
    </w:p>
    <w:p w:rsidR="00267117" w:rsidRPr="00BE4853" w:rsidRDefault="00267117" w:rsidP="00267117">
      <w:pPr>
        <w:ind w:firstLine="567"/>
        <w:jc w:val="both"/>
        <w:rPr>
          <w:lang w:val="kk-KZ"/>
        </w:rPr>
      </w:pPr>
      <w:r w:rsidRPr="00BE4853">
        <w:rPr>
          <w:sz w:val="28"/>
          <w:szCs w:val="28"/>
          <w:lang w:val="kk-KZ"/>
        </w:rPr>
        <w:t>Отын үнемділігі үшін алдыңғы доңалақтар қиралаңдауы мен үйлесу бұрыштарын дұрыс орнатудың үлкен мәні бар. Бұл шамаларды дұрыс орнатпау шиналардың тез тозуына жұмсалатын тек қуаттылық шығынын ғана тудырмайды, сонымен бірге жол бойында бүйірінен тайып шығып кетуінен қосымша шығын жұмсалуына әкеліп соғады</w:t>
      </w:r>
    </w:p>
    <w:p w:rsidR="00267117" w:rsidRPr="00BE4853" w:rsidRDefault="00267117" w:rsidP="00267117">
      <w:pPr>
        <w:ind w:firstLine="567"/>
        <w:jc w:val="both"/>
        <w:rPr>
          <w:lang w:val="kk-KZ"/>
        </w:rPr>
      </w:pPr>
      <w:r w:rsidRPr="00BE4853">
        <w:rPr>
          <w:sz w:val="28"/>
          <w:szCs w:val="28"/>
          <w:lang w:val="kk-KZ"/>
        </w:rPr>
        <w:t xml:space="preserve">Доңғалақтардың дұрыс үйлестігі кіндік темірлердің, айналдыратын цапфа-лардың төлкелерінің, рульмен басқарудың топсалы қосылыстарын, тозуы кезінде сонымен бірге айналдыратын цапфалар рычагтарының иілу кезінде бұзылады. Доңғалақ қиралаңдауының бұрышы доңғалақ күпшектерінің подшиптері жеткіліксіз бекітілген кезінде, алдындағы осьтің </w:t>
      </w:r>
      <w:r w:rsidRPr="00BE4853">
        <w:rPr>
          <w:sz w:val="28"/>
          <w:szCs w:val="28"/>
          <w:lang w:val="kk-KZ"/>
        </w:rPr>
        <w:lastRenderedPageBreak/>
        <w:t>жеткіліксіз иілу кезінде, айналдыратын цапфалардың кіндік темірлері мен төлкелерінің тозуы кезінде бұзылады. Үйлесу бұрыштары мен доңғалақ қиралаңдауын тексеру арнаулы аспаптардың көмегімен жүзеге асады. Үйлестік-бөліктері бар арнаулы сызғыштың көмегімен ара қашықтықтың айырмашылығы тәрізді доңғалақ осі деңгейінде тоғындардың шектері арасында алдынан және артынан өлшенеді. Қиралаңдау бұрышы АКК жағдайында сызғаш немесе арнаулы құралдың көмегімен тексеріледі. Қазіргі уақытта автомобильдердің техникалық күйі диагностиканың тұрақты орындары алдыңғы доңғалақтар қондырғыларын анықтау үшін арнаулы оптикалық құрылғылармен жабдықталған, соның ішінде лазерлі техниканы пайдаланады.</w:t>
      </w:r>
    </w:p>
    <w:p w:rsidR="00267117" w:rsidRPr="00BE4853" w:rsidRDefault="00267117" w:rsidP="00267117">
      <w:pPr>
        <w:ind w:firstLine="567"/>
        <w:jc w:val="both"/>
        <w:rPr>
          <w:lang w:val="kk-KZ"/>
        </w:rPr>
      </w:pPr>
      <w:r w:rsidRPr="00BE4853">
        <w:rPr>
          <w:sz w:val="28"/>
          <w:szCs w:val="28"/>
          <w:lang w:val="kk-KZ"/>
        </w:rPr>
        <w:t>Отын шығынын азайту үшін шиналардағы ауа қысымының мәні зор. Автомобиль тербелісіне кедергі күші массасына тура пропорционал және жолдағы автомобильдің бірқалыпты жүрісі кезінде негізгі құраушысы (кедергі күштері екпін мен көтеруге есептелмеуі мүмкін кезде) аэродинамикалық кедергі күшімен тең болады.</w:t>
      </w:r>
    </w:p>
    <w:p w:rsidR="00267117" w:rsidRPr="00BE4853" w:rsidRDefault="00267117" w:rsidP="00267117">
      <w:pPr>
        <w:ind w:firstLine="567"/>
        <w:jc w:val="both"/>
        <w:rPr>
          <w:lang w:val="kk-KZ"/>
        </w:rPr>
      </w:pPr>
      <w:r w:rsidRPr="00BE4853">
        <w:rPr>
          <w:sz w:val="28"/>
          <w:szCs w:val="28"/>
          <w:lang w:val="kk-KZ"/>
        </w:rPr>
        <w:t>Қатты жабулы түзу жолда шинаның тербелісіне кедергіні жеңуге қуаттылық шығыны шинадағы ау қысымының төмендеуінің шектардан тыс: ұлғаю мүмкіндігінен, шина температурасының мүмкіндігінен жоғары ұлғаюы-нан азаяды. Шинадағы ауа қысымын анықтау үшін автомобиль шинасының жанындағы доңғалақ тоғынында орналасқан сигналды электрондық бергіштер және де басқа құрылғылар қолданылуы мүмкін.</w:t>
      </w:r>
    </w:p>
    <w:p w:rsidR="00267117" w:rsidRPr="00BE4853" w:rsidRDefault="00267117" w:rsidP="00267117">
      <w:pPr>
        <w:ind w:firstLine="567"/>
        <w:jc w:val="both"/>
        <w:rPr>
          <w:lang w:val="kk-KZ"/>
        </w:rPr>
      </w:pPr>
      <w:r w:rsidRPr="00BE4853">
        <w:rPr>
          <w:sz w:val="28"/>
          <w:szCs w:val="28"/>
          <w:lang w:val="kk-KZ"/>
        </w:rPr>
        <w:t> </w:t>
      </w:r>
    </w:p>
    <w:p w:rsidR="00267117" w:rsidRPr="006E0CBE" w:rsidRDefault="00F338A9" w:rsidP="00267117">
      <w:pPr>
        <w:ind w:firstLine="567"/>
        <w:jc w:val="both"/>
        <w:rPr>
          <w:lang w:val="kk-KZ"/>
        </w:rPr>
      </w:pPr>
      <w:r>
        <w:rPr>
          <w:i/>
          <w:iCs/>
          <w:sz w:val="28"/>
          <w:szCs w:val="28"/>
          <w:lang w:val="kk-KZ"/>
        </w:rPr>
        <w:t>Кейс бақылау тапсырмалары</w:t>
      </w:r>
      <w:r w:rsidR="00267117" w:rsidRPr="00BE4853">
        <w:rPr>
          <w:i/>
          <w:iCs/>
          <w:sz w:val="28"/>
          <w:szCs w:val="28"/>
          <w:lang w:val="kk-KZ"/>
        </w:rPr>
        <w:t>:</w:t>
      </w:r>
    </w:p>
    <w:p w:rsidR="00267117" w:rsidRPr="006E0CBE" w:rsidRDefault="00267117" w:rsidP="00267117">
      <w:pPr>
        <w:ind w:firstLine="567"/>
        <w:jc w:val="both"/>
        <w:rPr>
          <w:lang w:val="kk-KZ"/>
        </w:rPr>
      </w:pPr>
      <w:r w:rsidRPr="006E0CBE">
        <w:rPr>
          <w:sz w:val="28"/>
          <w:szCs w:val="28"/>
          <w:lang w:val="kk-KZ"/>
        </w:rPr>
        <w:t>1.</w:t>
      </w:r>
      <w:r w:rsidRPr="006E0CBE">
        <w:rPr>
          <w:sz w:val="14"/>
          <w:szCs w:val="14"/>
          <w:lang w:val="kk-KZ"/>
        </w:rPr>
        <w:t xml:space="preserve">       </w:t>
      </w:r>
      <w:r w:rsidRPr="00BE4853">
        <w:rPr>
          <w:sz w:val="28"/>
          <w:szCs w:val="28"/>
          <w:lang w:val="kk-KZ"/>
        </w:rPr>
        <w:t xml:space="preserve">АКК-да КПП техникалық жағдайын жақсарту жолдары </w:t>
      </w:r>
      <w:r w:rsidRPr="006E0CBE">
        <w:rPr>
          <w:sz w:val="28"/>
          <w:szCs w:val="28"/>
          <w:lang w:val="kk-KZ"/>
        </w:rPr>
        <w:t>[1, 4, 5, 7].</w:t>
      </w:r>
    </w:p>
    <w:p w:rsidR="00267117" w:rsidRPr="006E0CBE" w:rsidRDefault="00267117" w:rsidP="00267117">
      <w:pPr>
        <w:ind w:firstLine="567"/>
        <w:jc w:val="both"/>
        <w:rPr>
          <w:lang w:val="kk-KZ"/>
        </w:rPr>
      </w:pPr>
      <w:r w:rsidRPr="006E0CBE">
        <w:rPr>
          <w:sz w:val="28"/>
          <w:szCs w:val="28"/>
          <w:lang w:val="kk-KZ"/>
        </w:rPr>
        <w:t>2.</w:t>
      </w:r>
      <w:r w:rsidRPr="006E0CBE">
        <w:rPr>
          <w:sz w:val="14"/>
          <w:szCs w:val="14"/>
          <w:lang w:val="kk-KZ"/>
        </w:rPr>
        <w:t xml:space="preserve">       </w:t>
      </w:r>
      <w:r w:rsidRPr="00BE4853">
        <w:rPr>
          <w:sz w:val="28"/>
          <w:szCs w:val="28"/>
          <w:lang w:val="kk-KZ"/>
        </w:rPr>
        <w:t xml:space="preserve">АКК-да іліністің техникалық жағдайын жақсарту жолдары </w:t>
      </w:r>
      <w:r w:rsidRPr="006E0CBE">
        <w:rPr>
          <w:sz w:val="28"/>
          <w:szCs w:val="28"/>
          <w:lang w:val="kk-KZ"/>
        </w:rPr>
        <w:t>[1, 5, 7,11].</w:t>
      </w:r>
    </w:p>
    <w:p w:rsidR="00267117" w:rsidRPr="006E0CBE" w:rsidRDefault="00267117" w:rsidP="00267117">
      <w:pPr>
        <w:ind w:firstLine="567"/>
        <w:jc w:val="both"/>
        <w:rPr>
          <w:lang w:val="kk-KZ"/>
        </w:rPr>
      </w:pPr>
      <w:r w:rsidRPr="006E0CBE">
        <w:rPr>
          <w:lang w:val="kk-KZ"/>
        </w:rPr>
        <w:t>3.</w:t>
      </w:r>
      <w:r w:rsidRPr="006E0CBE">
        <w:rPr>
          <w:sz w:val="14"/>
          <w:szCs w:val="14"/>
          <w:lang w:val="kk-KZ"/>
        </w:rPr>
        <w:t xml:space="preserve">         </w:t>
      </w:r>
      <w:r w:rsidRPr="00BE4853">
        <w:rPr>
          <w:sz w:val="28"/>
          <w:szCs w:val="28"/>
          <w:lang w:val="kk-KZ"/>
        </w:rPr>
        <w:t>АКК-да жүріс бөлігінің техникалық жағдайын жақсарту жолдары</w:t>
      </w:r>
      <w:r w:rsidR="000A1D85" w:rsidRPr="006E0CBE">
        <w:rPr>
          <w:sz w:val="28"/>
          <w:szCs w:val="28"/>
          <w:lang w:val="kk-KZ"/>
        </w:rPr>
        <w:t xml:space="preserve"> [1, 5, 7</w:t>
      </w:r>
      <w:r w:rsidRPr="006E0CBE">
        <w:rPr>
          <w:sz w:val="28"/>
          <w:szCs w:val="28"/>
          <w:lang w:val="kk-KZ"/>
        </w:rPr>
        <w:t>].</w:t>
      </w:r>
    </w:p>
    <w:p w:rsidR="00267117" w:rsidRPr="006E0CBE"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Pr="002C02C9" w:rsidRDefault="00267117" w:rsidP="00267117">
      <w:pPr>
        <w:ind w:firstLine="567"/>
        <w:jc w:val="both"/>
        <w:rPr>
          <w:lang w:val="kk-KZ"/>
        </w:rPr>
      </w:pPr>
      <w:r w:rsidRPr="002C02C9">
        <w:rPr>
          <w:b/>
          <w:bCs/>
          <w:sz w:val="28"/>
          <w:szCs w:val="28"/>
          <w:lang w:val="kk-KZ"/>
        </w:rPr>
        <w:t>10-</w:t>
      </w:r>
      <w:r w:rsidR="009774CA">
        <w:rPr>
          <w:b/>
          <w:bCs/>
          <w:sz w:val="28"/>
          <w:szCs w:val="28"/>
          <w:lang w:val="kk-KZ"/>
        </w:rPr>
        <w:t>кейс</w:t>
      </w:r>
      <w:r w:rsidRPr="002C02C9">
        <w:rPr>
          <w:b/>
          <w:bCs/>
          <w:sz w:val="28"/>
          <w:szCs w:val="28"/>
          <w:lang w:val="kk-KZ"/>
        </w:rPr>
        <w:t>. Рульдік басқарудың,  тежеу жүйесінің  және автомобильдің басқа конструкциялық элементтерінің конструкциясы мен техникалық жағлдайының  ЖЖМ шығынына әсері</w:t>
      </w:r>
    </w:p>
    <w:p w:rsidR="00267117" w:rsidRPr="002C02C9" w:rsidRDefault="00267117" w:rsidP="00267117">
      <w:pPr>
        <w:ind w:firstLine="567"/>
        <w:jc w:val="both"/>
        <w:rPr>
          <w:lang w:val="kk-KZ"/>
        </w:rPr>
      </w:pPr>
      <w:r w:rsidRPr="002C02C9">
        <w:rPr>
          <w:b/>
          <w:bCs/>
          <w:sz w:val="28"/>
          <w:szCs w:val="28"/>
          <w:lang w:val="kk-KZ"/>
        </w:rPr>
        <w:t> </w:t>
      </w:r>
    </w:p>
    <w:p w:rsidR="00267117" w:rsidRPr="002C02C9" w:rsidRDefault="00AF3A03" w:rsidP="00267117">
      <w:pPr>
        <w:ind w:firstLine="567"/>
        <w:jc w:val="both"/>
        <w:rPr>
          <w:lang w:val="kk-KZ"/>
        </w:rPr>
      </w:pPr>
      <w:r>
        <w:rPr>
          <w:b/>
          <w:bCs/>
          <w:sz w:val="28"/>
          <w:szCs w:val="28"/>
          <w:lang w:val="kk-KZ"/>
        </w:rPr>
        <w:t>Кейс жоспары</w:t>
      </w:r>
      <w:r w:rsidR="00267117" w:rsidRPr="002C02C9">
        <w:rPr>
          <w:b/>
          <w:bCs/>
          <w:sz w:val="28"/>
          <w:szCs w:val="28"/>
          <w:lang w:val="kk-KZ"/>
        </w:rPr>
        <w:t>:</w:t>
      </w:r>
    </w:p>
    <w:p w:rsidR="00267117" w:rsidRPr="002C02C9" w:rsidRDefault="00267117" w:rsidP="00267117">
      <w:pPr>
        <w:ind w:firstLine="567"/>
        <w:jc w:val="both"/>
        <w:rPr>
          <w:lang w:val="kk-KZ"/>
        </w:rPr>
      </w:pPr>
      <w:r w:rsidRPr="002C02C9">
        <w:rPr>
          <w:sz w:val="28"/>
          <w:szCs w:val="28"/>
          <w:lang w:val="kk-KZ"/>
        </w:rPr>
        <w:t>1. Рульдік басқарудың конструкциясы мен техникалық жағдайының  ЖЖМ шығынына әсері;</w:t>
      </w:r>
    </w:p>
    <w:p w:rsidR="00267117" w:rsidRPr="002C02C9" w:rsidRDefault="00267117" w:rsidP="00267117">
      <w:pPr>
        <w:ind w:firstLine="567"/>
        <w:jc w:val="both"/>
        <w:rPr>
          <w:lang w:val="kk-KZ"/>
        </w:rPr>
      </w:pPr>
      <w:r w:rsidRPr="002C02C9">
        <w:rPr>
          <w:sz w:val="28"/>
          <w:szCs w:val="28"/>
          <w:lang w:val="kk-KZ"/>
        </w:rPr>
        <w:t>2. Тежеу жүйесінің конструкциясы мен техникалық жағдайының ЖЖМ шығынына әсері;</w:t>
      </w:r>
    </w:p>
    <w:p w:rsidR="00267117" w:rsidRPr="002C02C9" w:rsidRDefault="00267117" w:rsidP="00267117">
      <w:pPr>
        <w:ind w:firstLine="567"/>
        <w:jc w:val="both"/>
        <w:rPr>
          <w:lang w:val="kk-KZ"/>
        </w:rPr>
      </w:pPr>
      <w:r w:rsidRPr="002C02C9">
        <w:rPr>
          <w:sz w:val="28"/>
          <w:szCs w:val="28"/>
          <w:lang w:val="kk-KZ"/>
        </w:rPr>
        <w:t>3. Автомобильдің басқа конструкциялық элементтерінің конструкциясы мен техникалық жағдайының  ЖЖМ шығынына әсері.</w:t>
      </w:r>
    </w:p>
    <w:p w:rsidR="00267117" w:rsidRPr="002C02C9" w:rsidRDefault="00267117" w:rsidP="00267117">
      <w:pPr>
        <w:ind w:firstLine="567"/>
        <w:jc w:val="both"/>
        <w:rPr>
          <w:lang w:val="kk-KZ"/>
        </w:rPr>
      </w:pPr>
      <w:r w:rsidRPr="002C02C9">
        <w:rPr>
          <w:i/>
          <w:iCs/>
          <w:sz w:val="28"/>
          <w:szCs w:val="28"/>
          <w:lang w:val="kk-KZ"/>
        </w:rPr>
        <w:t> </w:t>
      </w:r>
    </w:p>
    <w:p w:rsidR="00267117" w:rsidRPr="002C02C9" w:rsidRDefault="00F338A9" w:rsidP="00267117">
      <w:pPr>
        <w:ind w:firstLine="567"/>
        <w:jc w:val="both"/>
        <w:rPr>
          <w:lang w:val="kk-KZ"/>
        </w:rPr>
      </w:pPr>
      <w:r>
        <w:rPr>
          <w:i/>
          <w:iCs/>
          <w:sz w:val="28"/>
          <w:szCs w:val="28"/>
          <w:lang w:val="kk-KZ"/>
        </w:rPr>
        <w:t>Кейс мазмұны</w:t>
      </w:r>
      <w:r w:rsidR="00267117" w:rsidRPr="002C02C9">
        <w:rPr>
          <w:i/>
          <w:iCs/>
          <w:sz w:val="28"/>
          <w:szCs w:val="28"/>
          <w:lang w:val="kk-KZ"/>
        </w:rPr>
        <w:t xml:space="preserve">. </w:t>
      </w:r>
      <w:r w:rsidR="00267117" w:rsidRPr="002C02C9">
        <w:rPr>
          <w:sz w:val="28"/>
          <w:szCs w:val="28"/>
          <w:lang w:val="kk-KZ"/>
        </w:rPr>
        <w:t>Автомобильді басқару механизміне әдетте рульдік басқару және тежеуіш жүйесін жатқызады. Рульдік басқарудың конструкциясы мен жайына автомобильдің жүру қауіпсіздігі байланысты болады. Автомобильді басқару жеңілдігі конструктивті фактор – рульдік басқарудың беріліс санымен де, рульдік механизмде қолданылатын май сортымен де анықталады. Рульдік механизмнің ақаулығынан немесе температураның төмендеуі кезінде майдың жоғарғы тұтқырлығын автомобильді басқарудың қиындығы жүріс жылдамдығының азаюы мен отын шығынының 15-20% болуына әкеліп соғады.</w:t>
      </w:r>
    </w:p>
    <w:p w:rsidR="00267117" w:rsidRPr="002C02C9" w:rsidRDefault="00267117" w:rsidP="00267117">
      <w:pPr>
        <w:ind w:firstLine="567"/>
        <w:jc w:val="both"/>
        <w:rPr>
          <w:lang w:val="kk-KZ"/>
        </w:rPr>
      </w:pPr>
      <w:r w:rsidRPr="002C02C9">
        <w:rPr>
          <w:sz w:val="28"/>
          <w:szCs w:val="28"/>
          <w:lang w:val="kk-KZ"/>
        </w:rPr>
        <w:t>Рульдік дөңгелекке түсірілетін күш шамасы тәуелді болатын рульдік басқарудың беріліс санының көлемі шектелген, өйткені өте жоғары  беріліс сандарда автомобильдің жүрісі кезіндегі бұрылыстың қажет жылдамдығы қамтамасыз етілмейді. Басқаруды жеңілдету үшін бірнеше автомобильдерде гидрокүшейткіш орнатылады, оның арқасында рульдік дөңгелектегі күш едәуір төмендеп, жүргізушінің қажет жылдамдықты көтере алу мүмкіндігі бар.</w:t>
      </w:r>
    </w:p>
    <w:p w:rsidR="00267117" w:rsidRPr="002C02C9" w:rsidRDefault="00267117" w:rsidP="00267117">
      <w:pPr>
        <w:ind w:firstLine="567"/>
        <w:jc w:val="both"/>
        <w:rPr>
          <w:lang w:val="kk-KZ"/>
        </w:rPr>
      </w:pPr>
      <w:r w:rsidRPr="002C02C9">
        <w:rPr>
          <w:sz w:val="28"/>
          <w:szCs w:val="28"/>
          <w:lang w:val="kk-KZ"/>
        </w:rPr>
        <w:t>Рульдік беріліс пен жетектегі тозумен байланысты рульдік басқарудағы жоғары саңылаулар автомобильдің жүрісі кезіндегі төзімділігін нашарлатады, ол жүргізушіні жылдамдықты азайтып, төмен берілістерге көшуіне мәжбүр етеді. Рульдің дөңгелейтін еркін жүрісі мен рульдік басқарудағы айқасып қалулардың болмауын күн сайын тексеріп отыру керек.</w:t>
      </w:r>
    </w:p>
    <w:p w:rsidR="00267117" w:rsidRPr="002C02C9" w:rsidRDefault="00267117" w:rsidP="00267117">
      <w:pPr>
        <w:ind w:firstLine="567"/>
        <w:jc w:val="both"/>
        <w:rPr>
          <w:lang w:val="kk-KZ"/>
        </w:rPr>
      </w:pPr>
      <w:r w:rsidRPr="002C02C9">
        <w:rPr>
          <w:sz w:val="28"/>
          <w:szCs w:val="28"/>
          <w:lang w:val="kk-KZ"/>
        </w:rPr>
        <w:t>Автомобильді пайдалану кезінде отын шығынының өсуі тежеуіштік жүйенің нашар техникалық жағдайына немесе ақаулығына байланысты болады.</w:t>
      </w:r>
    </w:p>
    <w:p w:rsidR="00267117" w:rsidRPr="002C02C9" w:rsidRDefault="00267117" w:rsidP="00267117">
      <w:pPr>
        <w:ind w:firstLine="567"/>
        <w:jc w:val="both"/>
        <w:rPr>
          <w:lang w:val="kk-KZ"/>
        </w:rPr>
      </w:pPr>
      <w:r w:rsidRPr="002C02C9">
        <w:rPr>
          <w:sz w:val="28"/>
          <w:szCs w:val="28"/>
          <w:lang w:val="kk-KZ"/>
        </w:rPr>
        <w:t xml:space="preserve">Автомобиль тежеуіштері тежелу беріктігін, тез сөнуін қамтамасыз етіп автомобиль жүрісі кезінде қосымша кедергіні туғызбайтындай етіп реттелу </w:t>
      </w:r>
      <w:r w:rsidRPr="002C02C9">
        <w:rPr>
          <w:sz w:val="28"/>
          <w:szCs w:val="28"/>
          <w:lang w:val="kk-KZ"/>
        </w:rPr>
        <w:lastRenderedPageBreak/>
        <w:t>керек. Бұл талаптарды қамтамасыз ету үшін тежеуіштерді реттеу босатылған тежеуіште тежеуіш негіздері мен барабандар арасында жанасу болмайтындай етіп жүзеге асырылуы керек,бірақта автомобильдің тез тоқтауын қамтамасыз ету үшін олардың арасындағы саңылау тым үлкен болмау керек. Автомобиль тежеуішінің артық бекітілуі отынның меншікті шығынын 15%-ке арттыру мүмкін. Тежеуіштердің сенімді жұмыс істеуінен жүргізуші автомобильді ерте тоқтатуға мәжбүр болады, ол жылдамдықты жоғалтумен байланысты, сонымен бірге шығынын туғызады.</w:t>
      </w:r>
    </w:p>
    <w:p w:rsidR="00267117" w:rsidRPr="002C02C9" w:rsidRDefault="00267117" w:rsidP="00267117">
      <w:pPr>
        <w:ind w:firstLine="567"/>
        <w:jc w:val="both"/>
        <w:rPr>
          <w:lang w:val="kk-KZ"/>
        </w:rPr>
      </w:pPr>
      <w:r w:rsidRPr="002C02C9">
        <w:rPr>
          <w:sz w:val="28"/>
          <w:szCs w:val="28"/>
          <w:lang w:val="kk-KZ"/>
        </w:rPr>
        <w:t>Отын шығынын азайтудың бір жолы автомобильдерді тежеу энергиясының пневметикалық немесе гидравликалық рекупер орын қолдану, яғни тежеу кезінде энергияны шоғырлатуға мүмкіндік беріп және оны жұмыс тежеуінсіз іске асырады. Сонымен бірге бәсеңдеткіш-тежеуіштерін қолдану тиімді болады. «Мерседес Бенц» автобусын пайдалану кезінде отын шығынына автомобиль жүрісін бәсеңдету тәсілінің әсерін анықтау үшін сынақтар жүргізілді. Жүрісті бәсеңдету накатпен, қозғалтқыш пен бәсеңдеткіш-тежеуіштің көмегімен жүзеге асырылды. Сынақ нәтижелері накат кезінде бәсеңдеу, қозғалтқыш және бәсеңдеткіш-тежеуіш көмегімен тежеуде 0,4м/с, 0,9м/с, 3,2м/с екендігін көрсетті, яғни бәсеңдеткіш-тежеуішті қолдану ең тиімдісі болып шықты, жиі тоқтайтын қала көшелерінде жүру кезінде бәсеңдеткіш-тежеуішті қолдану қозғалтқыш тежеуішімен салыстырғанда отын үнемділігін 4%-ке дейін қамтамасыз ететіндігі анықталған.</w:t>
      </w:r>
    </w:p>
    <w:p w:rsidR="00267117" w:rsidRPr="002C02C9" w:rsidRDefault="00267117" w:rsidP="00267117">
      <w:pPr>
        <w:ind w:firstLine="567"/>
        <w:jc w:val="both"/>
        <w:rPr>
          <w:lang w:val="kk-KZ"/>
        </w:rPr>
      </w:pPr>
      <w:r w:rsidRPr="002C02C9">
        <w:rPr>
          <w:sz w:val="28"/>
          <w:szCs w:val="28"/>
          <w:lang w:val="kk-KZ"/>
        </w:rPr>
        <w:t> </w:t>
      </w:r>
    </w:p>
    <w:p w:rsidR="00267117" w:rsidRPr="006E0CBE" w:rsidRDefault="00267117" w:rsidP="00267117">
      <w:pPr>
        <w:ind w:firstLine="567"/>
        <w:jc w:val="both"/>
        <w:rPr>
          <w:lang w:val="kk-KZ"/>
        </w:rPr>
      </w:pPr>
      <w:r w:rsidRPr="006E0CBE">
        <w:rPr>
          <w:sz w:val="28"/>
          <w:szCs w:val="28"/>
          <w:lang w:val="kk-KZ"/>
        </w:rPr>
        <w:t> </w:t>
      </w:r>
    </w:p>
    <w:p w:rsidR="00267117" w:rsidRPr="006E0CBE" w:rsidRDefault="00F338A9" w:rsidP="00267117">
      <w:pPr>
        <w:ind w:firstLine="567"/>
        <w:jc w:val="both"/>
        <w:rPr>
          <w:lang w:val="kk-KZ"/>
        </w:rPr>
      </w:pPr>
      <w:r>
        <w:rPr>
          <w:i/>
          <w:iCs/>
          <w:sz w:val="28"/>
          <w:szCs w:val="28"/>
          <w:lang w:val="kk-KZ"/>
        </w:rPr>
        <w:t>Кейс бақылау тапсырмалары</w:t>
      </w:r>
      <w:r w:rsidR="00267117" w:rsidRPr="002C02C9">
        <w:rPr>
          <w:i/>
          <w:iCs/>
          <w:sz w:val="28"/>
          <w:szCs w:val="28"/>
          <w:lang w:val="kk-KZ"/>
        </w:rPr>
        <w:t>:</w:t>
      </w:r>
    </w:p>
    <w:p w:rsidR="00267117" w:rsidRPr="006E0CBE" w:rsidRDefault="00267117" w:rsidP="00267117">
      <w:pPr>
        <w:ind w:firstLine="567"/>
        <w:jc w:val="both"/>
        <w:rPr>
          <w:lang w:val="kk-KZ"/>
        </w:rPr>
      </w:pPr>
      <w:r w:rsidRPr="006E0CBE">
        <w:rPr>
          <w:sz w:val="28"/>
          <w:szCs w:val="28"/>
          <w:lang w:val="kk-KZ"/>
        </w:rPr>
        <w:t>1.</w:t>
      </w:r>
      <w:r w:rsidRPr="006E0CBE">
        <w:rPr>
          <w:sz w:val="14"/>
          <w:szCs w:val="14"/>
          <w:lang w:val="kk-KZ"/>
        </w:rPr>
        <w:t xml:space="preserve">       </w:t>
      </w:r>
      <w:r w:rsidRPr="002C02C9">
        <w:rPr>
          <w:sz w:val="28"/>
          <w:szCs w:val="28"/>
          <w:lang w:val="kk-KZ"/>
        </w:rPr>
        <w:t xml:space="preserve">АКК-да рульдік басқарудың техникалық жағдайын жақсарту жолдары </w:t>
      </w:r>
      <w:r w:rsidRPr="006E0CBE">
        <w:rPr>
          <w:sz w:val="28"/>
          <w:szCs w:val="28"/>
          <w:lang w:val="kk-KZ"/>
        </w:rPr>
        <w:t>[5, 7].</w:t>
      </w:r>
    </w:p>
    <w:p w:rsidR="00267117" w:rsidRPr="006E0CBE" w:rsidRDefault="00267117" w:rsidP="00267117">
      <w:pPr>
        <w:ind w:firstLine="567"/>
        <w:jc w:val="both"/>
        <w:rPr>
          <w:lang w:val="kk-KZ"/>
        </w:rPr>
      </w:pPr>
      <w:r w:rsidRPr="006E0CBE">
        <w:rPr>
          <w:sz w:val="28"/>
          <w:szCs w:val="28"/>
          <w:lang w:val="kk-KZ"/>
        </w:rPr>
        <w:t>2.</w:t>
      </w:r>
      <w:r w:rsidRPr="006E0CBE">
        <w:rPr>
          <w:sz w:val="14"/>
          <w:szCs w:val="14"/>
          <w:lang w:val="kk-KZ"/>
        </w:rPr>
        <w:t xml:space="preserve">       </w:t>
      </w:r>
      <w:r w:rsidRPr="002C02C9">
        <w:rPr>
          <w:sz w:val="28"/>
          <w:szCs w:val="28"/>
          <w:lang w:val="kk-KZ"/>
        </w:rPr>
        <w:t xml:space="preserve">АКК-да тежеу жүйесінің техникалық жағдайын жақсарту жолдары </w:t>
      </w:r>
      <w:r w:rsidRPr="006E0CBE">
        <w:rPr>
          <w:sz w:val="28"/>
          <w:szCs w:val="28"/>
          <w:lang w:val="kk-KZ"/>
        </w:rPr>
        <w:t>[1, 5, 7].</w:t>
      </w:r>
    </w:p>
    <w:p w:rsidR="00267117" w:rsidRPr="006E0CBE"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267117" w:rsidRDefault="00267117" w:rsidP="00267117">
      <w:pPr>
        <w:ind w:firstLine="567"/>
        <w:rPr>
          <w:lang w:val="kk-KZ"/>
        </w:rPr>
      </w:pPr>
    </w:p>
    <w:p w:rsidR="006E0CBE" w:rsidRPr="00C718A9" w:rsidRDefault="006E0CBE" w:rsidP="006E0CBE">
      <w:pPr>
        <w:rPr>
          <w:b/>
          <w:sz w:val="28"/>
          <w:szCs w:val="28"/>
          <w:lang w:val="kk-KZ"/>
        </w:rPr>
      </w:pPr>
      <w:r w:rsidRPr="00C718A9">
        <w:rPr>
          <w:b/>
          <w:sz w:val="28"/>
          <w:szCs w:val="28"/>
          <w:lang w:val="kk-KZ"/>
        </w:rPr>
        <w:lastRenderedPageBreak/>
        <w:t>Білім алушының семинар сабағынан білімін бағалау критериялары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91"/>
        <w:gridCol w:w="6189"/>
      </w:tblGrid>
      <w:tr w:rsidR="006E0CBE" w:rsidRPr="00E141A6" w:rsidTr="006E0CBE">
        <w:tc>
          <w:tcPr>
            <w:tcW w:w="2991" w:type="dxa"/>
            <w:tcBorders>
              <w:top w:val="single" w:sz="4" w:space="0" w:color="000000"/>
              <w:left w:val="single" w:sz="4" w:space="0" w:color="000000"/>
              <w:bottom w:val="single" w:sz="4" w:space="0" w:color="000000"/>
              <w:right w:val="single" w:sz="4" w:space="0" w:color="000000"/>
            </w:tcBorders>
            <w:hideMark/>
          </w:tcPr>
          <w:p w:rsidR="006E0CBE" w:rsidRPr="00C718A9" w:rsidRDefault="006E0CBE" w:rsidP="007A0961">
            <w:pPr>
              <w:jc w:val="center"/>
              <w:rPr>
                <w:b/>
                <w:sz w:val="28"/>
                <w:szCs w:val="28"/>
                <w:highlight w:val="yellow"/>
                <w:lang w:val="kk-KZ"/>
              </w:rPr>
            </w:pPr>
            <w:r w:rsidRPr="00C718A9">
              <w:rPr>
                <w:b/>
                <w:sz w:val="28"/>
                <w:szCs w:val="28"/>
                <w:lang w:val="kk-KZ"/>
              </w:rPr>
              <w:t xml:space="preserve">Бағалау </w:t>
            </w:r>
          </w:p>
        </w:tc>
        <w:tc>
          <w:tcPr>
            <w:tcW w:w="6189" w:type="dxa"/>
            <w:tcBorders>
              <w:top w:val="single" w:sz="4" w:space="0" w:color="000000"/>
              <w:left w:val="single" w:sz="4" w:space="0" w:color="000000"/>
              <w:bottom w:val="single" w:sz="4" w:space="0" w:color="000000"/>
              <w:right w:val="single" w:sz="4" w:space="0" w:color="000000"/>
            </w:tcBorders>
            <w:hideMark/>
          </w:tcPr>
          <w:p w:rsidR="006E0CBE" w:rsidRPr="00C718A9" w:rsidRDefault="006E0CBE" w:rsidP="007A0961">
            <w:pPr>
              <w:jc w:val="center"/>
              <w:rPr>
                <w:b/>
                <w:sz w:val="28"/>
                <w:szCs w:val="28"/>
                <w:highlight w:val="yellow"/>
                <w:lang w:val="kk-KZ"/>
              </w:rPr>
            </w:pPr>
            <w:r w:rsidRPr="00C718A9">
              <w:rPr>
                <w:b/>
                <w:sz w:val="28"/>
                <w:szCs w:val="28"/>
                <w:lang w:val="kk-KZ"/>
              </w:rPr>
              <w:t>Білім алушының білімін бағалау критерияларын</w:t>
            </w:r>
          </w:p>
        </w:tc>
      </w:tr>
      <w:tr w:rsidR="006E0CBE" w:rsidRPr="00E141A6" w:rsidTr="006E0CBE">
        <w:tc>
          <w:tcPr>
            <w:tcW w:w="2991" w:type="dxa"/>
            <w:tcBorders>
              <w:top w:val="single" w:sz="4" w:space="0" w:color="000000"/>
              <w:left w:val="single" w:sz="4" w:space="0" w:color="000000"/>
              <w:bottom w:val="single" w:sz="4" w:space="0" w:color="000000"/>
              <w:right w:val="single" w:sz="4" w:space="0" w:color="000000"/>
            </w:tcBorders>
            <w:hideMark/>
          </w:tcPr>
          <w:p w:rsidR="006E0CBE" w:rsidRPr="00C718A9" w:rsidRDefault="006E0CBE" w:rsidP="007A0961">
            <w:pPr>
              <w:rPr>
                <w:sz w:val="28"/>
                <w:szCs w:val="28"/>
                <w:highlight w:val="yellow"/>
              </w:rPr>
            </w:pPr>
            <w:r w:rsidRPr="00C718A9">
              <w:rPr>
                <w:bCs/>
                <w:sz w:val="28"/>
                <w:szCs w:val="28"/>
                <w:lang w:val="kk-KZ"/>
              </w:rPr>
              <w:t>«Өте жақсы»</w:t>
            </w:r>
          </w:p>
        </w:tc>
        <w:tc>
          <w:tcPr>
            <w:tcW w:w="6189" w:type="dxa"/>
            <w:tcBorders>
              <w:top w:val="single" w:sz="4" w:space="0" w:color="000000"/>
              <w:left w:val="single" w:sz="4" w:space="0" w:color="000000"/>
              <w:bottom w:val="single" w:sz="4" w:space="0" w:color="000000"/>
              <w:right w:val="single" w:sz="4" w:space="0" w:color="000000"/>
            </w:tcBorders>
          </w:tcPr>
          <w:p w:rsidR="006E0CBE" w:rsidRPr="00C718A9" w:rsidRDefault="006E0CBE" w:rsidP="006E0CBE">
            <w:pPr>
              <w:jc w:val="both"/>
              <w:rPr>
                <w:sz w:val="28"/>
                <w:szCs w:val="28"/>
                <w:lang w:val="kk-KZ"/>
              </w:rPr>
            </w:pPr>
            <w:r w:rsidRPr="00C718A9">
              <w:rPr>
                <w:sz w:val="28"/>
                <w:szCs w:val="28"/>
                <w:lang w:val="kk-KZ"/>
              </w:rPr>
              <w:t>-  студент алған білімін семинар сабағында еркін қолдана алады;</w:t>
            </w:r>
          </w:p>
          <w:p w:rsidR="006E0CBE" w:rsidRPr="00C718A9" w:rsidRDefault="006E0CBE" w:rsidP="006E0CBE">
            <w:pPr>
              <w:jc w:val="both"/>
              <w:rPr>
                <w:color w:val="000000"/>
                <w:sz w:val="28"/>
                <w:szCs w:val="28"/>
                <w:lang w:val="kk-KZ"/>
              </w:rPr>
            </w:pPr>
            <w:r w:rsidRPr="00C718A9">
              <w:rPr>
                <w:color w:val="000000"/>
                <w:sz w:val="28"/>
                <w:szCs w:val="28"/>
                <w:lang w:val="kk-KZ"/>
              </w:rPr>
              <w:t>-  қойылған сұрақтарға  дәйекті және толық жауап береді;</w:t>
            </w:r>
          </w:p>
          <w:p w:rsidR="006E0CBE" w:rsidRPr="00C718A9" w:rsidRDefault="006E0CBE" w:rsidP="006E0CBE">
            <w:pPr>
              <w:jc w:val="both"/>
              <w:rPr>
                <w:color w:val="000000"/>
                <w:sz w:val="28"/>
                <w:szCs w:val="28"/>
                <w:lang w:val="kk-KZ"/>
              </w:rPr>
            </w:pPr>
            <w:r w:rsidRPr="00C718A9">
              <w:rPr>
                <w:color w:val="000000"/>
                <w:sz w:val="28"/>
                <w:szCs w:val="28"/>
                <w:lang w:val="kk-KZ"/>
              </w:rPr>
              <w:t>-   ұсынылған ситуациялық тапсырмаларды дұрыс және толық шешеді;</w:t>
            </w:r>
          </w:p>
          <w:p w:rsidR="006E0CBE" w:rsidRPr="00C718A9" w:rsidRDefault="006E0CBE" w:rsidP="006E0CBE">
            <w:pPr>
              <w:jc w:val="both"/>
              <w:rPr>
                <w:color w:val="000000"/>
                <w:sz w:val="28"/>
                <w:szCs w:val="28"/>
                <w:lang w:val="kk-KZ"/>
              </w:rPr>
            </w:pPr>
            <w:r w:rsidRPr="00C718A9">
              <w:rPr>
                <w:color w:val="000000"/>
                <w:sz w:val="28"/>
                <w:szCs w:val="28"/>
                <w:lang w:val="kk-KZ"/>
              </w:rPr>
              <w:t>- қателіктерсіз, стандартта белгіленген мерзімде, оқытушының тапсырмаларын өзіндік орындау;</w:t>
            </w:r>
          </w:p>
          <w:p w:rsidR="006E0CBE" w:rsidRPr="00C718A9" w:rsidRDefault="006E0CBE" w:rsidP="006E0CBE">
            <w:pPr>
              <w:jc w:val="both"/>
              <w:rPr>
                <w:color w:val="000000"/>
                <w:sz w:val="28"/>
                <w:szCs w:val="28"/>
                <w:lang w:val="kk-KZ"/>
              </w:rPr>
            </w:pPr>
            <w:r w:rsidRPr="00C718A9">
              <w:rPr>
                <w:color w:val="000000"/>
                <w:sz w:val="28"/>
                <w:szCs w:val="28"/>
                <w:lang w:val="kk-KZ"/>
              </w:rPr>
              <w:t>-    топтық пікірталастарға белсенді  қатысады;</w:t>
            </w:r>
          </w:p>
          <w:p w:rsidR="006E0CBE" w:rsidRPr="00C718A9" w:rsidRDefault="006E0CBE" w:rsidP="006E0CBE">
            <w:pPr>
              <w:jc w:val="both"/>
              <w:rPr>
                <w:color w:val="0A0A0A"/>
                <w:sz w:val="28"/>
                <w:szCs w:val="28"/>
                <w:lang w:val="kk-KZ"/>
              </w:rPr>
            </w:pPr>
            <w:r w:rsidRPr="00C718A9">
              <w:rPr>
                <w:color w:val="0A0A0A"/>
                <w:sz w:val="28"/>
                <w:szCs w:val="28"/>
                <w:lang w:val="kk-KZ"/>
              </w:rPr>
              <w:t>-    өзінің позициясын нақты айқындауы;</w:t>
            </w:r>
          </w:p>
          <w:p w:rsidR="006E0CBE" w:rsidRPr="00C718A9" w:rsidRDefault="006E0CBE" w:rsidP="006E0CBE">
            <w:pPr>
              <w:jc w:val="both"/>
              <w:rPr>
                <w:color w:val="0A0A0A"/>
                <w:sz w:val="28"/>
                <w:szCs w:val="28"/>
                <w:lang w:val="kk-KZ"/>
              </w:rPr>
            </w:pPr>
          </w:p>
        </w:tc>
      </w:tr>
      <w:tr w:rsidR="006E0CBE" w:rsidRPr="00E141A6" w:rsidTr="006E0CBE">
        <w:tc>
          <w:tcPr>
            <w:tcW w:w="2991" w:type="dxa"/>
            <w:tcBorders>
              <w:top w:val="single" w:sz="4" w:space="0" w:color="000000"/>
              <w:left w:val="single" w:sz="4" w:space="0" w:color="000000"/>
              <w:bottom w:val="single" w:sz="4" w:space="0" w:color="000000"/>
              <w:right w:val="single" w:sz="4" w:space="0" w:color="000000"/>
            </w:tcBorders>
          </w:tcPr>
          <w:p w:rsidR="006E0CBE" w:rsidRPr="00C718A9" w:rsidRDefault="006E0CBE" w:rsidP="007A0961">
            <w:pPr>
              <w:ind w:left="113" w:right="113"/>
              <w:rPr>
                <w:bCs/>
                <w:sz w:val="28"/>
                <w:szCs w:val="28"/>
                <w:lang w:val="kk-KZ"/>
              </w:rPr>
            </w:pPr>
            <w:r w:rsidRPr="00C718A9">
              <w:rPr>
                <w:bCs/>
                <w:sz w:val="28"/>
                <w:szCs w:val="28"/>
                <w:lang w:val="kk-KZ"/>
              </w:rPr>
              <w:t>«Жақсы»</w:t>
            </w:r>
          </w:p>
          <w:p w:rsidR="006E0CBE" w:rsidRPr="00C718A9" w:rsidRDefault="006E0CBE" w:rsidP="007A0961">
            <w:pPr>
              <w:rPr>
                <w:sz w:val="28"/>
                <w:szCs w:val="28"/>
                <w:highlight w:val="yellow"/>
              </w:rPr>
            </w:pPr>
          </w:p>
        </w:tc>
        <w:tc>
          <w:tcPr>
            <w:tcW w:w="6189" w:type="dxa"/>
            <w:tcBorders>
              <w:top w:val="single" w:sz="4" w:space="0" w:color="000000"/>
              <w:left w:val="single" w:sz="4" w:space="0" w:color="000000"/>
              <w:bottom w:val="single" w:sz="4" w:space="0" w:color="000000"/>
              <w:right w:val="single" w:sz="4" w:space="0" w:color="000000"/>
            </w:tcBorders>
          </w:tcPr>
          <w:p w:rsidR="006E0CBE" w:rsidRPr="00C718A9" w:rsidRDefault="006E0CBE" w:rsidP="006E0CBE">
            <w:pPr>
              <w:jc w:val="both"/>
              <w:rPr>
                <w:color w:val="000000"/>
                <w:sz w:val="28"/>
                <w:szCs w:val="28"/>
                <w:lang w:val="kk-KZ"/>
              </w:rPr>
            </w:pPr>
            <w:r w:rsidRPr="00C718A9">
              <w:rPr>
                <w:color w:val="000000"/>
                <w:sz w:val="28"/>
                <w:szCs w:val="28"/>
                <w:lang w:val="kk-KZ"/>
              </w:rPr>
              <w:t>-   студент оқу  материалын анық біледі;</w:t>
            </w:r>
          </w:p>
          <w:p w:rsidR="006E0CBE" w:rsidRPr="00C718A9" w:rsidRDefault="006E0CBE" w:rsidP="006E0CBE">
            <w:pPr>
              <w:jc w:val="both"/>
              <w:rPr>
                <w:color w:val="000000"/>
                <w:sz w:val="28"/>
                <w:szCs w:val="28"/>
                <w:lang w:val="kk-KZ"/>
              </w:rPr>
            </w:pPr>
            <w:r w:rsidRPr="00C718A9">
              <w:rPr>
                <w:color w:val="000000"/>
                <w:sz w:val="28"/>
                <w:szCs w:val="28"/>
                <w:lang w:val="kk-KZ"/>
              </w:rPr>
              <w:t>-  жетекші сұрақтарсыз жауап беріп, жауап беру кезінде елеулі  қателіктерге жол бермейді;</w:t>
            </w:r>
          </w:p>
          <w:p w:rsidR="006E0CBE" w:rsidRPr="00C718A9" w:rsidRDefault="006E0CBE" w:rsidP="006E0CBE">
            <w:pPr>
              <w:jc w:val="both"/>
              <w:rPr>
                <w:color w:val="000000"/>
                <w:sz w:val="28"/>
                <w:szCs w:val="28"/>
                <w:lang w:val="kk-KZ"/>
              </w:rPr>
            </w:pPr>
            <w:r w:rsidRPr="00C718A9">
              <w:rPr>
                <w:color w:val="000000"/>
                <w:sz w:val="28"/>
                <w:szCs w:val="28"/>
                <w:lang w:val="kk-KZ"/>
              </w:rPr>
              <w:t xml:space="preserve">-  алған білімдерін семинар сабағына қолдануға қабілетті; </w:t>
            </w:r>
          </w:p>
          <w:p w:rsidR="006E0CBE" w:rsidRPr="00C718A9" w:rsidRDefault="006E0CBE" w:rsidP="006E0CBE">
            <w:pPr>
              <w:jc w:val="both"/>
              <w:rPr>
                <w:color w:val="000000"/>
                <w:sz w:val="28"/>
                <w:szCs w:val="28"/>
                <w:lang w:val="kk-KZ"/>
              </w:rPr>
            </w:pPr>
            <w:r w:rsidRPr="00C718A9">
              <w:rPr>
                <w:color w:val="000000"/>
                <w:sz w:val="28"/>
                <w:szCs w:val="28"/>
                <w:lang w:val="kk-KZ"/>
              </w:rPr>
              <w:t xml:space="preserve">- семинар сабағын дұрыс орындауы, теориялық  дайындықтағы мәнсіз қателіктер  </w:t>
            </w:r>
          </w:p>
          <w:p w:rsidR="006E0CBE" w:rsidRPr="00C718A9" w:rsidRDefault="006E0CBE" w:rsidP="006E0CBE">
            <w:pPr>
              <w:jc w:val="both"/>
              <w:rPr>
                <w:sz w:val="28"/>
                <w:szCs w:val="28"/>
                <w:lang w:val="kk-KZ"/>
              </w:rPr>
            </w:pPr>
            <w:r w:rsidRPr="00C718A9">
              <w:rPr>
                <w:color w:val="000000"/>
                <w:sz w:val="28"/>
                <w:szCs w:val="28"/>
                <w:lang w:val="kk-KZ"/>
              </w:rPr>
              <w:t xml:space="preserve">-  аздаған қателіктер, стандарт бойынша белгіленеді, оқытушының тапсырмаларын өзіндік орныдау, стандартты шешімдерді өз бетімен қолданады; </w:t>
            </w:r>
          </w:p>
          <w:p w:rsidR="006E0CBE" w:rsidRPr="00C718A9" w:rsidRDefault="006E0CBE" w:rsidP="006E0CBE">
            <w:pPr>
              <w:jc w:val="both"/>
              <w:rPr>
                <w:color w:val="000000"/>
                <w:sz w:val="28"/>
                <w:szCs w:val="28"/>
                <w:lang w:val="kk-KZ"/>
              </w:rPr>
            </w:pPr>
            <w:r w:rsidRPr="00C718A9">
              <w:rPr>
                <w:sz w:val="28"/>
                <w:szCs w:val="28"/>
                <w:lang w:val="kk-KZ"/>
              </w:rPr>
              <w:t>-    топтық талқылауға қатысады;</w:t>
            </w:r>
          </w:p>
          <w:p w:rsidR="006E0CBE" w:rsidRPr="00C718A9" w:rsidRDefault="006E0CBE" w:rsidP="006E0CBE">
            <w:pPr>
              <w:ind w:firstLine="34"/>
              <w:jc w:val="both"/>
              <w:rPr>
                <w:color w:val="000000"/>
                <w:sz w:val="28"/>
                <w:szCs w:val="28"/>
                <w:lang w:val="kk-KZ"/>
              </w:rPr>
            </w:pPr>
            <w:r w:rsidRPr="00C718A9">
              <w:rPr>
                <w:color w:val="000000"/>
                <w:sz w:val="28"/>
                <w:szCs w:val="28"/>
                <w:lang w:val="kk-KZ"/>
              </w:rPr>
              <w:t>-   өз ұстанымын бекітеді;</w:t>
            </w:r>
          </w:p>
          <w:p w:rsidR="006E0CBE" w:rsidRPr="00C718A9" w:rsidRDefault="006E0CBE" w:rsidP="006E0CBE">
            <w:pPr>
              <w:ind w:firstLine="34"/>
              <w:jc w:val="both"/>
              <w:rPr>
                <w:color w:val="000000"/>
                <w:sz w:val="28"/>
                <w:szCs w:val="28"/>
                <w:lang w:val="kk-KZ"/>
              </w:rPr>
            </w:pPr>
          </w:p>
        </w:tc>
      </w:tr>
      <w:tr w:rsidR="006E0CBE" w:rsidRPr="00E141A6" w:rsidTr="006E0CBE">
        <w:tc>
          <w:tcPr>
            <w:tcW w:w="2991" w:type="dxa"/>
            <w:tcBorders>
              <w:top w:val="single" w:sz="4" w:space="0" w:color="000000"/>
              <w:left w:val="single" w:sz="4" w:space="0" w:color="000000"/>
              <w:bottom w:val="single" w:sz="4" w:space="0" w:color="000000"/>
              <w:right w:val="single" w:sz="4" w:space="0" w:color="000000"/>
            </w:tcBorders>
            <w:hideMark/>
          </w:tcPr>
          <w:p w:rsidR="006E0CBE" w:rsidRPr="00C718A9" w:rsidRDefault="006E0CBE" w:rsidP="007A0961">
            <w:pPr>
              <w:rPr>
                <w:sz w:val="28"/>
                <w:szCs w:val="28"/>
              </w:rPr>
            </w:pPr>
            <w:r w:rsidRPr="00C718A9">
              <w:rPr>
                <w:bCs/>
                <w:sz w:val="28"/>
                <w:szCs w:val="28"/>
                <w:lang w:val="kk-KZ"/>
              </w:rPr>
              <w:t>«Қанағаттанарлық»</w:t>
            </w:r>
          </w:p>
        </w:tc>
        <w:tc>
          <w:tcPr>
            <w:tcW w:w="6189" w:type="dxa"/>
            <w:tcBorders>
              <w:top w:val="single" w:sz="4" w:space="0" w:color="000000"/>
              <w:left w:val="single" w:sz="4" w:space="0" w:color="000000"/>
              <w:bottom w:val="single" w:sz="4" w:space="0" w:color="000000"/>
              <w:right w:val="single" w:sz="4" w:space="0" w:color="000000"/>
            </w:tcBorders>
          </w:tcPr>
          <w:p w:rsidR="006E0CBE" w:rsidRPr="00C718A9" w:rsidRDefault="006E0CBE" w:rsidP="006E0CBE">
            <w:pPr>
              <w:pStyle w:val="a5"/>
              <w:spacing w:before="0" w:beforeAutospacing="0" w:after="0" w:afterAutospacing="0"/>
              <w:jc w:val="both"/>
              <w:rPr>
                <w:sz w:val="28"/>
                <w:szCs w:val="28"/>
                <w:lang w:val="kk-KZ"/>
              </w:rPr>
            </w:pPr>
            <w:r w:rsidRPr="00C718A9">
              <w:rPr>
                <w:sz w:val="28"/>
                <w:szCs w:val="28"/>
              </w:rPr>
              <w:t>-</w:t>
            </w:r>
            <w:r w:rsidRPr="00C718A9">
              <w:rPr>
                <w:sz w:val="28"/>
                <w:szCs w:val="28"/>
                <w:lang w:val="kk-KZ"/>
              </w:rPr>
              <w:t xml:space="preserve">    негізгі материалды меңгеруі;</w:t>
            </w:r>
          </w:p>
          <w:p w:rsidR="006E0CBE" w:rsidRPr="00C718A9" w:rsidRDefault="006E0CBE" w:rsidP="006E0CBE">
            <w:pPr>
              <w:pStyle w:val="a5"/>
              <w:spacing w:before="0" w:beforeAutospacing="0" w:after="0" w:afterAutospacing="0"/>
              <w:jc w:val="both"/>
              <w:rPr>
                <w:sz w:val="28"/>
                <w:szCs w:val="28"/>
                <w:lang w:val="kk-KZ"/>
              </w:rPr>
            </w:pPr>
            <w:r w:rsidRPr="00C718A9">
              <w:rPr>
                <w:sz w:val="28"/>
                <w:szCs w:val="28"/>
                <w:lang w:val="kk-KZ"/>
              </w:rPr>
              <w:t>- сұрақтарға  жауаптар жеткілікті түрде  анық және толық емес, бұл оқытудың қосымша және түсіндірме сұрақтарын қажет етеді;</w:t>
            </w:r>
          </w:p>
          <w:p w:rsidR="006E0CBE" w:rsidRPr="00C718A9" w:rsidRDefault="006E0CBE" w:rsidP="006E0CBE">
            <w:pPr>
              <w:pStyle w:val="a5"/>
              <w:spacing w:before="0" w:beforeAutospacing="0" w:after="0" w:afterAutospacing="0"/>
              <w:jc w:val="both"/>
              <w:rPr>
                <w:sz w:val="28"/>
                <w:szCs w:val="28"/>
                <w:lang w:val="kk-KZ"/>
              </w:rPr>
            </w:pPr>
            <w:r w:rsidRPr="00C718A9">
              <w:rPr>
                <w:sz w:val="28"/>
                <w:szCs w:val="28"/>
                <w:lang w:val="kk-KZ"/>
              </w:rPr>
              <w:t xml:space="preserve">- жеткілікті сенімді емес, теориялық оқытуда елеулі қателіктері бар және нашар меңгерген дағдылар ситуациялық тапсырмаға қатысты сұрақтарға жауап береді; </w:t>
            </w:r>
          </w:p>
          <w:p w:rsidR="006E0CBE" w:rsidRPr="00C718A9" w:rsidRDefault="006E0CBE" w:rsidP="006E0CBE">
            <w:pPr>
              <w:jc w:val="both"/>
              <w:rPr>
                <w:sz w:val="28"/>
                <w:szCs w:val="28"/>
                <w:lang w:val="kk-KZ"/>
              </w:rPr>
            </w:pPr>
            <w:r w:rsidRPr="00C718A9">
              <w:rPr>
                <w:sz w:val="28"/>
                <w:szCs w:val="28"/>
                <w:lang w:val="kk-KZ"/>
              </w:rPr>
              <w:t>-   ситуациялық проблеманы  семинар сабағында  қиындықтармен орындайды;</w:t>
            </w:r>
          </w:p>
          <w:p w:rsidR="006E0CBE" w:rsidRPr="00C718A9" w:rsidRDefault="006E0CBE" w:rsidP="006E0CBE">
            <w:pPr>
              <w:jc w:val="both"/>
              <w:rPr>
                <w:sz w:val="28"/>
                <w:szCs w:val="28"/>
                <w:lang w:val="kk-KZ"/>
              </w:rPr>
            </w:pPr>
            <w:r w:rsidRPr="00C718A9">
              <w:rPr>
                <w:sz w:val="28"/>
                <w:szCs w:val="28"/>
                <w:lang w:val="kk-KZ"/>
              </w:rPr>
              <w:t>-   топтық талқылауға баяу қатысады;</w:t>
            </w:r>
          </w:p>
          <w:p w:rsidR="006E0CBE" w:rsidRPr="00C718A9" w:rsidRDefault="006E0CBE" w:rsidP="006E0CBE">
            <w:pPr>
              <w:jc w:val="both"/>
              <w:rPr>
                <w:sz w:val="28"/>
                <w:szCs w:val="28"/>
                <w:lang w:val="kk-KZ"/>
              </w:rPr>
            </w:pPr>
            <w:r w:rsidRPr="00C718A9">
              <w:rPr>
                <w:sz w:val="28"/>
                <w:szCs w:val="28"/>
                <w:lang w:val="kk-KZ"/>
              </w:rPr>
              <w:t>-    стандартты мәселелерді шешуде қабілетсіздік көрсетеді;</w:t>
            </w:r>
          </w:p>
          <w:p w:rsidR="006E0CBE" w:rsidRPr="00C718A9" w:rsidRDefault="006E0CBE" w:rsidP="006E0CBE">
            <w:pPr>
              <w:jc w:val="both"/>
              <w:rPr>
                <w:sz w:val="28"/>
                <w:szCs w:val="28"/>
                <w:highlight w:val="yellow"/>
                <w:lang w:val="kk-KZ"/>
              </w:rPr>
            </w:pPr>
          </w:p>
        </w:tc>
      </w:tr>
      <w:tr w:rsidR="006E0CBE" w:rsidRPr="00C718A9" w:rsidTr="006E0CBE">
        <w:tc>
          <w:tcPr>
            <w:tcW w:w="2991" w:type="dxa"/>
            <w:tcBorders>
              <w:top w:val="single" w:sz="4" w:space="0" w:color="000000"/>
              <w:left w:val="single" w:sz="4" w:space="0" w:color="000000"/>
              <w:bottom w:val="single" w:sz="4" w:space="0" w:color="000000"/>
              <w:right w:val="single" w:sz="4" w:space="0" w:color="000000"/>
            </w:tcBorders>
            <w:hideMark/>
          </w:tcPr>
          <w:p w:rsidR="006E0CBE" w:rsidRPr="00C718A9" w:rsidRDefault="006E0CBE" w:rsidP="007A0961">
            <w:pPr>
              <w:rPr>
                <w:sz w:val="28"/>
                <w:szCs w:val="28"/>
              </w:rPr>
            </w:pPr>
            <w:r w:rsidRPr="00C718A9">
              <w:rPr>
                <w:sz w:val="28"/>
                <w:szCs w:val="28"/>
              </w:rPr>
              <w:t>«</w:t>
            </w:r>
            <w:r w:rsidRPr="00C718A9">
              <w:rPr>
                <w:bCs/>
                <w:sz w:val="28"/>
                <w:szCs w:val="28"/>
                <w:lang w:val="kk-KZ"/>
              </w:rPr>
              <w:t>Қанағаттанарлықсыз</w:t>
            </w:r>
            <w:r w:rsidRPr="00C718A9">
              <w:rPr>
                <w:sz w:val="28"/>
                <w:szCs w:val="28"/>
              </w:rPr>
              <w:t>»</w:t>
            </w:r>
          </w:p>
        </w:tc>
        <w:tc>
          <w:tcPr>
            <w:tcW w:w="6189" w:type="dxa"/>
            <w:tcBorders>
              <w:top w:val="single" w:sz="4" w:space="0" w:color="000000"/>
              <w:left w:val="single" w:sz="4" w:space="0" w:color="000000"/>
              <w:bottom w:val="single" w:sz="4" w:space="0" w:color="000000"/>
              <w:right w:val="single" w:sz="4" w:space="0" w:color="000000"/>
            </w:tcBorders>
          </w:tcPr>
          <w:p w:rsidR="006E0CBE" w:rsidRPr="00C718A9" w:rsidRDefault="006E0CBE" w:rsidP="006E0CBE">
            <w:pPr>
              <w:ind w:firstLine="34"/>
              <w:jc w:val="both"/>
              <w:rPr>
                <w:sz w:val="28"/>
                <w:szCs w:val="28"/>
                <w:lang w:val="kk-KZ"/>
              </w:rPr>
            </w:pPr>
            <w:r w:rsidRPr="00C718A9">
              <w:rPr>
                <w:sz w:val="28"/>
                <w:szCs w:val="28"/>
                <w:lang w:val="kk-KZ"/>
              </w:rPr>
              <w:t>-   студент оқыған материал туралы жеке ой-пікірлері бар;</w:t>
            </w:r>
          </w:p>
          <w:p w:rsidR="006E0CBE" w:rsidRPr="00C718A9" w:rsidRDefault="006E0CBE" w:rsidP="006E0CBE">
            <w:pPr>
              <w:ind w:firstLine="34"/>
              <w:jc w:val="both"/>
              <w:rPr>
                <w:sz w:val="28"/>
                <w:szCs w:val="28"/>
                <w:lang w:val="kk-KZ"/>
              </w:rPr>
            </w:pPr>
            <w:r w:rsidRPr="00C718A9">
              <w:rPr>
                <w:sz w:val="28"/>
                <w:szCs w:val="28"/>
                <w:lang w:val="kk-KZ"/>
              </w:rPr>
              <w:lastRenderedPageBreak/>
              <w:t>-   сұрақтарға толық және дұрыс жауап бере алмайды, жауап беру кезінде қателіктер жіберу;</w:t>
            </w:r>
          </w:p>
          <w:p w:rsidR="006E0CBE" w:rsidRPr="00C718A9" w:rsidRDefault="006E0CBE" w:rsidP="006E0CBE">
            <w:pPr>
              <w:ind w:firstLine="34"/>
              <w:jc w:val="both"/>
              <w:rPr>
                <w:sz w:val="28"/>
                <w:szCs w:val="28"/>
                <w:lang w:val="kk-KZ"/>
              </w:rPr>
            </w:pPr>
            <w:r w:rsidRPr="00C718A9">
              <w:rPr>
                <w:sz w:val="28"/>
                <w:szCs w:val="28"/>
                <w:lang w:val="kk-KZ"/>
              </w:rPr>
              <w:t>-   семинар сабағында жағдайлық мәселенің көптеген сұрақтарына жауап беуруде елеулі қателіктер жіберуі, қойылған қосымша сұрақтарға дұрыс жауап бермеуі, мәселені өзіндік жауап бермеуі;</w:t>
            </w:r>
          </w:p>
          <w:p w:rsidR="006E0CBE" w:rsidRPr="00C718A9" w:rsidRDefault="006E0CBE" w:rsidP="006E0CBE">
            <w:pPr>
              <w:ind w:firstLine="34"/>
              <w:jc w:val="both"/>
              <w:rPr>
                <w:sz w:val="28"/>
                <w:szCs w:val="28"/>
                <w:lang w:val="kk-KZ"/>
              </w:rPr>
            </w:pPr>
            <w:r w:rsidRPr="00C718A9">
              <w:rPr>
                <w:sz w:val="28"/>
                <w:szCs w:val="28"/>
                <w:lang w:val="kk-KZ"/>
              </w:rPr>
              <w:t xml:space="preserve">- семинар сабағы орындалмаған және қателермен орындалған, орындалатын жұмыстардың сапасына әсер етеді; </w:t>
            </w:r>
          </w:p>
          <w:p w:rsidR="006E0CBE" w:rsidRPr="00C718A9" w:rsidRDefault="006E0CBE" w:rsidP="006E0CBE">
            <w:pPr>
              <w:ind w:firstLine="34"/>
              <w:jc w:val="both"/>
              <w:rPr>
                <w:sz w:val="28"/>
                <w:szCs w:val="28"/>
                <w:lang w:val="kk-KZ"/>
              </w:rPr>
            </w:pPr>
            <w:r w:rsidRPr="00C718A9">
              <w:rPr>
                <w:sz w:val="28"/>
                <w:szCs w:val="28"/>
                <w:lang w:val="kk-KZ"/>
              </w:rPr>
              <w:t>-    топтық талқылауға баяу қатысады;</w:t>
            </w:r>
          </w:p>
          <w:p w:rsidR="006E0CBE" w:rsidRPr="00C718A9" w:rsidRDefault="006E0CBE" w:rsidP="006E0CBE">
            <w:pPr>
              <w:jc w:val="both"/>
              <w:rPr>
                <w:sz w:val="28"/>
                <w:szCs w:val="28"/>
                <w:lang w:val="kk-KZ"/>
              </w:rPr>
            </w:pPr>
            <w:r w:rsidRPr="00C718A9">
              <w:rPr>
                <w:sz w:val="28"/>
                <w:szCs w:val="28"/>
                <w:lang w:val="kk-KZ"/>
              </w:rPr>
              <w:t>-    стандартты мәселелерді шешуде қабілетсіздік көрсетеді;</w:t>
            </w:r>
          </w:p>
          <w:p w:rsidR="006E0CBE" w:rsidRPr="00C718A9" w:rsidRDefault="006E0CBE" w:rsidP="006E0CBE">
            <w:pPr>
              <w:jc w:val="both"/>
              <w:rPr>
                <w:color w:val="000000"/>
                <w:sz w:val="28"/>
                <w:szCs w:val="28"/>
                <w:lang w:val="kk-KZ"/>
              </w:rPr>
            </w:pPr>
            <w:r w:rsidRPr="00C718A9">
              <w:rPr>
                <w:color w:val="000000"/>
                <w:sz w:val="28"/>
                <w:szCs w:val="28"/>
                <w:lang w:val="kk-KZ"/>
              </w:rPr>
              <w:t>-    жауап беруден бас тарту</w:t>
            </w:r>
          </w:p>
          <w:p w:rsidR="006E0CBE" w:rsidRPr="00E141A6" w:rsidRDefault="006E0CBE" w:rsidP="006E0CBE">
            <w:pPr>
              <w:jc w:val="both"/>
              <w:rPr>
                <w:color w:val="0A0A0A"/>
                <w:sz w:val="28"/>
                <w:szCs w:val="28"/>
              </w:rPr>
            </w:pPr>
            <w:r w:rsidRPr="00C718A9">
              <w:rPr>
                <w:color w:val="0A0A0A"/>
                <w:sz w:val="28"/>
                <w:szCs w:val="28"/>
              </w:rPr>
              <w:t>-</w:t>
            </w:r>
            <w:r w:rsidRPr="00C718A9">
              <w:rPr>
                <w:color w:val="0A0A0A"/>
                <w:sz w:val="28"/>
                <w:szCs w:val="28"/>
                <w:lang w:val="kk-KZ"/>
              </w:rPr>
              <w:t xml:space="preserve">   </w:t>
            </w:r>
            <w:r w:rsidRPr="00C718A9">
              <w:rPr>
                <w:color w:val="0A0A0A"/>
                <w:sz w:val="28"/>
                <w:szCs w:val="28"/>
              </w:rPr>
              <w:t xml:space="preserve"> отказ от ответа</w:t>
            </w:r>
          </w:p>
        </w:tc>
      </w:tr>
    </w:tbl>
    <w:p w:rsidR="006E0CBE" w:rsidRPr="00C718A9" w:rsidRDefault="006E0CBE" w:rsidP="006E0CBE">
      <w:pPr>
        <w:jc w:val="center"/>
        <w:rPr>
          <w:b/>
          <w:sz w:val="28"/>
          <w:szCs w:val="28"/>
        </w:rPr>
      </w:pPr>
    </w:p>
    <w:p w:rsidR="00B33860" w:rsidRPr="009B15A4" w:rsidRDefault="00B33860" w:rsidP="00493F33">
      <w:pPr>
        <w:tabs>
          <w:tab w:val="left" w:pos="3780"/>
        </w:tabs>
        <w:ind w:firstLine="567"/>
        <w:jc w:val="center"/>
        <w:rPr>
          <w:b/>
          <w:sz w:val="28"/>
          <w:szCs w:val="28"/>
          <w:lang w:val="kk-KZ"/>
        </w:rPr>
      </w:pPr>
    </w:p>
    <w:p w:rsidR="00FC54CD" w:rsidRPr="00B33860" w:rsidRDefault="00B33860" w:rsidP="00493F33">
      <w:pPr>
        <w:ind w:firstLine="567"/>
        <w:rPr>
          <w:b/>
          <w:noProof/>
          <w:color w:val="000000"/>
          <w:sz w:val="28"/>
          <w:szCs w:val="28"/>
          <w:lang w:val="kk-KZ"/>
        </w:rPr>
      </w:pPr>
      <w:r w:rsidRPr="00B33860">
        <w:rPr>
          <w:b/>
          <w:sz w:val="28"/>
          <w:szCs w:val="28"/>
          <w:lang w:val="kk-KZ"/>
        </w:rPr>
        <w:t>Пайдаланылған әдебиеттер</w:t>
      </w:r>
    </w:p>
    <w:p w:rsidR="007B308D" w:rsidRPr="00522FD8" w:rsidRDefault="007B308D" w:rsidP="00493F33">
      <w:pPr>
        <w:ind w:firstLine="567"/>
        <w:rPr>
          <w:b/>
          <w:noProof/>
          <w:color w:val="000000"/>
          <w:sz w:val="28"/>
          <w:szCs w:val="28"/>
          <w:lang w:val="kk-KZ"/>
        </w:rPr>
      </w:pPr>
    </w:p>
    <w:p w:rsidR="00F73E58" w:rsidRPr="00F73E58" w:rsidRDefault="00F73E58" w:rsidP="00B35D00">
      <w:pPr>
        <w:numPr>
          <w:ilvl w:val="0"/>
          <w:numId w:val="36"/>
        </w:numPr>
        <w:tabs>
          <w:tab w:val="clear" w:pos="720"/>
          <w:tab w:val="num" w:pos="0"/>
          <w:tab w:val="left" w:pos="709"/>
          <w:tab w:val="left" w:pos="993"/>
        </w:tabs>
        <w:ind w:left="0" w:firstLine="426"/>
        <w:jc w:val="both"/>
        <w:rPr>
          <w:sz w:val="28"/>
          <w:szCs w:val="28"/>
          <w:lang w:val="kk-KZ"/>
        </w:rPr>
      </w:pPr>
      <w:r w:rsidRPr="00F73E58">
        <w:rPr>
          <w:sz w:val="28"/>
          <w:szCs w:val="28"/>
          <w:lang w:val="kk-KZ"/>
        </w:rPr>
        <w:t>Курчаткин В.В. Надежность и ремонт машин. Учебник  для вузов, -М.:Колос, 2000;</w:t>
      </w:r>
    </w:p>
    <w:p w:rsidR="00F73E58" w:rsidRPr="00F73E58" w:rsidRDefault="00F73E58" w:rsidP="00B35D00">
      <w:pPr>
        <w:numPr>
          <w:ilvl w:val="0"/>
          <w:numId w:val="36"/>
        </w:numPr>
        <w:tabs>
          <w:tab w:val="clear" w:pos="720"/>
          <w:tab w:val="num" w:pos="0"/>
          <w:tab w:val="left" w:pos="709"/>
          <w:tab w:val="left" w:pos="993"/>
        </w:tabs>
        <w:ind w:left="0" w:firstLine="426"/>
        <w:jc w:val="both"/>
        <w:rPr>
          <w:sz w:val="28"/>
          <w:szCs w:val="28"/>
          <w:lang w:val="kk-KZ"/>
        </w:rPr>
      </w:pPr>
      <w:r w:rsidRPr="00F73E58">
        <w:rPr>
          <w:sz w:val="28"/>
          <w:szCs w:val="28"/>
          <w:lang w:val="kk-KZ"/>
        </w:rPr>
        <w:t>Төленов А.Т., Шойбеков Б.</w:t>
      </w:r>
      <w:r w:rsidRPr="00F73E58">
        <w:rPr>
          <w:b/>
          <w:sz w:val="28"/>
          <w:szCs w:val="28"/>
          <w:lang w:val="kk-KZ"/>
        </w:rPr>
        <w:t xml:space="preserve"> </w:t>
      </w:r>
      <w:r w:rsidRPr="00F73E58">
        <w:rPr>
          <w:sz w:val="28"/>
          <w:szCs w:val="28"/>
          <w:lang w:val="kk-KZ"/>
        </w:rPr>
        <w:t>Көлік техникасының сенімділігі. Оқу құралы. –Шымкент, 2006. - 90 бет.</w:t>
      </w:r>
    </w:p>
    <w:p w:rsidR="00F73E58" w:rsidRPr="00F73E58" w:rsidRDefault="00F73E58" w:rsidP="00B35D00">
      <w:pPr>
        <w:pStyle w:val="a4"/>
        <w:tabs>
          <w:tab w:val="num" w:pos="0"/>
          <w:tab w:val="left" w:pos="709"/>
        </w:tabs>
        <w:ind w:firstLine="426"/>
        <w:jc w:val="both"/>
        <w:rPr>
          <w:rFonts w:ascii="Times New Roman" w:hAnsi="Times New Roman"/>
          <w:sz w:val="28"/>
          <w:szCs w:val="28"/>
          <w:lang w:val="ru-RU"/>
        </w:rPr>
      </w:pPr>
      <w:r w:rsidRPr="00F73E58">
        <w:rPr>
          <w:rFonts w:ascii="Times New Roman" w:hAnsi="Times New Roman"/>
          <w:sz w:val="28"/>
          <w:szCs w:val="28"/>
          <w:lang w:val="kk-KZ"/>
        </w:rPr>
        <w:t xml:space="preserve">3. </w:t>
      </w:r>
      <w:r w:rsidRPr="00F73E58">
        <w:rPr>
          <w:rFonts w:ascii="Times New Roman" w:hAnsi="Times New Roman"/>
          <w:sz w:val="28"/>
          <w:szCs w:val="28"/>
          <w:lang w:val="ru-RU"/>
        </w:rPr>
        <w:t xml:space="preserve">Надежность и эффективность в технике: Справочник. В 10 т. –М.: Машиностроение, </w:t>
      </w:r>
      <w:r w:rsidRPr="00F73E58">
        <w:rPr>
          <w:rFonts w:ascii="Times New Roman" w:hAnsi="Times New Roman"/>
          <w:sz w:val="28"/>
          <w:szCs w:val="28"/>
          <w:lang w:val="kk-KZ"/>
        </w:rPr>
        <w:t>2006</w:t>
      </w:r>
      <w:r w:rsidRPr="00F73E58">
        <w:rPr>
          <w:rFonts w:ascii="Times New Roman" w:hAnsi="Times New Roman"/>
          <w:sz w:val="28"/>
          <w:szCs w:val="28"/>
          <w:lang w:val="ru-RU"/>
        </w:rPr>
        <w:t>.</w:t>
      </w:r>
    </w:p>
    <w:p w:rsidR="00F73E58" w:rsidRPr="00F73E58" w:rsidRDefault="00F73E58" w:rsidP="00B35D00">
      <w:pPr>
        <w:pStyle w:val="a4"/>
        <w:tabs>
          <w:tab w:val="num" w:pos="0"/>
          <w:tab w:val="left" w:pos="709"/>
        </w:tabs>
        <w:ind w:firstLine="426"/>
        <w:jc w:val="both"/>
        <w:rPr>
          <w:rFonts w:ascii="Times New Roman" w:hAnsi="Times New Roman"/>
          <w:sz w:val="28"/>
          <w:szCs w:val="28"/>
          <w:lang w:val="ru-RU"/>
        </w:rPr>
      </w:pPr>
      <w:r w:rsidRPr="00F73E58">
        <w:rPr>
          <w:rFonts w:ascii="Times New Roman" w:hAnsi="Times New Roman"/>
          <w:sz w:val="28"/>
          <w:szCs w:val="28"/>
          <w:lang w:val="ru-RU"/>
        </w:rPr>
        <w:t>4. Антонов А.В., Никулин М.С. Статистические модели в теории надежности. М.: Абрис: 2012.</w:t>
      </w:r>
    </w:p>
    <w:p w:rsidR="00F73E58" w:rsidRPr="00F73E58" w:rsidRDefault="00F73E58" w:rsidP="00B35D00">
      <w:pPr>
        <w:pStyle w:val="a4"/>
        <w:tabs>
          <w:tab w:val="num" w:pos="0"/>
          <w:tab w:val="left" w:pos="709"/>
        </w:tabs>
        <w:ind w:firstLine="426"/>
        <w:jc w:val="both"/>
        <w:rPr>
          <w:rFonts w:ascii="Times New Roman" w:hAnsi="Times New Roman"/>
          <w:sz w:val="28"/>
          <w:szCs w:val="28"/>
          <w:lang w:val="kk-KZ"/>
        </w:rPr>
      </w:pPr>
      <w:r w:rsidRPr="00F73E58">
        <w:rPr>
          <w:rFonts w:ascii="Times New Roman" w:hAnsi="Times New Roman"/>
          <w:sz w:val="28"/>
          <w:szCs w:val="28"/>
          <w:lang w:val="kk-KZ"/>
        </w:rPr>
        <w:t>5. Курчаткин В.В. и др. Надежность и ремонт машин. –М.: Колос, 2000</w:t>
      </w:r>
    </w:p>
    <w:p w:rsidR="00F73E58" w:rsidRPr="00F73E58" w:rsidRDefault="00F73E58" w:rsidP="00B35D00">
      <w:pPr>
        <w:pStyle w:val="a4"/>
        <w:tabs>
          <w:tab w:val="num" w:pos="0"/>
          <w:tab w:val="left" w:pos="709"/>
        </w:tabs>
        <w:ind w:firstLine="426"/>
        <w:jc w:val="both"/>
        <w:rPr>
          <w:rFonts w:ascii="Times New Roman" w:hAnsi="Times New Roman"/>
          <w:sz w:val="28"/>
          <w:szCs w:val="28"/>
          <w:lang w:val="kk-KZ"/>
        </w:rPr>
      </w:pPr>
      <w:r w:rsidRPr="00F73E58">
        <w:rPr>
          <w:rFonts w:ascii="Times New Roman" w:hAnsi="Times New Roman"/>
          <w:sz w:val="28"/>
          <w:szCs w:val="28"/>
          <w:lang w:val="kk-KZ"/>
        </w:rPr>
        <w:t>6. Сапаров О. Машина пайдалануды техникалық қамтамасыз ету. – Астана 2003ж.</w:t>
      </w:r>
    </w:p>
    <w:p w:rsidR="00F73E58" w:rsidRPr="00F73E58" w:rsidRDefault="00F73E58" w:rsidP="00B35D00">
      <w:pPr>
        <w:pStyle w:val="a4"/>
        <w:tabs>
          <w:tab w:val="num" w:pos="0"/>
          <w:tab w:val="left" w:pos="709"/>
        </w:tabs>
        <w:ind w:firstLine="426"/>
        <w:jc w:val="both"/>
        <w:rPr>
          <w:rFonts w:ascii="Times New Roman" w:hAnsi="Times New Roman"/>
          <w:sz w:val="28"/>
          <w:szCs w:val="28"/>
          <w:lang w:val="kk-KZ"/>
        </w:rPr>
      </w:pPr>
      <w:r w:rsidRPr="00F73E58">
        <w:rPr>
          <w:rFonts w:ascii="Times New Roman" w:hAnsi="Times New Roman"/>
          <w:sz w:val="28"/>
          <w:szCs w:val="28"/>
          <w:lang w:val="kk-KZ"/>
        </w:rPr>
        <w:t>7</w:t>
      </w:r>
      <w:r>
        <w:rPr>
          <w:rFonts w:ascii="Times New Roman" w:hAnsi="Times New Roman"/>
          <w:sz w:val="28"/>
          <w:szCs w:val="28"/>
          <w:lang w:val="kk-KZ"/>
        </w:rPr>
        <w:t xml:space="preserve">. </w:t>
      </w:r>
      <w:r w:rsidRPr="00F73E58">
        <w:rPr>
          <w:rFonts w:ascii="Times New Roman" w:hAnsi="Times New Roman"/>
          <w:sz w:val="28"/>
          <w:szCs w:val="28"/>
          <w:lang w:val="kk-KZ"/>
        </w:rPr>
        <w:t xml:space="preserve">Гурвин Н.Б., Чумак В.И. Эксплуатационная надежность автомобильных двигателей. –М.: Транспорт, </w:t>
      </w:r>
      <w:r w:rsidRPr="00F73E58">
        <w:rPr>
          <w:rFonts w:ascii="Times New Roman" w:hAnsi="Times New Roman"/>
          <w:sz w:val="28"/>
          <w:szCs w:val="28"/>
          <w:lang w:val="ru-RU"/>
        </w:rPr>
        <w:t>200</w:t>
      </w:r>
      <w:r w:rsidRPr="00F73E58">
        <w:rPr>
          <w:rFonts w:ascii="Times New Roman" w:hAnsi="Times New Roman"/>
          <w:sz w:val="28"/>
          <w:szCs w:val="28"/>
          <w:lang w:val="kk-KZ"/>
        </w:rPr>
        <w:t>4</w:t>
      </w:r>
    </w:p>
    <w:p w:rsidR="00F73E58" w:rsidRPr="00F73E58" w:rsidRDefault="00F73E58" w:rsidP="00B35D00">
      <w:pPr>
        <w:pStyle w:val="a4"/>
        <w:tabs>
          <w:tab w:val="num" w:pos="0"/>
          <w:tab w:val="left" w:pos="709"/>
        </w:tabs>
        <w:ind w:firstLine="426"/>
        <w:jc w:val="both"/>
        <w:rPr>
          <w:rStyle w:val="reference-text"/>
          <w:rFonts w:ascii="Times New Roman" w:hAnsi="Times New Roman"/>
          <w:sz w:val="28"/>
          <w:szCs w:val="28"/>
          <w:lang w:val="kk-KZ"/>
        </w:rPr>
      </w:pPr>
      <w:r w:rsidRPr="00F73E58">
        <w:rPr>
          <w:rStyle w:val="reference-text"/>
          <w:rFonts w:ascii="Times New Roman" w:hAnsi="Times New Roman"/>
          <w:sz w:val="28"/>
          <w:szCs w:val="28"/>
          <w:lang w:val="kk-KZ"/>
        </w:rPr>
        <w:t>8. Акишев К., Дарибаева Г. Стандарттау, метрология және сәйкестікті бағалау: Оқулық. - Астана: Фолиант, 2008.</w:t>
      </w:r>
    </w:p>
    <w:p w:rsidR="00B35D00" w:rsidRPr="002C02C9" w:rsidRDefault="00B35D00" w:rsidP="00B35D00">
      <w:pPr>
        <w:shd w:val="clear" w:color="auto" w:fill="FFFFFF"/>
        <w:tabs>
          <w:tab w:val="num" w:pos="0"/>
        </w:tabs>
        <w:autoSpaceDE w:val="0"/>
        <w:autoSpaceDN w:val="0"/>
        <w:ind w:firstLine="426"/>
        <w:jc w:val="both"/>
      </w:pPr>
      <w:r>
        <w:rPr>
          <w:sz w:val="28"/>
          <w:szCs w:val="28"/>
          <w:lang w:val="kk-KZ"/>
        </w:rPr>
        <w:t>9</w:t>
      </w:r>
      <w:r w:rsidRPr="002C02C9">
        <w:rPr>
          <w:sz w:val="28"/>
          <w:szCs w:val="28"/>
        </w:rPr>
        <w:t>.</w:t>
      </w:r>
      <w:r w:rsidRPr="002C02C9">
        <w:rPr>
          <w:sz w:val="14"/>
          <w:szCs w:val="14"/>
        </w:rPr>
        <w:t xml:space="preserve">       </w:t>
      </w:r>
      <w:r w:rsidRPr="002C02C9">
        <w:rPr>
          <w:sz w:val="28"/>
          <w:szCs w:val="28"/>
        </w:rPr>
        <w:t>Карпекина Т.П. Экономия топливно-энергетических ресурсов на автомобильном транспорте. М.: МАДИ, 1988.-85с.</w:t>
      </w:r>
    </w:p>
    <w:p w:rsidR="00B35D00" w:rsidRPr="002C02C9" w:rsidRDefault="00B35D00" w:rsidP="00B35D00">
      <w:pPr>
        <w:shd w:val="clear" w:color="auto" w:fill="FFFFFF"/>
        <w:tabs>
          <w:tab w:val="num" w:pos="0"/>
        </w:tabs>
        <w:autoSpaceDE w:val="0"/>
        <w:autoSpaceDN w:val="0"/>
        <w:ind w:firstLine="426"/>
        <w:jc w:val="both"/>
      </w:pPr>
      <w:r>
        <w:rPr>
          <w:sz w:val="28"/>
          <w:szCs w:val="28"/>
          <w:lang w:val="kk-KZ"/>
        </w:rPr>
        <w:t>10</w:t>
      </w:r>
      <w:r w:rsidRPr="002C02C9">
        <w:rPr>
          <w:sz w:val="28"/>
          <w:szCs w:val="28"/>
        </w:rPr>
        <w:t>.</w:t>
      </w:r>
      <w:r w:rsidRPr="002C02C9">
        <w:rPr>
          <w:sz w:val="14"/>
          <w:szCs w:val="14"/>
        </w:rPr>
        <w:t xml:space="preserve">       </w:t>
      </w:r>
      <w:r w:rsidRPr="002C02C9">
        <w:rPr>
          <w:sz w:val="28"/>
          <w:szCs w:val="28"/>
        </w:rPr>
        <w:t>Еврецкий В.Т., Трегубов В.А. Материальные нормативы на автомобильном транспорте: Разработка и оценка использования. М.: Транспорт, 1986.-128с.</w:t>
      </w:r>
    </w:p>
    <w:p w:rsidR="00B35D00" w:rsidRPr="002C02C9" w:rsidRDefault="00B35D00" w:rsidP="00B35D00">
      <w:pPr>
        <w:shd w:val="clear" w:color="auto" w:fill="FFFFFF"/>
        <w:tabs>
          <w:tab w:val="num" w:pos="0"/>
        </w:tabs>
        <w:autoSpaceDE w:val="0"/>
        <w:autoSpaceDN w:val="0"/>
        <w:ind w:firstLine="426"/>
        <w:jc w:val="both"/>
      </w:pPr>
      <w:r>
        <w:rPr>
          <w:sz w:val="28"/>
          <w:szCs w:val="28"/>
          <w:lang w:val="kk-KZ"/>
        </w:rPr>
        <w:t>11</w:t>
      </w:r>
      <w:r w:rsidRPr="002C02C9">
        <w:rPr>
          <w:sz w:val="28"/>
          <w:szCs w:val="28"/>
        </w:rPr>
        <w:t>.</w:t>
      </w:r>
      <w:r w:rsidRPr="002C02C9">
        <w:rPr>
          <w:sz w:val="14"/>
          <w:szCs w:val="14"/>
        </w:rPr>
        <w:t xml:space="preserve">       </w:t>
      </w:r>
      <w:r w:rsidRPr="002C02C9">
        <w:rPr>
          <w:sz w:val="28"/>
          <w:szCs w:val="28"/>
        </w:rPr>
        <w:t>Ибатов М.К., Алиев Ж.А  Материально-техническое обеспечение и экономия ресурсов на автомобильном транспорте. Учебное пособие. -Караганда, КарГТУ, 1995. 71с.</w:t>
      </w:r>
    </w:p>
    <w:p w:rsidR="0092135C" w:rsidRDefault="0092135C" w:rsidP="000247E3">
      <w:pPr>
        <w:jc w:val="both"/>
        <w:rPr>
          <w:sz w:val="28"/>
          <w:szCs w:val="28"/>
          <w:lang w:val="kk-KZ"/>
        </w:rPr>
      </w:pPr>
    </w:p>
    <w:p w:rsidR="003A53D6" w:rsidRDefault="003A53D6" w:rsidP="000247E3">
      <w:pPr>
        <w:jc w:val="both"/>
        <w:rPr>
          <w:sz w:val="28"/>
          <w:szCs w:val="28"/>
          <w:lang w:val="kk-KZ"/>
        </w:rPr>
      </w:pPr>
    </w:p>
    <w:p w:rsidR="003A53D6" w:rsidRDefault="003A53D6" w:rsidP="000247E3">
      <w:pPr>
        <w:jc w:val="both"/>
        <w:rPr>
          <w:sz w:val="28"/>
          <w:szCs w:val="28"/>
          <w:lang w:val="kk-KZ"/>
        </w:rPr>
      </w:pPr>
    </w:p>
    <w:p w:rsidR="003A53D6" w:rsidRDefault="003A53D6" w:rsidP="000247E3">
      <w:pPr>
        <w:jc w:val="both"/>
        <w:rPr>
          <w:sz w:val="28"/>
          <w:szCs w:val="28"/>
          <w:lang w:val="kk-KZ"/>
        </w:rPr>
      </w:pPr>
    </w:p>
    <w:p w:rsidR="0092135C" w:rsidRPr="009F5F84" w:rsidRDefault="0092135C" w:rsidP="000247E3">
      <w:pPr>
        <w:jc w:val="both"/>
        <w:rPr>
          <w:sz w:val="28"/>
          <w:szCs w:val="28"/>
          <w:lang w:val="kk-KZ"/>
        </w:rPr>
      </w:pPr>
    </w:p>
    <w:p w:rsidR="0028293E" w:rsidRPr="000E01E3" w:rsidRDefault="007B308D" w:rsidP="000247E3">
      <w:pPr>
        <w:jc w:val="both"/>
        <w:rPr>
          <w:sz w:val="28"/>
          <w:szCs w:val="28"/>
          <w:lang w:val="kk-KZ"/>
        </w:rPr>
      </w:pPr>
      <w:r>
        <w:rPr>
          <w:sz w:val="28"/>
          <w:szCs w:val="28"/>
          <w:lang w:val="kk-KZ"/>
        </w:rPr>
        <w:t>\</w:t>
      </w:r>
    </w:p>
    <w:p w:rsidR="00163360" w:rsidRPr="009F5F84" w:rsidRDefault="00163360" w:rsidP="00163360">
      <w:pPr>
        <w:jc w:val="center"/>
        <w:rPr>
          <w:b/>
          <w:sz w:val="28"/>
          <w:szCs w:val="28"/>
          <w:lang w:val="kk-KZ" w:eastAsia="ko-KR"/>
        </w:rPr>
      </w:pPr>
      <w:r w:rsidRPr="009F5F84">
        <w:rPr>
          <w:b/>
          <w:sz w:val="28"/>
          <w:szCs w:val="28"/>
          <w:lang w:val="kk-KZ"/>
        </w:rPr>
        <w:t>Назымбетов Б.Б.</w:t>
      </w:r>
      <w:r>
        <w:rPr>
          <w:b/>
          <w:sz w:val="28"/>
          <w:szCs w:val="28"/>
          <w:lang w:val="kk-KZ"/>
        </w:rPr>
        <w:t>, Зиябеков Б.Д.</w:t>
      </w:r>
    </w:p>
    <w:p w:rsidR="00163360" w:rsidRPr="009F5F84" w:rsidRDefault="00163360" w:rsidP="00163360">
      <w:pPr>
        <w:jc w:val="center"/>
        <w:rPr>
          <w:sz w:val="28"/>
          <w:szCs w:val="28"/>
          <w:lang w:val="kk-KZ" w:eastAsia="ko-KR"/>
        </w:rPr>
      </w:pPr>
    </w:p>
    <w:p w:rsidR="00163360" w:rsidRDefault="00163360" w:rsidP="00163360">
      <w:pPr>
        <w:jc w:val="center"/>
        <w:rPr>
          <w:b/>
          <w:sz w:val="28"/>
          <w:szCs w:val="28"/>
          <w:lang w:val="kk-KZ"/>
        </w:rPr>
      </w:pPr>
      <w:r w:rsidRPr="00CD276D">
        <w:rPr>
          <w:b/>
          <w:sz w:val="28"/>
          <w:szCs w:val="28"/>
          <w:lang w:val="kk-KZ"/>
        </w:rPr>
        <w:t xml:space="preserve">«Автокөліктерге  техникалық қызмет көрсету мен жөндеудің технологиялық процесі және қор сақтау» пәнінен  </w:t>
      </w:r>
    </w:p>
    <w:p w:rsidR="00163360" w:rsidRPr="00CD276D" w:rsidRDefault="00163360" w:rsidP="00163360">
      <w:pPr>
        <w:jc w:val="center"/>
        <w:rPr>
          <w:b/>
          <w:sz w:val="28"/>
          <w:szCs w:val="28"/>
          <w:lang w:val="kk-KZ"/>
        </w:rPr>
      </w:pPr>
      <w:r w:rsidRPr="00CD276D">
        <w:rPr>
          <w:b/>
          <w:sz w:val="28"/>
          <w:szCs w:val="28"/>
          <w:lang w:val="kk-KZ"/>
        </w:rPr>
        <w:t xml:space="preserve">КЕЙС </w:t>
      </w:r>
      <w:r w:rsidRPr="00CD276D">
        <w:rPr>
          <w:b/>
          <w:color w:val="000000"/>
          <w:sz w:val="28"/>
          <w:szCs w:val="28"/>
          <w:lang w:val="kk-KZ"/>
        </w:rPr>
        <w:t>ЖИНАҚТАРЫ</w:t>
      </w:r>
    </w:p>
    <w:p w:rsidR="0028293E" w:rsidRPr="00A60CF8" w:rsidRDefault="0028293E" w:rsidP="000247E3">
      <w:pPr>
        <w:jc w:val="center"/>
        <w:rPr>
          <w:sz w:val="28"/>
          <w:szCs w:val="28"/>
          <w:lang w:val="kk-KZ"/>
        </w:rPr>
      </w:pPr>
    </w:p>
    <w:p w:rsidR="0028293E" w:rsidRPr="00A60CF8" w:rsidRDefault="0028293E" w:rsidP="000247E3">
      <w:pPr>
        <w:jc w:val="center"/>
        <w:rPr>
          <w:sz w:val="28"/>
          <w:szCs w:val="28"/>
          <w:lang w:val="kk-KZ"/>
        </w:rPr>
      </w:pPr>
    </w:p>
    <w:p w:rsidR="0028293E" w:rsidRPr="00A60CF8" w:rsidRDefault="0028293E" w:rsidP="000247E3">
      <w:pPr>
        <w:jc w:val="center"/>
        <w:rPr>
          <w:sz w:val="28"/>
          <w:szCs w:val="28"/>
          <w:lang w:val="kk-KZ"/>
        </w:rPr>
      </w:pPr>
    </w:p>
    <w:p w:rsidR="0028293E" w:rsidRPr="00A60CF8" w:rsidRDefault="0028293E" w:rsidP="000247E3">
      <w:pPr>
        <w:jc w:val="center"/>
        <w:rPr>
          <w:sz w:val="28"/>
          <w:szCs w:val="28"/>
          <w:lang w:val="kk-KZ"/>
        </w:rPr>
      </w:pPr>
    </w:p>
    <w:p w:rsidR="0028293E" w:rsidRPr="0028468F" w:rsidRDefault="0028293E" w:rsidP="000247E3">
      <w:pPr>
        <w:jc w:val="center"/>
        <w:rPr>
          <w:sz w:val="28"/>
          <w:szCs w:val="28"/>
          <w:lang w:val="kk-KZ"/>
        </w:rPr>
      </w:pPr>
      <w:r w:rsidRPr="009F5F84">
        <w:rPr>
          <w:sz w:val="28"/>
          <w:szCs w:val="28"/>
          <w:lang w:val="kk-KZ"/>
        </w:rPr>
        <w:t xml:space="preserve">Басуға        </w:t>
      </w:r>
      <w:r w:rsidR="00574EDB" w:rsidRPr="0028468F">
        <w:rPr>
          <w:sz w:val="28"/>
          <w:szCs w:val="28"/>
          <w:lang w:val="kk-KZ"/>
        </w:rPr>
        <w:t xml:space="preserve">    </w:t>
      </w:r>
      <w:r w:rsidRPr="009F5F84">
        <w:rPr>
          <w:sz w:val="28"/>
          <w:szCs w:val="28"/>
          <w:lang w:val="kk-KZ"/>
        </w:rPr>
        <w:t>201</w:t>
      </w:r>
      <w:r w:rsidR="00163360">
        <w:rPr>
          <w:sz w:val="28"/>
          <w:szCs w:val="28"/>
          <w:lang w:val="kk-KZ"/>
        </w:rPr>
        <w:t>9</w:t>
      </w:r>
      <w:r w:rsidRPr="009F5F84">
        <w:rPr>
          <w:sz w:val="28"/>
          <w:szCs w:val="28"/>
          <w:lang w:val="kk-KZ"/>
        </w:rPr>
        <w:t xml:space="preserve"> ж.</w:t>
      </w:r>
      <w:r w:rsidRPr="0028468F">
        <w:rPr>
          <w:sz w:val="28"/>
          <w:szCs w:val="28"/>
          <w:lang w:val="kk-KZ"/>
        </w:rPr>
        <w:t xml:space="preserve"> қол </w:t>
      </w:r>
      <w:r w:rsidRPr="009F5F84">
        <w:rPr>
          <w:sz w:val="28"/>
          <w:szCs w:val="28"/>
          <w:lang w:val="kk-KZ"/>
        </w:rPr>
        <w:t xml:space="preserve"> </w:t>
      </w:r>
      <w:r w:rsidRPr="0028468F">
        <w:rPr>
          <w:sz w:val="28"/>
          <w:szCs w:val="28"/>
          <w:lang w:val="kk-KZ"/>
        </w:rPr>
        <w:t>қойыл</w:t>
      </w:r>
      <w:r w:rsidRPr="009F5F84">
        <w:rPr>
          <w:sz w:val="28"/>
          <w:szCs w:val="28"/>
          <w:lang w:val="kk-KZ"/>
        </w:rPr>
        <w:t>ды.</w:t>
      </w:r>
    </w:p>
    <w:p w:rsidR="0028293E" w:rsidRPr="009F5F84" w:rsidRDefault="0028293E" w:rsidP="000247E3">
      <w:pPr>
        <w:jc w:val="center"/>
        <w:rPr>
          <w:sz w:val="28"/>
          <w:szCs w:val="28"/>
          <w:lang w:val="kk-KZ"/>
        </w:rPr>
      </w:pPr>
      <w:r w:rsidRPr="00B45E79">
        <w:rPr>
          <w:sz w:val="28"/>
          <w:szCs w:val="28"/>
          <w:lang w:val="kk-KZ"/>
        </w:rPr>
        <w:t>Қағаз</w:t>
      </w:r>
      <w:r w:rsidRPr="009F5F84">
        <w:rPr>
          <w:sz w:val="28"/>
          <w:szCs w:val="28"/>
          <w:lang w:val="kk-KZ"/>
        </w:rPr>
        <w:t xml:space="preserve"> пішімі</w:t>
      </w:r>
      <w:r w:rsidRPr="00B45E79">
        <w:rPr>
          <w:sz w:val="28"/>
          <w:szCs w:val="28"/>
          <w:lang w:val="kk-KZ"/>
        </w:rPr>
        <w:t xml:space="preserve"> 60х84 1/16</w:t>
      </w:r>
      <w:r w:rsidRPr="009F5F84">
        <w:rPr>
          <w:sz w:val="28"/>
          <w:szCs w:val="28"/>
          <w:lang w:val="kk-KZ"/>
        </w:rPr>
        <w:t>. Офсеттік басылым.</w:t>
      </w:r>
    </w:p>
    <w:p w:rsidR="0028293E" w:rsidRPr="009F5F84" w:rsidRDefault="0028293E" w:rsidP="000247E3">
      <w:pPr>
        <w:jc w:val="center"/>
        <w:rPr>
          <w:sz w:val="28"/>
          <w:szCs w:val="28"/>
          <w:lang w:val="kk-KZ"/>
        </w:rPr>
      </w:pPr>
      <w:r w:rsidRPr="009F5F84">
        <w:rPr>
          <w:sz w:val="28"/>
          <w:szCs w:val="28"/>
          <w:lang w:val="kk-KZ"/>
        </w:rPr>
        <w:t xml:space="preserve">Көлемі  </w:t>
      </w:r>
      <w:r w:rsidR="0092135C">
        <w:rPr>
          <w:sz w:val="28"/>
          <w:szCs w:val="28"/>
          <w:lang w:val="kk-KZ"/>
        </w:rPr>
        <w:t>1</w:t>
      </w:r>
      <w:r w:rsidR="00574EDB" w:rsidRPr="001C3D53">
        <w:rPr>
          <w:sz w:val="28"/>
          <w:szCs w:val="28"/>
          <w:lang w:val="kk-KZ"/>
        </w:rPr>
        <w:t xml:space="preserve">,75 </w:t>
      </w:r>
      <w:r w:rsidRPr="009F5F84">
        <w:rPr>
          <w:sz w:val="28"/>
          <w:szCs w:val="28"/>
          <w:lang w:val="kk-KZ"/>
        </w:rPr>
        <w:t xml:space="preserve">б.т. Таралымы </w:t>
      </w:r>
      <w:r w:rsidR="006823C6" w:rsidRPr="006823C6">
        <w:rPr>
          <w:sz w:val="28"/>
          <w:szCs w:val="28"/>
          <w:lang w:val="kk-KZ"/>
        </w:rPr>
        <w:t>____</w:t>
      </w:r>
      <w:r w:rsidRPr="009F5F84">
        <w:rPr>
          <w:sz w:val="28"/>
          <w:szCs w:val="28"/>
          <w:lang w:val="kk-KZ"/>
        </w:rPr>
        <w:t>.</w:t>
      </w:r>
    </w:p>
    <w:p w:rsidR="0028293E" w:rsidRPr="006823C6" w:rsidRDefault="0028293E" w:rsidP="000247E3">
      <w:pPr>
        <w:jc w:val="center"/>
        <w:rPr>
          <w:sz w:val="28"/>
          <w:szCs w:val="28"/>
          <w:lang w:val="kk-KZ"/>
        </w:rPr>
      </w:pPr>
      <w:r w:rsidRPr="009F5F84">
        <w:rPr>
          <w:sz w:val="28"/>
          <w:szCs w:val="28"/>
          <w:lang w:val="kk-KZ"/>
        </w:rPr>
        <w:t>Тапсырыс №</w:t>
      </w:r>
      <w:r w:rsidR="006823C6" w:rsidRPr="006823C6">
        <w:rPr>
          <w:sz w:val="28"/>
          <w:szCs w:val="28"/>
          <w:lang w:val="kk-KZ"/>
        </w:rPr>
        <w:t>____</w:t>
      </w:r>
    </w:p>
    <w:p w:rsidR="0028293E" w:rsidRPr="009F5F84" w:rsidRDefault="0028293E" w:rsidP="000247E3">
      <w:pPr>
        <w:jc w:val="both"/>
        <w:rPr>
          <w:sz w:val="28"/>
          <w:szCs w:val="28"/>
          <w:lang w:val="kk-KZ"/>
        </w:rPr>
      </w:pPr>
      <w:r w:rsidRPr="009F5F84">
        <w:rPr>
          <w:sz w:val="28"/>
          <w:szCs w:val="28"/>
          <w:lang w:val="kk-KZ"/>
        </w:rPr>
        <w:t xml:space="preserve">                              </w:t>
      </w:r>
    </w:p>
    <w:p w:rsidR="0028293E" w:rsidRPr="009F5F84" w:rsidRDefault="0028293E" w:rsidP="000247E3">
      <w:pPr>
        <w:jc w:val="both"/>
        <w:rPr>
          <w:sz w:val="28"/>
          <w:szCs w:val="28"/>
          <w:lang w:val="kk-KZ"/>
        </w:rPr>
      </w:pPr>
    </w:p>
    <w:p w:rsidR="0028293E" w:rsidRPr="009F5F84" w:rsidRDefault="0028293E" w:rsidP="000247E3">
      <w:pPr>
        <w:jc w:val="both"/>
        <w:rPr>
          <w:sz w:val="28"/>
          <w:szCs w:val="28"/>
          <w:lang w:val="kk-KZ"/>
        </w:rPr>
      </w:pPr>
    </w:p>
    <w:p w:rsidR="007B308D" w:rsidRDefault="007B308D" w:rsidP="000247E3">
      <w:pPr>
        <w:jc w:val="both"/>
        <w:rPr>
          <w:sz w:val="28"/>
          <w:szCs w:val="28"/>
          <w:lang w:val="kk-KZ"/>
        </w:rPr>
      </w:pPr>
    </w:p>
    <w:p w:rsidR="007B308D" w:rsidRDefault="007B308D" w:rsidP="000247E3">
      <w:pPr>
        <w:jc w:val="both"/>
        <w:rPr>
          <w:sz w:val="28"/>
          <w:szCs w:val="28"/>
          <w:lang w:val="kk-KZ"/>
        </w:rPr>
      </w:pPr>
    </w:p>
    <w:p w:rsidR="007B308D" w:rsidRPr="001C3D53" w:rsidRDefault="007B308D" w:rsidP="000247E3">
      <w:pPr>
        <w:jc w:val="both"/>
        <w:rPr>
          <w:sz w:val="28"/>
          <w:szCs w:val="28"/>
          <w:lang w:val="kk-KZ"/>
        </w:rPr>
      </w:pPr>
    </w:p>
    <w:p w:rsidR="006823C6" w:rsidRPr="001C3D53" w:rsidRDefault="006823C6" w:rsidP="000247E3">
      <w:pPr>
        <w:jc w:val="both"/>
        <w:rPr>
          <w:sz w:val="28"/>
          <w:szCs w:val="28"/>
          <w:lang w:val="kk-KZ"/>
        </w:rPr>
      </w:pPr>
    </w:p>
    <w:p w:rsidR="006823C6" w:rsidRPr="001C3D53" w:rsidRDefault="006823C6" w:rsidP="000247E3">
      <w:pPr>
        <w:jc w:val="both"/>
        <w:rPr>
          <w:sz w:val="28"/>
          <w:szCs w:val="28"/>
          <w:lang w:val="kk-KZ"/>
        </w:rPr>
      </w:pPr>
    </w:p>
    <w:p w:rsidR="007B308D" w:rsidRPr="009F5F84" w:rsidRDefault="007B308D" w:rsidP="000247E3">
      <w:pPr>
        <w:jc w:val="both"/>
        <w:rPr>
          <w:sz w:val="28"/>
          <w:szCs w:val="28"/>
          <w:lang w:val="kk-KZ"/>
        </w:rPr>
      </w:pPr>
    </w:p>
    <w:p w:rsidR="0028293E" w:rsidRPr="006823C6" w:rsidRDefault="0028293E" w:rsidP="006823C6">
      <w:pPr>
        <w:jc w:val="center"/>
        <w:rPr>
          <w:szCs w:val="28"/>
          <w:lang w:val="kk-KZ"/>
        </w:rPr>
      </w:pPr>
      <w:r w:rsidRPr="006823C6">
        <w:rPr>
          <w:szCs w:val="28"/>
          <w:lang w:val="kk-KZ"/>
        </w:rPr>
        <w:t>© М. Әуезов атындағы Оңтүстік Қазахстан мемлекеттік университетінің                                                  басылымы.</w:t>
      </w:r>
    </w:p>
    <w:p w:rsidR="0028293E" w:rsidRPr="006823C6" w:rsidRDefault="0028293E" w:rsidP="006823C6">
      <w:pPr>
        <w:jc w:val="center"/>
        <w:rPr>
          <w:szCs w:val="28"/>
          <w:lang w:val="kk-KZ"/>
        </w:rPr>
      </w:pPr>
    </w:p>
    <w:p w:rsidR="001009C5" w:rsidRPr="001C3D53" w:rsidRDefault="0028293E" w:rsidP="006823C6">
      <w:pPr>
        <w:jc w:val="center"/>
        <w:rPr>
          <w:szCs w:val="28"/>
          <w:lang w:val="kk-KZ"/>
        </w:rPr>
      </w:pPr>
      <w:r w:rsidRPr="006823C6">
        <w:rPr>
          <w:szCs w:val="28"/>
          <w:lang w:val="kk-KZ"/>
        </w:rPr>
        <w:t>М. Әуезов атындағы ОҚМУ баспа ортлығы. Шымкент қ. Тәуке-хан даңғылы 5.</w:t>
      </w:r>
    </w:p>
    <w:p w:rsidR="00D2773A" w:rsidRDefault="00A85D96" w:rsidP="006823C6">
      <w:pPr>
        <w:jc w:val="center"/>
        <w:rPr>
          <w:szCs w:val="28"/>
          <w:lang w:val="kk-KZ"/>
        </w:rPr>
      </w:pPr>
      <w:r w:rsidRPr="00A85D96">
        <w:rPr>
          <w:noProof/>
          <w:sz w:val="28"/>
          <w:szCs w:val="28"/>
        </w:rPr>
        <w:pict>
          <v:oval id="_x0000_s1428" style="position:absolute;left:0;text-align:left;margin-left:225.2pt;margin-top:102.45pt;width:27.8pt;height:38.5pt;z-index:251668480" strokecolor="white"/>
        </w:pict>
      </w:r>
      <w:r w:rsidRPr="00A85D96">
        <w:rPr>
          <w:noProof/>
          <w:sz w:val="28"/>
          <w:szCs w:val="28"/>
          <w:lang w:val="en-US" w:eastAsia="zh-CN"/>
        </w:rPr>
        <w:pict>
          <v:oval id="_x0000_s1267" style="position:absolute;left:0;text-align:left;margin-left:220.15pt;margin-top:13.15pt;width:27.8pt;height:38.5pt;z-index:251661312" strokecolor="white"/>
        </w:pict>
      </w: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B33860" w:rsidP="006823C6">
      <w:pPr>
        <w:jc w:val="center"/>
        <w:rPr>
          <w:szCs w:val="28"/>
          <w:lang w:val="kk-KZ"/>
        </w:rPr>
      </w:pPr>
    </w:p>
    <w:p w:rsidR="00B33860" w:rsidRDefault="00A85D96" w:rsidP="006823C6">
      <w:pPr>
        <w:jc w:val="center"/>
        <w:rPr>
          <w:szCs w:val="28"/>
          <w:lang w:val="kk-KZ"/>
        </w:rPr>
      </w:pPr>
      <w:r w:rsidRPr="00A85D96">
        <w:rPr>
          <w:noProof/>
          <w:szCs w:val="28"/>
          <w:lang w:val="en-US" w:eastAsia="zh-CN"/>
        </w:rPr>
        <w:pict>
          <v:oval id="_x0000_s1266" style="position:absolute;left:0;text-align:left;margin-left:222.6pt;margin-top:13pt;width:27.8pt;height:38.5pt;z-index:251660288" strokecolor="white"/>
        </w:pict>
      </w:r>
    </w:p>
    <w:p w:rsidR="0005452F" w:rsidRDefault="0005452F" w:rsidP="006823C6">
      <w:pPr>
        <w:jc w:val="center"/>
        <w:rPr>
          <w:szCs w:val="28"/>
          <w:lang w:val="kk-KZ"/>
        </w:rPr>
      </w:pPr>
    </w:p>
    <w:p w:rsidR="0005452F" w:rsidRDefault="0005452F" w:rsidP="006823C6">
      <w:pPr>
        <w:jc w:val="center"/>
        <w:rPr>
          <w:szCs w:val="28"/>
          <w:lang w:val="kk-KZ"/>
        </w:rPr>
      </w:pPr>
    </w:p>
    <w:p w:rsidR="0005452F" w:rsidRDefault="0005452F" w:rsidP="006823C6">
      <w:pPr>
        <w:jc w:val="center"/>
        <w:rPr>
          <w:szCs w:val="28"/>
          <w:lang w:val="kk-KZ"/>
        </w:rPr>
      </w:pPr>
    </w:p>
    <w:p w:rsidR="0005452F" w:rsidRDefault="0005452F" w:rsidP="006823C6">
      <w:pPr>
        <w:jc w:val="center"/>
        <w:rPr>
          <w:szCs w:val="28"/>
          <w:lang w:val="kk-KZ"/>
        </w:rPr>
      </w:pPr>
    </w:p>
    <w:p w:rsidR="0005452F" w:rsidRDefault="0005452F" w:rsidP="006823C6">
      <w:pPr>
        <w:jc w:val="center"/>
        <w:rPr>
          <w:szCs w:val="28"/>
          <w:lang w:val="kk-KZ"/>
        </w:rPr>
      </w:pPr>
    </w:p>
    <w:p w:rsidR="00B33860" w:rsidRPr="001C3D53" w:rsidRDefault="00A85D96" w:rsidP="006823C6">
      <w:pPr>
        <w:jc w:val="center"/>
        <w:rPr>
          <w:szCs w:val="28"/>
          <w:lang w:val="kk-KZ"/>
        </w:rPr>
      </w:pPr>
      <w:r>
        <w:rPr>
          <w:noProof/>
          <w:szCs w:val="28"/>
        </w:rPr>
        <w:pict>
          <v:oval id="_x0000_s1427" style="position:absolute;left:0;text-align:left;margin-left:209.4pt;margin-top:15.6pt;width:27.8pt;height:38.5pt;z-index:251667456" strokecolor="white"/>
        </w:pict>
      </w:r>
      <w:r w:rsidRPr="00A85D96">
        <w:rPr>
          <w:noProof/>
          <w:szCs w:val="28"/>
          <w:lang w:val="en-US" w:eastAsia="zh-CN"/>
        </w:rPr>
        <w:pict>
          <v:oval id="_x0000_s1265" style="position:absolute;left:0;text-align:left;margin-left:225.2pt;margin-top:552.45pt;width:27.8pt;height:38.5pt;z-index:251659264" strokecolor="white"/>
        </w:pict>
      </w:r>
    </w:p>
    <w:sectPr w:rsidR="00B33860" w:rsidRPr="001C3D53" w:rsidSect="00B33860">
      <w:footerReference w:type="default" r:id="rId68"/>
      <w:pgSz w:w="11909" w:h="16834" w:code="9"/>
      <w:pgMar w:top="1134" w:right="1134" w:bottom="1134" w:left="1418" w:header="709" w:footer="504"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6FC3" w:rsidRDefault="007B6FC3" w:rsidP="003017DE">
      <w:r>
        <w:separator/>
      </w:r>
    </w:p>
  </w:endnote>
  <w:endnote w:type="continuationSeparator" w:id="1">
    <w:p w:rsidR="007B6FC3" w:rsidRDefault="007B6FC3" w:rsidP="003017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Kaz">
    <w:panose1 w:val="02020500000000000000"/>
    <w:charset w:val="00"/>
    <w:family w:val="roman"/>
    <w:pitch w:val="variable"/>
    <w:sig w:usb0="00000203" w:usb1="00000000" w:usb2="00000000" w:usb3="00000000" w:csb0="00000005" w:csb1="00000000"/>
  </w:font>
  <w:font w:name="Kz Times New Roman">
    <w:altName w:val="Times New Roman"/>
    <w:panose1 w:val="02020603050405020304"/>
    <w:charset w:val="CC"/>
    <w:family w:val="roman"/>
    <w:pitch w:val="variable"/>
    <w:sig w:usb0="00000000" w:usb1="4000387A" w:usb2="0000002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066" w:rsidRPr="00B33860" w:rsidRDefault="00A85D96">
    <w:pPr>
      <w:pStyle w:val="ac"/>
      <w:jc w:val="center"/>
      <w:rPr>
        <w:sz w:val="28"/>
      </w:rPr>
    </w:pPr>
    <w:r w:rsidRPr="00B33860">
      <w:rPr>
        <w:sz w:val="28"/>
      </w:rPr>
      <w:fldChar w:fldCharType="begin"/>
    </w:r>
    <w:r w:rsidR="00B40066" w:rsidRPr="00B33860">
      <w:rPr>
        <w:sz w:val="28"/>
      </w:rPr>
      <w:instrText xml:space="preserve"> PAGE   \* MERGEFORMAT </w:instrText>
    </w:r>
    <w:r w:rsidRPr="00B33860">
      <w:rPr>
        <w:sz w:val="28"/>
      </w:rPr>
      <w:fldChar w:fldCharType="separate"/>
    </w:r>
    <w:r w:rsidR="00E141A6">
      <w:rPr>
        <w:noProof/>
        <w:sz w:val="28"/>
      </w:rPr>
      <w:t>1</w:t>
    </w:r>
    <w:r w:rsidRPr="00B33860">
      <w:rPr>
        <w:sz w:val="28"/>
      </w:rPr>
      <w:fldChar w:fldCharType="end"/>
    </w:r>
  </w:p>
  <w:p w:rsidR="00B40066" w:rsidRDefault="00B40066">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6FC3" w:rsidRDefault="007B6FC3" w:rsidP="003017DE">
      <w:r>
        <w:separator/>
      </w:r>
    </w:p>
  </w:footnote>
  <w:footnote w:type="continuationSeparator" w:id="1">
    <w:p w:rsidR="007B6FC3" w:rsidRDefault="007B6FC3" w:rsidP="003017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 o:bullet="t"/>
    </w:pict>
  </w:numPicBullet>
  <w:abstractNum w:abstractNumId="0">
    <w:nsid w:val="FFFFFFFE"/>
    <w:multiLevelType w:val="singleLevel"/>
    <w:tmpl w:val="DB865B10"/>
    <w:lvl w:ilvl="0">
      <w:numFmt w:val="bullet"/>
      <w:lvlText w:val="*"/>
      <w:lvlJc w:val="left"/>
    </w:lvl>
  </w:abstractNum>
  <w:abstractNum w:abstractNumId="1">
    <w:nsid w:val="1170170F"/>
    <w:multiLevelType w:val="hybridMultilevel"/>
    <w:tmpl w:val="070C9E8E"/>
    <w:lvl w:ilvl="0" w:tplc="D9DA10FE">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AC1A0E"/>
    <w:multiLevelType w:val="hybridMultilevel"/>
    <w:tmpl w:val="070C9E8E"/>
    <w:lvl w:ilvl="0" w:tplc="D9DA10FE">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D06342"/>
    <w:multiLevelType w:val="singleLevel"/>
    <w:tmpl w:val="D764AC70"/>
    <w:lvl w:ilvl="0">
      <w:start w:val="1"/>
      <w:numFmt w:val="decimal"/>
      <w:lvlText w:val="%1."/>
      <w:legacy w:legacy="1" w:legacySpace="0" w:legacyIndent="223"/>
      <w:lvlJc w:val="left"/>
      <w:pPr>
        <w:ind w:left="0" w:firstLine="0"/>
      </w:pPr>
      <w:rPr>
        <w:rFonts w:ascii="Times New Roman" w:hAnsi="Times New Roman" w:cs="Times New Roman" w:hint="default"/>
        <w:b w:val="0"/>
      </w:rPr>
    </w:lvl>
  </w:abstractNum>
  <w:abstractNum w:abstractNumId="4">
    <w:nsid w:val="174B4B77"/>
    <w:multiLevelType w:val="multilevel"/>
    <w:tmpl w:val="C040D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930996"/>
    <w:multiLevelType w:val="hybridMultilevel"/>
    <w:tmpl w:val="548E48FC"/>
    <w:lvl w:ilvl="0" w:tplc="3DDEEA4E">
      <w:start w:val="1"/>
      <w:numFmt w:val="decimal"/>
      <w:lvlText w:val="%1."/>
      <w:lvlJc w:val="left"/>
      <w:pPr>
        <w:ind w:left="420" w:hanging="420"/>
      </w:pPr>
      <w:rPr>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B80A1D"/>
    <w:multiLevelType w:val="hybridMultilevel"/>
    <w:tmpl w:val="070C9E8E"/>
    <w:lvl w:ilvl="0" w:tplc="D9DA10FE">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010830"/>
    <w:multiLevelType w:val="hybridMultilevel"/>
    <w:tmpl w:val="070C9E8E"/>
    <w:lvl w:ilvl="0" w:tplc="D9DA10FE">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003B79"/>
    <w:multiLevelType w:val="singleLevel"/>
    <w:tmpl w:val="84B0F600"/>
    <w:lvl w:ilvl="0">
      <w:start w:val="1"/>
      <w:numFmt w:val="decimal"/>
      <w:lvlText w:val="%1."/>
      <w:legacy w:legacy="1" w:legacySpace="0" w:legacyIndent="331"/>
      <w:lvlJc w:val="left"/>
      <w:rPr>
        <w:rFonts w:ascii="Times New Roman" w:hAnsi="Times New Roman" w:cs="Times New Roman" w:hint="default"/>
      </w:rPr>
    </w:lvl>
  </w:abstractNum>
  <w:abstractNum w:abstractNumId="9">
    <w:nsid w:val="231A4579"/>
    <w:multiLevelType w:val="hybridMultilevel"/>
    <w:tmpl w:val="070C9E8E"/>
    <w:lvl w:ilvl="0" w:tplc="D9DA10FE">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1836A1"/>
    <w:multiLevelType w:val="hybridMultilevel"/>
    <w:tmpl w:val="E3C6C3CC"/>
    <w:lvl w:ilvl="0" w:tplc="EE18B3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847F10"/>
    <w:multiLevelType w:val="hybridMultilevel"/>
    <w:tmpl w:val="070C9E8E"/>
    <w:lvl w:ilvl="0" w:tplc="D9DA10FE">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9E735C5"/>
    <w:multiLevelType w:val="hybridMultilevel"/>
    <w:tmpl w:val="070C9E8E"/>
    <w:lvl w:ilvl="0" w:tplc="D9DA10FE">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05A352B"/>
    <w:multiLevelType w:val="hybridMultilevel"/>
    <w:tmpl w:val="DEDE6472"/>
    <w:lvl w:ilvl="0" w:tplc="D2C44F5E">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2CC7921"/>
    <w:multiLevelType w:val="hybridMultilevel"/>
    <w:tmpl w:val="550048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6C363B"/>
    <w:multiLevelType w:val="hybridMultilevel"/>
    <w:tmpl w:val="562683D0"/>
    <w:lvl w:ilvl="0" w:tplc="D9DA10FE">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6">
    <w:nsid w:val="38B53808"/>
    <w:multiLevelType w:val="multilevel"/>
    <w:tmpl w:val="98346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BEF7000"/>
    <w:multiLevelType w:val="hybridMultilevel"/>
    <w:tmpl w:val="070C9E8E"/>
    <w:lvl w:ilvl="0" w:tplc="D9DA10FE">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CC06F3"/>
    <w:multiLevelType w:val="hybridMultilevel"/>
    <w:tmpl w:val="070C9E8E"/>
    <w:lvl w:ilvl="0" w:tplc="D9DA10FE">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4F245A"/>
    <w:multiLevelType w:val="multilevel"/>
    <w:tmpl w:val="9E1AD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372375A"/>
    <w:multiLevelType w:val="hybridMultilevel"/>
    <w:tmpl w:val="46D6E6A4"/>
    <w:lvl w:ilvl="0" w:tplc="3DDEEA4E">
      <w:start w:val="1"/>
      <w:numFmt w:val="decimal"/>
      <w:lvlText w:val="%1."/>
      <w:lvlJc w:val="left"/>
      <w:pPr>
        <w:ind w:left="420" w:hanging="420"/>
      </w:pPr>
      <w:rPr>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F843D4"/>
    <w:multiLevelType w:val="hybridMultilevel"/>
    <w:tmpl w:val="BCE0607C"/>
    <w:lvl w:ilvl="0" w:tplc="D02CB5DA">
      <w:start w:val="1"/>
      <w:numFmt w:val="decimal"/>
      <w:lvlText w:val="%1."/>
      <w:lvlJc w:val="left"/>
      <w:pPr>
        <w:ind w:left="987" w:hanging="420"/>
      </w:pPr>
      <w:rPr>
        <w:b w:val="0"/>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nsid w:val="45D52F87"/>
    <w:multiLevelType w:val="hybridMultilevel"/>
    <w:tmpl w:val="070C9E8E"/>
    <w:lvl w:ilvl="0" w:tplc="D9DA10FE">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8791096"/>
    <w:multiLevelType w:val="hybridMultilevel"/>
    <w:tmpl w:val="070C9E8E"/>
    <w:lvl w:ilvl="0" w:tplc="D9DA10FE">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A2107BD"/>
    <w:multiLevelType w:val="hybridMultilevel"/>
    <w:tmpl w:val="BBA891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C9522AF"/>
    <w:multiLevelType w:val="hybridMultilevel"/>
    <w:tmpl w:val="070C9E8E"/>
    <w:lvl w:ilvl="0" w:tplc="D9DA10FE">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FB620A"/>
    <w:multiLevelType w:val="hybridMultilevel"/>
    <w:tmpl w:val="070C9E8E"/>
    <w:lvl w:ilvl="0" w:tplc="D9DA10FE">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B13A88"/>
    <w:multiLevelType w:val="hybridMultilevel"/>
    <w:tmpl w:val="D716F110"/>
    <w:lvl w:ilvl="0" w:tplc="79669EB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51667F9"/>
    <w:multiLevelType w:val="hybridMultilevel"/>
    <w:tmpl w:val="944CB4F0"/>
    <w:lvl w:ilvl="0" w:tplc="93D86EA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58440412"/>
    <w:multiLevelType w:val="singleLevel"/>
    <w:tmpl w:val="A1C8E818"/>
    <w:lvl w:ilvl="0">
      <w:start w:val="2"/>
      <w:numFmt w:val="decimal"/>
      <w:lvlText w:val="%1."/>
      <w:legacy w:legacy="1" w:legacySpace="0" w:legacyIndent="209"/>
      <w:lvlJc w:val="left"/>
      <w:pPr>
        <w:ind w:left="0" w:firstLine="0"/>
      </w:pPr>
      <w:rPr>
        <w:rFonts w:ascii="Times New Roman" w:hAnsi="Times New Roman" w:cs="Times New Roman" w:hint="default"/>
      </w:rPr>
    </w:lvl>
  </w:abstractNum>
  <w:abstractNum w:abstractNumId="30">
    <w:nsid w:val="5CC665C2"/>
    <w:multiLevelType w:val="hybridMultilevel"/>
    <w:tmpl w:val="D716F110"/>
    <w:lvl w:ilvl="0" w:tplc="79669EB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68958C0"/>
    <w:multiLevelType w:val="hybridMultilevel"/>
    <w:tmpl w:val="070C9E8E"/>
    <w:lvl w:ilvl="0" w:tplc="D9DA10FE">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9EA066D"/>
    <w:multiLevelType w:val="hybridMultilevel"/>
    <w:tmpl w:val="070C9E8E"/>
    <w:lvl w:ilvl="0" w:tplc="D9DA10FE">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1372A73"/>
    <w:multiLevelType w:val="hybridMultilevel"/>
    <w:tmpl w:val="7A8E3990"/>
    <w:lvl w:ilvl="0" w:tplc="D02CB5DA">
      <w:start w:val="1"/>
      <w:numFmt w:val="decimal"/>
      <w:lvlText w:val="%1."/>
      <w:lvlJc w:val="left"/>
      <w:pPr>
        <w:ind w:left="987"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1DC6594"/>
    <w:multiLevelType w:val="singleLevel"/>
    <w:tmpl w:val="71CAE79C"/>
    <w:lvl w:ilvl="0">
      <w:start w:val="2"/>
      <w:numFmt w:val="decimal"/>
      <w:lvlText w:val="%1."/>
      <w:legacy w:legacy="1" w:legacySpace="0" w:legacyIndent="293"/>
      <w:lvlJc w:val="left"/>
      <w:rPr>
        <w:rFonts w:ascii="Times New Roman" w:hAnsi="Times New Roman" w:cs="Times New Roman" w:hint="default"/>
      </w:rPr>
    </w:lvl>
  </w:abstractNum>
  <w:abstractNum w:abstractNumId="35">
    <w:nsid w:val="73961720"/>
    <w:multiLevelType w:val="hybridMultilevel"/>
    <w:tmpl w:val="070C9E8E"/>
    <w:lvl w:ilvl="0" w:tplc="D9DA10FE">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7CE7DC3"/>
    <w:multiLevelType w:val="singleLevel"/>
    <w:tmpl w:val="0020487C"/>
    <w:lvl w:ilvl="0">
      <w:start w:val="1"/>
      <w:numFmt w:val="decimal"/>
      <w:lvlText w:val="%1)"/>
      <w:legacy w:legacy="1" w:legacySpace="0" w:legacyIndent="312"/>
      <w:lvlJc w:val="left"/>
      <w:rPr>
        <w:rFonts w:ascii="Times New Roman" w:hAnsi="Times New Roman" w:cs="Times New Roman" w:hint="default"/>
      </w:rPr>
    </w:lvl>
  </w:abstractNum>
  <w:abstractNum w:abstractNumId="37">
    <w:nsid w:val="79477689"/>
    <w:multiLevelType w:val="hybridMultilevel"/>
    <w:tmpl w:val="8C889F48"/>
    <w:lvl w:ilvl="0" w:tplc="79669EBA">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7AC76DA7"/>
    <w:multiLevelType w:val="hybridMultilevel"/>
    <w:tmpl w:val="070C9E8E"/>
    <w:lvl w:ilvl="0" w:tplc="D9DA10FE">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E962743"/>
    <w:multiLevelType w:val="hybridMultilevel"/>
    <w:tmpl w:val="070C9E8E"/>
    <w:lvl w:ilvl="0" w:tplc="D9DA10FE">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F042334"/>
    <w:multiLevelType w:val="singleLevel"/>
    <w:tmpl w:val="99EA205C"/>
    <w:lvl w:ilvl="0">
      <w:start w:val="1"/>
      <w:numFmt w:val="decimal"/>
      <w:lvlText w:val="%1."/>
      <w:legacy w:legacy="1" w:legacySpace="0" w:legacyIndent="292"/>
      <w:lvlJc w:val="left"/>
      <w:rPr>
        <w:rFonts w:ascii="Times New Roman" w:hAnsi="Times New Roman" w:cs="Times New Roman" w:hint="default"/>
      </w:rPr>
    </w:lvl>
  </w:abstractNum>
  <w:abstractNum w:abstractNumId="41">
    <w:nsid w:val="7FEE20F3"/>
    <w:multiLevelType w:val="hybridMultilevel"/>
    <w:tmpl w:val="71D0D0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lvlOverride w:ilvl="0">
      <w:startOverride w:val="1"/>
    </w:lvlOverride>
  </w:num>
  <w:num w:numId="2">
    <w:abstractNumId w:val="14"/>
  </w:num>
  <w:num w:numId="3">
    <w:abstractNumId w:val="29"/>
    <w:lvlOverride w:ilvl="0">
      <w:startOverride w:val="2"/>
    </w:lvlOverride>
  </w:num>
  <w:num w:numId="4">
    <w:abstractNumId w:val="10"/>
  </w:num>
  <w:num w:numId="5">
    <w:abstractNumId w:val="28"/>
  </w:num>
  <w:num w:numId="6">
    <w:abstractNumId w:val="34"/>
  </w:num>
  <w:num w:numId="7">
    <w:abstractNumId w:val="40"/>
  </w:num>
  <w:num w:numId="8">
    <w:abstractNumId w:val="0"/>
    <w:lvlOverride w:ilvl="0">
      <w:lvl w:ilvl="0">
        <w:start w:val="65535"/>
        <w:numFmt w:val="bullet"/>
        <w:lvlText w:val="-"/>
        <w:legacy w:legacy="1" w:legacySpace="0" w:legacyIndent="149"/>
        <w:lvlJc w:val="left"/>
        <w:rPr>
          <w:rFonts w:ascii="Times New Roman" w:hAnsi="Times New Roman" w:cs="Times New Roman" w:hint="default"/>
        </w:rPr>
      </w:lvl>
    </w:lvlOverride>
  </w:num>
  <w:num w:numId="9">
    <w:abstractNumId w:val="8"/>
  </w:num>
  <w:num w:numId="10">
    <w:abstractNumId w:val="36"/>
  </w:num>
  <w:num w:numId="11">
    <w:abstractNumId w:val="15"/>
  </w:num>
  <w:num w:numId="12">
    <w:abstractNumId w:val="12"/>
  </w:num>
  <w:num w:numId="13">
    <w:abstractNumId w:val="18"/>
  </w:num>
  <w:num w:numId="14">
    <w:abstractNumId w:val="32"/>
  </w:num>
  <w:num w:numId="15">
    <w:abstractNumId w:val="9"/>
  </w:num>
  <w:num w:numId="16">
    <w:abstractNumId w:val="17"/>
  </w:num>
  <w:num w:numId="17">
    <w:abstractNumId w:val="7"/>
  </w:num>
  <w:num w:numId="18">
    <w:abstractNumId w:val="22"/>
  </w:num>
  <w:num w:numId="19">
    <w:abstractNumId w:val="38"/>
  </w:num>
  <w:num w:numId="20">
    <w:abstractNumId w:val="31"/>
  </w:num>
  <w:num w:numId="21">
    <w:abstractNumId w:val="39"/>
  </w:num>
  <w:num w:numId="22">
    <w:abstractNumId w:val="11"/>
  </w:num>
  <w:num w:numId="23">
    <w:abstractNumId w:val="1"/>
  </w:num>
  <w:num w:numId="24">
    <w:abstractNumId w:val="6"/>
  </w:num>
  <w:num w:numId="25">
    <w:abstractNumId w:val="25"/>
  </w:num>
  <w:num w:numId="26">
    <w:abstractNumId w:val="23"/>
  </w:num>
  <w:num w:numId="27">
    <w:abstractNumId w:val="35"/>
  </w:num>
  <w:num w:numId="28">
    <w:abstractNumId w:val="26"/>
  </w:num>
  <w:num w:numId="29">
    <w:abstractNumId w:val="27"/>
  </w:num>
  <w:num w:numId="30">
    <w:abstractNumId w:val="37"/>
  </w:num>
  <w:num w:numId="31">
    <w:abstractNumId w:val="2"/>
  </w:num>
  <w:num w:numId="32">
    <w:abstractNumId w:val="5"/>
  </w:num>
  <w:num w:numId="33">
    <w:abstractNumId w:val="20"/>
  </w:num>
  <w:num w:numId="34">
    <w:abstractNumId w:val="30"/>
  </w:num>
  <w:num w:numId="35">
    <w:abstractNumId w:val="21"/>
  </w:num>
  <w:num w:numId="36">
    <w:abstractNumId w:val="13"/>
  </w:num>
  <w:num w:numId="37">
    <w:abstractNumId w:val="24"/>
  </w:num>
  <w:num w:numId="38">
    <w:abstractNumId w:val="41"/>
  </w:num>
  <w:num w:numId="39">
    <w:abstractNumId w:val="33"/>
  </w:num>
  <w:num w:numId="40">
    <w:abstractNumId w:val="16"/>
  </w:num>
  <w:num w:numId="41">
    <w:abstractNumId w:val="19"/>
  </w:num>
  <w:num w:numId="42">
    <w:abstractNumId w:val="4"/>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9"/>
  <w:bordersDoNotSurroundHeader/>
  <w:bordersDoNotSurroundFooter/>
  <w:hideSpellingErrors/>
  <w:defaultTabStop w:val="708"/>
  <w:characterSpacingControl w:val="doNotCompress"/>
  <w:footnotePr>
    <w:footnote w:id="0"/>
    <w:footnote w:id="1"/>
  </w:footnotePr>
  <w:endnotePr>
    <w:endnote w:id="0"/>
    <w:endnote w:id="1"/>
  </w:endnotePr>
  <w:compat>
    <w:useFELayout/>
  </w:compat>
  <w:rsids>
    <w:rsidRoot w:val="00847042"/>
    <w:rsid w:val="00004DF8"/>
    <w:rsid w:val="00010543"/>
    <w:rsid w:val="00010BF0"/>
    <w:rsid w:val="00011105"/>
    <w:rsid w:val="00015BEA"/>
    <w:rsid w:val="000220A7"/>
    <w:rsid w:val="00023C9B"/>
    <w:rsid w:val="000247E3"/>
    <w:rsid w:val="00030573"/>
    <w:rsid w:val="00030E57"/>
    <w:rsid w:val="00034C3D"/>
    <w:rsid w:val="000426B9"/>
    <w:rsid w:val="0005377F"/>
    <w:rsid w:val="00053F3C"/>
    <w:rsid w:val="00054153"/>
    <w:rsid w:val="0005452F"/>
    <w:rsid w:val="0007015B"/>
    <w:rsid w:val="00070CA2"/>
    <w:rsid w:val="00072046"/>
    <w:rsid w:val="00083A63"/>
    <w:rsid w:val="000A1D85"/>
    <w:rsid w:val="000A20D1"/>
    <w:rsid w:val="000B667A"/>
    <w:rsid w:val="000B75F2"/>
    <w:rsid w:val="000C481E"/>
    <w:rsid w:val="000C72BB"/>
    <w:rsid w:val="000D5B59"/>
    <w:rsid w:val="000E01E3"/>
    <w:rsid w:val="000E7193"/>
    <w:rsid w:val="000F143D"/>
    <w:rsid w:val="001009C5"/>
    <w:rsid w:val="00101B82"/>
    <w:rsid w:val="00107DEC"/>
    <w:rsid w:val="0011414B"/>
    <w:rsid w:val="00114C94"/>
    <w:rsid w:val="0012332F"/>
    <w:rsid w:val="00124526"/>
    <w:rsid w:val="00130EFF"/>
    <w:rsid w:val="00133187"/>
    <w:rsid w:val="001401DA"/>
    <w:rsid w:val="00140D54"/>
    <w:rsid w:val="00141A81"/>
    <w:rsid w:val="001464D0"/>
    <w:rsid w:val="00153396"/>
    <w:rsid w:val="0015427D"/>
    <w:rsid w:val="00155F1E"/>
    <w:rsid w:val="00157480"/>
    <w:rsid w:val="00163360"/>
    <w:rsid w:val="001658F4"/>
    <w:rsid w:val="00166894"/>
    <w:rsid w:val="00167BDC"/>
    <w:rsid w:val="001801C3"/>
    <w:rsid w:val="0018226B"/>
    <w:rsid w:val="00193135"/>
    <w:rsid w:val="001A029F"/>
    <w:rsid w:val="001A0678"/>
    <w:rsid w:val="001A63DA"/>
    <w:rsid w:val="001B52AE"/>
    <w:rsid w:val="001C38E4"/>
    <w:rsid w:val="001C3D53"/>
    <w:rsid w:val="001D2651"/>
    <w:rsid w:val="001D2909"/>
    <w:rsid w:val="001D3FC3"/>
    <w:rsid w:val="001E0D8E"/>
    <w:rsid w:val="0020020E"/>
    <w:rsid w:val="0020055D"/>
    <w:rsid w:val="00200D5A"/>
    <w:rsid w:val="00201B3B"/>
    <w:rsid w:val="00204102"/>
    <w:rsid w:val="00210A0A"/>
    <w:rsid w:val="002115DC"/>
    <w:rsid w:val="0022181A"/>
    <w:rsid w:val="00224EEE"/>
    <w:rsid w:val="002279D1"/>
    <w:rsid w:val="00230616"/>
    <w:rsid w:val="0023062F"/>
    <w:rsid w:val="00233869"/>
    <w:rsid w:val="002355B7"/>
    <w:rsid w:val="00236ED5"/>
    <w:rsid w:val="00243212"/>
    <w:rsid w:val="002610E4"/>
    <w:rsid w:val="002613B7"/>
    <w:rsid w:val="00262F44"/>
    <w:rsid w:val="00264270"/>
    <w:rsid w:val="00264ECB"/>
    <w:rsid w:val="00267117"/>
    <w:rsid w:val="00272E7A"/>
    <w:rsid w:val="00273891"/>
    <w:rsid w:val="0028061B"/>
    <w:rsid w:val="0028193C"/>
    <w:rsid w:val="0028293E"/>
    <w:rsid w:val="00283AFB"/>
    <w:rsid w:val="0028468F"/>
    <w:rsid w:val="002A34AB"/>
    <w:rsid w:val="002C3389"/>
    <w:rsid w:val="002C57D9"/>
    <w:rsid w:val="002D2303"/>
    <w:rsid w:val="002D2DF8"/>
    <w:rsid w:val="002D3E2F"/>
    <w:rsid w:val="002E5BD2"/>
    <w:rsid w:val="003017DE"/>
    <w:rsid w:val="00303683"/>
    <w:rsid w:val="00311A9B"/>
    <w:rsid w:val="003214A3"/>
    <w:rsid w:val="00330AD2"/>
    <w:rsid w:val="003328E3"/>
    <w:rsid w:val="00332B4A"/>
    <w:rsid w:val="00333915"/>
    <w:rsid w:val="0033738E"/>
    <w:rsid w:val="00342219"/>
    <w:rsid w:val="0034375B"/>
    <w:rsid w:val="003500BD"/>
    <w:rsid w:val="00352C86"/>
    <w:rsid w:val="00360562"/>
    <w:rsid w:val="00362C7A"/>
    <w:rsid w:val="00366C46"/>
    <w:rsid w:val="00375023"/>
    <w:rsid w:val="003761DA"/>
    <w:rsid w:val="00377A7D"/>
    <w:rsid w:val="0038263E"/>
    <w:rsid w:val="00390753"/>
    <w:rsid w:val="003916FE"/>
    <w:rsid w:val="003A2B2C"/>
    <w:rsid w:val="003A53D6"/>
    <w:rsid w:val="003A729C"/>
    <w:rsid w:val="003B1C07"/>
    <w:rsid w:val="003B292C"/>
    <w:rsid w:val="003B311A"/>
    <w:rsid w:val="003B44EB"/>
    <w:rsid w:val="003B453A"/>
    <w:rsid w:val="003C4346"/>
    <w:rsid w:val="003C4927"/>
    <w:rsid w:val="003D6202"/>
    <w:rsid w:val="00400615"/>
    <w:rsid w:val="0042360A"/>
    <w:rsid w:val="00425EAE"/>
    <w:rsid w:val="00431B06"/>
    <w:rsid w:val="004321F9"/>
    <w:rsid w:val="00443E17"/>
    <w:rsid w:val="00446BF6"/>
    <w:rsid w:val="00466482"/>
    <w:rsid w:val="00472B6E"/>
    <w:rsid w:val="00472BD1"/>
    <w:rsid w:val="00474A59"/>
    <w:rsid w:val="0047519A"/>
    <w:rsid w:val="00475AA2"/>
    <w:rsid w:val="00481CBC"/>
    <w:rsid w:val="0048640F"/>
    <w:rsid w:val="00491D21"/>
    <w:rsid w:val="0049305E"/>
    <w:rsid w:val="004930A7"/>
    <w:rsid w:val="00493F33"/>
    <w:rsid w:val="00494FE3"/>
    <w:rsid w:val="004A1419"/>
    <w:rsid w:val="004A4180"/>
    <w:rsid w:val="004A48DD"/>
    <w:rsid w:val="004B0238"/>
    <w:rsid w:val="004B314B"/>
    <w:rsid w:val="004B5CEE"/>
    <w:rsid w:val="004B6218"/>
    <w:rsid w:val="004C0227"/>
    <w:rsid w:val="004C180F"/>
    <w:rsid w:val="004C257F"/>
    <w:rsid w:val="004C3630"/>
    <w:rsid w:val="004C3D69"/>
    <w:rsid w:val="004D3828"/>
    <w:rsid w:val="004E0459"/>
    <w:rsid w:val="004E1EE5"/>
    <w:rsid w:val="004E4C92"/>
    <w:rsid w:val="004F3410"/>
    <w:rsid w:val="004F54C8"/>
    <w:rsid w:val="005026EA"/>
    <w:rsid w:val="005052F2"/>
    <w:rsid w:val="00506265"/>
    <w:rsid w:val="0050630F"/>
    <w:rsid w:val="00506FEF"/>
    <w:rsid w:val="00507A6E"/>
    <w:rsid w:val="00510EFC"/>
    <w:rsid w:val="0051669B"/>
    <w:rsid w:val="005170A8"/>
    <w:rsid w:val="00521524"/>
    <w:rsid w:val="00522FD8"/>
    <w:rsid w:val="00523058"/>
    <w:rsid w:val="00526FE0"/>
    <w:rsid w:val="0053598C"/>
    <w:rsid w:val="005372B0"/>
    <w:rsid w:val="005451E2"/>
    <w:rsid w:val="00545A39"/>
    <w:rsid w:val="00557DA4"/>
    <w:rsid w:val="005679BA"/>
    <w:rsid w:val="0057296D"/>
    <w:rsid w:val="00573A2A"/>
    <w:rsid w:val="00574EDB"/>
    <w:rsid w:val="005803D9"/>
    <w:rsid w:val="00581606"/>
    <w:rsid w:val="00590583"/>
    <w:rsid w:val="00590B63"/>
    <w:rsid w:val="005940B7"/>
    <w:rsid w:val="005A1A22"/>
    <w:rsid w:val="005A32CF"/>
    <w:rsid w:val="005A4495"/>
    <w:rsid w:val="005A75D0"/>
    <w:rsid w:val="005B34B9"/>
    <w:rsid w:val="005B63AA"/>
    <w:rsid w:val="005B77C4"/>
    <w:rsid w:val="005B7C36"/>
    <w:rsid w:val="005C44F7"/>
    <w:rsid w:val="005C65C9"/>
    <w:rsid w:val="005D4D0C"/>
    <w:rsid w:val="005D5700"/>
    <w:rsid w:val="005D5726"/>
    <w:rsid w:val="005D611F"/>
    <w:rsid w:val="005E015D"/>
    <w:rsid w:val="005E46B8"/>
    <w:rsid w:val="00603B0F"/>
    <w:rsid w:val="00605658"/>
    <w:rsid w:val="00617CEB"/>
    <w:rsid w:val="00624C3F"/>
    <w:rsid w:val="00637B40"/>
    <w:rsid w:val="00643487"/>
    <w:rsid w:val="006437C0"/>
    <w:rsid w:val="00650C95"/>
    <w:rsid w:val="0065719D"/>
    <w:rsid w:val="00664799"/>
    <w:rsid w:val="00666A61"/>
    <w:rsid w:val="00671476"/>
    <w:rsid w:val="006760E5"/>
    <w:rsid w:val="00677A67"/>
    <w:rsid w:val="006823C6"/>
    <w:rsid w:val="00686A19"/>
    <w:rsid w:val="006968B1"/>
    <w:rsid w:val="00696CBB"/>
    <w:rsid w:val="006A579B"/>
    <w:rsid w:val="006A7A3E"/>
    <w:rsid w:val="006A7AE1"/>
    <w:rsid w:val="006B6272"/>
    <w:rsid w:val="006C61C7"/>
    <w:rsid w:val="006C68AE"/>
    <w:rsid w:val="006D3665"/>
    <w:rsid w:val="006D6B02"/>
    <w:rsid w:val="006E0CBE"/>
    <w:rsid w:val="006E2ED7"/>
    <w:rsid w:val="006E3E27"/>
    <w:rsid w:val="006E696D"/>
    <w:rsid w:val="006E74F9"/>
    <w:rsid w:val="006F58CA"/>
    <w:rsid w:val="00715639"/>
    <w:rsid w:val="00717B56"/>
    <w:rsid w:val="00724C9A"/>
    <w:rsid w:val="00731627"/>
    <w:rsid w:val="00731BFE"/>
    <w:rsid w:val="00743615"/>
    <w:rsid w:val="00743FB4"/>
    <w:rsid w:val="00750D77"/>
    <w:rsid w:val="0075118B"/>
    <w:rsid w:val="00753F60"/>
    <w:rsid w:val="00755677"/>
    <w:rsid w:val="00755B4F"/>
    <w:rsid w:val="00764FC0"/>
    <w:rsid w:val="00773CC2"/>
    <w:rsid w:val="007852B9"/>
    <w:rsid w:val="00792731"/>
    <w:rsid w:val="007A1285"/>
    <w:rsid w:val="007A7AE8"/>
    <w:rsid w:val="007B1121"/>
    <w:rsid w:val="007B308D"/>
    <w:rsid w:val="007B6FC3"/>
    <w:rsid w:val="007C05E9"/>
    <w:rsid w:val="007C46C9"/>
    <w:rsid w:val="007D1155"/>
    <w:rsid w:val="007D497A"/>
    <w:rsid w:val="007E0C68"/>
    <w:rsid w:val="007F292E"/>
    <w:rsid w:val="007F4161"/>
    <w:rsid w:val="007F4692"/>
    <w:rsid w:val="00802C08"/>
    <w:rsid w:val="00805BC3"/>
    <w:rsid w:val="00807489"/>
    <w:rsid w:val="00810A08"/>
    <w:rsid w:val="0081273C"/>
    <w:rsid w:val="0082364C"/>
    <w:rsid w:val="00833752"/>
    <w:rsid w:val="00840F56"/>
    <w:rsid w:val="00847042"/>
    <w:rsid w:val="00850A17"/>
    <w:rsid w:val="008632B0"/>
    <w:rsid w:val="0086370B"/>
    <w:rsid w:val="00865456"/>
    <w:rsid w:val="008654C5"/>
    <w:rsid w:val="00866FE1"/>
    <w:rsid w:val="008709CD"/>
    <w:rsid w:val="00871364"/>
    <w:rsid w:val="00872155"/>
    <w:rsid w:val="0087417E"/>
    <w:rsid w:val="0088142F"/>
    <w:rsid w:val="00881BED"/>
    <w:rsid w:val="008929BA"/>
    <w:rsid w:val="00893780"/>
    <w:rsid w:val="00894019"/>
    <w:rsid w:val="008A1762"/>
    <w:rsid w:val="008A2D9F"/>
    <w:rsid w:val="008A4358"/>
    <w:rsid w:val="008B3D3F"/>
    <w:rsid w:val="008B4114"/>
    <w:rsid w:val="008B484C"/>
    <w:rsid w:val="008B6221"/>
    <w:rsid w:val="008C1A40"/>
    <w:rsid w:val="008C715C"/>
    <w:rsid w:val="008D1CF2"/>
    <w:rsid w:val="008D37D8"/>
    <w:rsid w:val="008F0852"/>
    <w:rsid w:val="008F205C"/>
    <w:rsid w:val="00901BCD"/>
    <w:rsid w:val="00901C82"/>
    <w:rsid w:val="00914429"/>
    <w:rsid w:val="00916FB7"/>
    <w:rsid w:val="0092135C"/>
    <w:rsid w:val="00932949"/>
    <w:rsid w:val="00932B96"/>
    <w:rsid w:val="00933C55"/>
    <w:rsid w:val="00935566"/>
    <w:rsid w:val="0094240C"/>
    <w:rsid w:val="00945B30"/>
    <w:rsid w:val="00947F4E"/>
    <w:rsid w:val="00955D13"/>
    <w:rsid w:val="00956FF6"/>
    <w:rsid w:val="00957A13"/>
    <w:rsid w:val="00960E2B"/>
    <w:rsid w:val="00974BDD"/>
    <w:rsid w:val="009774CA"/>
    <w:rsid w:val="0099447F"/>
    <w:rsid w:val="009973EE"/>
    <w:rsid w:val="00997896"/>
    <w:rsid w:val="009A4E3D"/>
    <w:rsid w:val="009A7ED2"/>
    <w:rsid w:val="009B02A3"/>
    <w:rsid w:val="009B0BBC"/>
    <w:rsid w:val="009B15A4"/>
    <w:rsid w:val="009B2460"/>
    <w:rsid w:val="009B313A"/>
    <w:rsid w:val="009B4264"/>
    <w:rsid w:val="009B4ED8"/>
    <w:rsid w:val="009C5D16"/>
    <w:rsid w:val="009C5F40"/>
    <w:rsid w:val="009E0D6F"/>
    <w:rsid w:val="009E1E93"/>
    <w:rsid w:val="009E5A27"/>
    <w:rsid w:val="009E70C1"/>
    <w:rsid w:val="009F0ECD"/>
    <w:rsid w:val="009F1078"/>
    <w:rsid w:val="009F1203"/>
    <w:rsid w:val="009F3AD6"/>
    <w:rsid w:val="009F5F84"/>
    <w:rsid w:val="009F73EB"/>
    <w:rsid w:val="00A0404F"/>
    <w:rsid w:val="00A04C1B"/>
    <w:rsid w:val="00A05A97"/>
    <w:rsid w:val="00A067F4"/>
    <w:rsid w:val="00A07D61"/>
    <w:rsid w:val="00A245A9"/>
    <w:rsid w:val="00A25CE7"/>
    <w:rsid w:val="00A26197"/>
    <w:rsid w:val="00A2648B"/>
    <w:rsid w:val="00A30A0F"/>
    <w:rsid w:val="00A33DD1"/>
    <w:rsid w:val="00A37059"/>
    <w:rsid w:val="00A4059D"/>
    <w:rsid w:val="00A53178"/>
    <w:rsid w:val="00A5758B"/>
    <w:rsid w:val="00A60CF8"/>
    <w:rsid w:val="00A67BB4"/>
    <w:rsid w:val="00A72E70"/>
    <w:rsid w:val="00A85D96"/>
    <w:rsid w:val="00A90DDB"/>
    <w:rsid w:val="00A910E5"/>
    <w:rsid w:val="00A97935"/>
    <w:rsid w:val="00AA04D1"/>
    <w:rsid w:val="00AC0EBF"/>
    <w:rsid w:val="00AC538E"/>
    <w:rsid w:val="00AC6EA4"/>
    <w:rsid w:val="00AC7686"/>
    <w:rsid w:val="00AD6B1F"/>
    <w:rsid w:val="00AE0130"/>
    <w:rsid w:val="00AE4004"/>
    <w:rsid w:val="00AE41C8"/>
    <w:rsid w:val="00AE70AA"/>
    <w:rsid w:val="00AF0267"/>
    <w:rsid w:val="00AF1724"/>
    <w:rsid w:val="00AF2826"/>
    <w:rsid w:val="00AF3A03"/>
    <w:rsid w:val="00AF493E"/>
    <w:rsid w:val="00AF563F"/>
    <w:rsid w:val="00B00E70"/>
    <w:rsid w:val="00B03FD9"/>
    <w:rsid w:val="00B048C4"/>
    <w:rsid w:val="00B04BBA"/>
    <w:rsid w:val="00B068D7"/>
    <w:rsid w:val="00B16F03"/>
    <w:rsid w:val="00B20503"/>
    <w:rsid w:val="00B30496"/>
    <w:rsid w:val="00B31257"/>
    <w:rsid w:val="00B31F15"/>
    <w:rsid w:val="00B33860"/>
    <w:rsid w:val="00B35D00"/>
    <w:rsid w:val="00B40066"/>
    <w:rsid w:val="00B45E79"/>
    <w:rsid w:val="00B4661A"/>
    <w:rsid w:val="00B507CE"/>
    <w:rsid w:val="00B51452"/>
    <w:rsid w:val="00B520BD"/>
    <w:rsid w:val="00B620F0"/>
    <w:rsid w:val="00B64EFE"/>
    <w:rsid w:val="00B7122D"/>
    <w:rsid w:val="00B810CD"/>
    <w:rsid w:val="00B831F9"/>
    <w:rsid w:val="00B87454"/>
    <w:rsid w:val="00B90383"/>
    <w:rsid w:val="00B90C25"/>
    <w:rsid w:val="00B91853"/>
    <w:rsid w:val="00B965C4"/>
    <w:rsid w:val="00BA6388"/>
    <w:rsid w:val="00BB13A2"/>
    <w:rsid w:val="00BB159C"/>
    <w:rsid w:val="00BC38A3"/>
    <w:rsid w:val="00BD318E"/>
    <w:rsid w:val="00BD4D6A"/>
    <w:rsid w:val="00BD7275"/>
    <w:rsid w:val="00BE305E"/>
    <w:rsid w:val="00BE786E"/>
    <w:rsid w:val="00BF2945"/>
    <w:rsid w:val="00C01AC5"/>
    <w:rsid w:val="00C03C08"/>
    <w:rsid w:val="00C10A60"/>
    <w:rsid w:val="00C144B8"/>
    <w:rsid w:val="00C16D9D"/>
    <w:rsid w:val="00C34430"/>
    <w:rsid w:val="00C42F81"/>
    <w:rsid w:val="00C458BA"/>
    <w:rsid w:val="00C63379"/>
    <w:rsid w:val="00C66C6E"/>
    <w:rsid w:val="00C71562"/>
    <w:rsid w:val="00C75BEA"/>
    <w:rsid w:val="00C82A59"/>
    <w:rsid w:val="00C83399"/>
    <w:rsid w:val="00C937A1"/>
    <w:rsid w:val="00CA2885"/>
    <w:rsid w:val="00CA4BC5"/>
    <w:rsid w:val="00CB12B1"/>
    <w:rsid w:val="00CB6680"/>
    <w:rsid w:val="00CD1EDC"/>
    <w:rsid w:val="00CD276D"/>
    <w:rsid w:val="00CE415E"/>
    <w:rsid w:val="00CF0FC0"/>
    <w:rsid w:val="00CF1475"/>
    <w:rsid w:val="00CF17B3"/>
    <w:rsid w:val="00CF7E6B"/>
    <w:rsid w:val="00D103CE"/>
    <w:rsid w:val="00D2684A"/>
    <w:rsid w:val="00D2773A"/>
    <w:rsid w:val="00D30E02"/>
    <w:rsid w:val="00D401F4"/>
    <w:rsid w:val="00D42689"/>
    <w:rsid w:val="00D507C5"/>
    <w:rsid w:val="00D5088D"/>
    <w:rsid w:val="00D57ADC"/>
    <w:rsid w:val="00D61458"/>
    <w:rsid w:val="00D660DE"/>
    <w:rsid w:val="00D731FC"/>
    <w:rsid w:val="00D80615"/>
    <w:rsid w:val="00D80782"/>
    <w:rsid w:val="00D8494A"/>
    <w:rsid w:val="00D85C75"/>
    <w:rsid w:val="00D93BD1"/>
    <w:rsid w:val="00D948C7"/>
    <w:rsid w:val="00D97822"/>
    <w:rsid w:val="00DA184E"/>
    <w:rsid w:val="00DA1939"/>
    <w:rsid w:val="00DA228F"/>
    <w:rsid w:val="00DA2C58"/>
    <w:rsid w:val="00DA391B"/>
    <w:rsid w:val="00DA6F3E"/>
    <w:rsid w:val="00DB59F1"/>
    <w:rsid w:val="00DB748A"/>
    <w:rsid w:val="00DC4610"/>
    <w:rsid w:val="00DD11B0"/>
    <w:rsid w:val="00E04890"/>
    <w:rsid w:val="00E04A7F"/>
    <w:rsid w:val="00E064DE"/>
    <w:rsid w:val="00E06806"/>
    <w:rsid w:val="00E06F4E"/>
    <w:rsid w:val="00E11CD1"/>
    <w:rsid w:val="00E141A6"/>
    <w:rsid w:val="00E163F1"/>
    <w:rsid w:val="00E16C41"/>
    <w:rsid w:val="00E248ED"/>
    <w:rsid w:val="00E31663"/>
    <w:rsid w:val="00E318A6"/>
    <w:rsid w:val="00E40F6C"/>
    <w:rsid w:val="00E42F4B"/>
    <w:rsid w:val="00E45E8A"/>
    <w:rsid w:val="00E46696"/>
    <w:rsid w:val="00E52FE1"/>
    <w:rsid w:val="00E548C9"/>
    <w:rsid w:val="00E61A90"/>
    <w:rsid w:val="00E72614"/>
    <w:rsid w:val="00E74A54"/>
    <w:rsid w:val="00E82B7E"/>
    <w:rsid w:val="00E84A8C"/>
    <w:rsid w:val="00E91912"/>
    <w:rsid w:val="00EA0806"/>
    <w:rsid w:val="00EB0949"/>
    <w:rsid w:val="00EB1B82"/>
    <w:rsid w:val="00EB273F"/>
    <w:rsid w:val="00EB4BF5"/>
    <w:rsid w:val="00EC375D"/>
    <w:rsid w:val="00EC7115"/>
    <w:rsid w:val="00ED0650"/>
    <w:rsid w:val="00ED280E"/>
    <w:rsid w:val="00ED3FF6"/>
    <w:rsid w:val="00ED635D"/>
    <w:rsid w:val="00EE1A36"/>
    <w:rsid w:val="00EF3014"/>
    <w:rsid w:val="00EF6811"/>
    <w:rsid w:val="00F07266"/>
    <w:rsid w:val="00F10079"/>
    <w:rsid w:val="00F14E77"/>
    <w:rsid w:val="00F21113"/>
    <w:rsid w:val="00F32069"/>
    <w:rsid w:val="00F338A9"/>
    <w:rsid w:val="00F35CF4"/>
    <w:rsid w:val="00F3747A"/>
    <w:rsid w:val="00F40A70"/>
    <w:rsid w:val="00F445DA"/>
    <w:rsid w:val="00F460A0"/>
    <w:rsid w:val="00F57E2D"/>
    <w:rsid w:val="00F60FDA"/>
    <w:rsid w:val="00F66DA4"/>
    <w:rsid w:val="00F72827"/>
    <w:rsid w:val="00F73E58"/>
    <w:rsid w:val="00F75230"/>
    <w:rsid w:val="00F75507"/>
    <w:rsid w:val="00F77CBC"/>
    <w:rsid w:val="00F77D7A"/>
    <w:rsid w:val="00F84661"/>
    <w:rsid w:val="00F874B5"/>
    <w:rsid w:val="00F875A5"/>
    <w:rsid w:val="00F87A8C"/>
    <w:rsid w:val="00F90608"/>
    <w:rsid w:val="00F97F84"/>
    <w:rsid w:val="00FA040B"/>
    <w:rsid w:val="00FB027C"/>
    <w:rsid w:val="00FB0AA7"/>
    <w:rsid w:val="00FB2299"/>
    <w:rsid w:val="00FB2AB8"/>
    <w:rsid w:val="00FB5DD3"/>
    <w:rsid w:val="00FB7BD2"/>
    <w:rsid w:val="00FB7F03"/>
    <w:rsid w:val="00FC54CD"/>
    <w:rsid w:val="00FD0E8F"/>
    <w:rsid w:val="00FD5ACF"/>
    <w:rsid w:val="00FD6715"/>
    <w:rsid w:val="00FD712E"/>
    <w:rsid w:val="00FF04B0"/>
    <w:rsid w:val="00FF1937"/>
    <w:rsid w:val="00FF7F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fillcolor="none [3212]"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042"/>
    <w:rPr>
      <w:rFonts w:ascii="Times New Roman" w:eastAsia="Times New Roman" w:hAnsi="Times New Roman"/>
      <w:sz w:val="24"/>
      <w:szCs w:val="24"/>
    </w:rPr>
  </w:style>
  <w:style w:type="paragraph" w:styleId="1">
    <w:name w:val="heading 1"/>
    <w:basedOn w:val="a"/>
    <w:link w:val="10"/>
    <w:uiPriority w:val="9"/>
    <w:qFormat/>
    <w:rsid w:val="00267117"/>
    <w:pPr>
      <w:spacing w:before="100" w:beforeAutospacing="1" w:after="100" w:afterAutospacing="1"/>
      <w:outlineLvl w:val="0"/>
    </w:pPr>
    <w:rPr>
      <w:b/>
      <w:bCs/>
      <w:kern w:val="36"/>
      <w:sz w:val="48"/>
      <w:szCs w:val="48"/>
    </w:rPr>
  </w:style>
  <w:style w:type="paragraph" w:styleId="3">
    <w:name w:val="heading 3"/>
    <w:basedOn w:val="a"/>
    <w:next w:val="a"/>
    <w:link w:val="30"/>
    <w:qFormat/>
    <w:rsid w:val="00847042"/>
    <w:pPr>
      <w:keepNext/>
      <w:outlineLvl w:val="2"/>
    </w:pPr>
    <w:rPr>
      <w:sz w:val="28"/>
      <w:szCs w:val="20"/>
    </w:rPr>
  </w:style>
  <w:style w:type="paragraph" w:styleId="4">
    <w:name w:val="heading 4"/>
    <w:basedOn w:val="a"/>
    <w:next w:val="a"/>
    <w:link w:val="40"/>
    <w:uiPriority w:val="9"/>
    <w:semiHidden/>
    <w:unhideWhenUsed/>
    <w:qFormat/>
    <w:rsid w:val="00847042"/>
    <w:pPr>
      <w:keepNext/>
      <w:spacing w:before="240" w:after="60"/>
      <w:outlineLvl w:val="3"/>
    </w:pPr>
    <w:rPr>
      <w:rFonts w:ascii="Calibri" w:hAnsi="Calibri"/>
      <w:b/>
      <w:bCs/>
      <w:sz w:val="28"/>
      <w:szCs w:val="28"/>
      <w:lang w:val="en-US" w:eastAsia="en-US" w:bidi="en-US"/>
    </w:rPr>
  </w:style>
  <w:style w:type="paragraph" w:styleId="9">
    <w:name w:val="heading 9"/>
    <w:basedOn w:val="a"/>
    <w:next w:val="a"/>
    <w:link w:val="90"/>
    <w:uiPriority w:val="9"/>
    <w:semiHidden/>
    <w:unhideWhenUsed/>
    <w:qFormat/>
    <w:rsid w:val="00847042"/>
    <w:pPr>
      <w:spacing w:before="240" w:after="60"/>
      <w:outlineLvl w:val="8"/>
    </w:pPr>
    <w:rPr>
      <w:rFonts w:ascii="Cambria" w:hAnsi="Cambria"/>
      <w:sz w:val="22"/>
      <w:szCs w:val="22"/>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47042"/>
    <w:rPr>
      <w:rFonts w:ascii="Times New Roman" w:eastAsia="Times New Roman" w:hAnsi="Times New Roman" w:cs="Times New Roman"/>
      <w:sz w:val="28"/>
      <w:szCs w:val="20"/>
      <w:lang w:eastAsia="ru-RU"/>
    </w:rPr>
  </w:style>
  <w:style w:type="character" w:customStyle="1" w:styleId="40">
    <w:name w:val="Заголовок 4 Знак"/>
    <w:basedOn w:val="a0"/>
    <w:link w:val="4"/>
    <w:uiPriority w:val="9"/>
    <w:semiHidden/>
    <w:rsid w:val="00847042"/>
    <w:rPr>
      <w:rFonts w:ascii="Calibri" w:eastAsia="Times New Roman" w:hAnsi="Calibri" w:cs="Times New Roman"/>
      <w:b/>
      <w:bCs/>
      <w:sz w:val="28"/>
      <w:szCs w:val="28"/>
      <w:lang w:val="en-US" w:bidi="en-US"/>
    </w:rPr>
  </w:style>
  <w:style w:type="character" w:customStyle="1" w:styleId="90">
    <w:name w:val="Заголовок 9 Знак"/>
    <w:basedOn w:val="a0"/>
    <w:link w:val="9"/>
    <w:uiPriority w:val="9"/>
    <w:semiHidden/>
    <w:rsid w:val="00847042"/>
    <w:rPr>
      <w:rFonts w:ascii="Cambria" w:eastAsia="Times New Roman" w:hAnsi="Cambria" w:cs="Times New Roman"/>
      <w:lang w:val="en-US" w:bidi="en-US"/>
    </w:rPr>
  </w:style>
  <w:style w:type="character" w:customStyle="1" w:styleId="FontStyle11">
    <w:name w:val="Font Style11"/>
    <w:basedOn w:val="a0"/>
    <w:rsid w:val="00847042"/>
    <w:rPr>
      <w:rFonts w:ascii="Times New Roman" w:hAnsi="Times New Roman"/>
      <w:spacing w:val="10"/>
      <w:sz w:val="18"/>
    </w:rPr>
  </w:style>
  <w:style w:type="paragraph" w:customStyle="1" w:styleId="Style4">
    <w:name w:val="Style4"/>
    <w:basedOn w:val="a"/>
    <w:rsid w:val="00847042"/>
    <w:pPr>
      <w:widowControl w:val="0"/>
      <w:spacing w:line="221" w:lineRule="exact"/>
      <w:ind w:firstLine="1694"/>
      <w:jc w:val="both"/>
    </w:pPr>
    <w:rPr>
      <w:szCs w:val="20"/>
    </w:rPr>
  </w:style>
  <w:style w:type="character" w:customStyle="1" w:styleId="FontStyle12">
    <w:name w:val="Font Style12"/>
    <w:basedOn w:val="a0"/>
    <w:rsid w:val="00847042"/>
    <w:rPr>
      <w:rFonts w:ascii="Times New Roman" w:hAnsi="Times New Roman"/>
      <w:b/>
      <w:sz w:val="14"/>
    </w:rPr>
  </w:style>
  <w:style w:type="character" w:customStyle="1" w:styleId="black1">
    <w:name w:val="black1"/>
    <w:basedOn w:val="a0"/>
    <w:rsid w:val="00847042"/>
    <w:rPr>
      <w:rFonts w:ascii="Verdana" w:hAnsi="Verdana" w:hint="default"/>
      <w:color w:val="000000"/>
      <w:sz w:val="26"/>
      <w:szCs w:val="26"/>
    </w:rPr>
  </w:style>
  <w:style w:type="paragraph" w:customStyle="1" w:styleId="Style1">
    <w:name w:val="Style1"/>
    <w:basedOn w:val="a"/>
    <w:rsid w:val="00847042"/>
    <w:pPr>
      <w:widowControl w:val="0"/>
      <w:spacing w:line="221" w:lineRule="exact"/>
      <w:ind w:firstLine="451"/>
      <w:jc w:val="both"/>
    </w:pPr>
    <w:rPr>
      <w:szCs w:val="20"/>
    </w:rPr>
  </w:style>
  <w:style w:type="paragraph" w:customStyle="1" w:styleId="Style3">
    <w:name w:val="Style3"/>
    <w:basedOn w:val="a"/>
    <w:rsid w:val="00847042"/>
    <w:pPr>
      <w:widowControl w:val="0"/>
      <w:spacing w:line="217" w:lineRule="exact"/>
      <w:ind w:firstLine="446"/>
      <w:jc w:val="both"/>
    </w:pPr>
    <w:rPr>
      <w:szCs w:val="20"/>
    </w:rPr>
  </w:style>
  <w:style w:type="character" w:styleId="a3">
    <w:name w:val="Strong"/>
    <w:basedOn w:val="a0"/>
    <w:uiPriority w:val="22"/>
    <w:qFormat/>
    <w:rsid w:val="00847042"/>
    <w:rPr>
      <w:b/>
      <w:bCs/>
    </w:rPr>
  </w:style>
  <w:style w:type="paragraph" w:styleId="a4">
    <w:name w:val="No Spacing"/>
    <w:basedOn w:val="a"/>
    <w:uiPriority w:val="1"/>
    <w:qFormat/>
    <w:rsid w:val="00847042"/>
    <w:rPr>
      <w:rFonts w:ascii="Calibri" w:hAnsi="Calibri"/>
      <w:szCs w:val="32"/>
      <w:lang w:val="en-US" w:eastAsia="en-US" w:bidi="en-US"/>
    </w:rPr>
  </w:style>
  <w:style w:type="paragraph" w:styleId="a5">
    <w:name w:val="Normal (Web)"/>
    <w:basedOn w:val="a"/>
    <w:uiPriority w:val="99"/>
    <w:unhideWhenUsed/>
    <w:rsid w:val="00847042"/>
    <w:pPr>
      <w:spacing w:before="100" w:beforeAutospacing="1" w:after="100" w:afterAutospacing="1"/>
    </w:pPr>
  </w:style>
  <w:style w:type="paragraph" w:styleId="a6">
    <w:name w:val="Balloon Text"/>
    <w:basedOn w:val="a"/>
    <w:link w:val="a7"/>
    <w:uiPriority w:val="99"/>
    <w:semiHidden/>
    <w:unhideWhenUsed/>
    <w:rsid w:val="00847042"/>
    <w:rPr>
      <w:rFonts w:ascii="Tahoma" w:hAnsi="Tahoma" w:cs="Tahoma"/>
      <w:sz w:val="16"/>
      <w:szCs w:val="16"/>
    </w:rPr>
  </w:style>
  <w:style w:type="character" w:customStyle="1" w:styleId="a7">
    <w:name w:val="Текст выноски Знак"/>
    <w:basedOn w:val="a0"/>
    <w:link w:val="a6"/>
    <w:uiPriority w:val="99"/>
    <w:semiHidden/>
    <w:rsid w:val="00847042"/>
    <w:rPr>
      <w:rFonts w:ascii="Tahoma" w:eastAsia="Times New Roman" w:hAnsi="Tahoma" w:cs="Tahoma"/>
      <w:sz w:val="16"/>
      <w:szCs w:val="16"/>
      <w:lang w:eastAsia="ru-RU"/>
    </w:rPr>
  </w:style>
  <w:style w:type="paragraph" w:styleId="a8">
    <w:name w:val="Document Map"/>
    <w:basedOn w:val="a"/>
    <w:link w:val="a9"/>
    <w:uiPriority w:val="99"/>
    <w:semiHidden/>
    <w:unhideWhenUsed/>
    <w:rsid w:val="00755677"/>
    <w:rPr>
      <w:rFonts w:ascii="Tahoma" w:hAnsi="Tahoma" w:cs="Tahoma"/>
      <w:sz w:val="16"/>
      <w:szCs w:val="16"/>
    </w:rPr>
  </w:style>
  <w:style w:type="character" w:customStyle="1" w:styleId="a9">
    <w:name w:val="Схема документа Знак"/>
    <w:basedOn w:val="a0"/>
    <w:link w:val="a8"/>
    <w:uiPriority w:val="99"/>
    <w:semiHidden/>
    <w:rsid w:val="00755677"/>
    <w:rPr>
      <w:rFonts w:ascii="Tahoma" w:eastAsia="Times New Roman" w:hAnsi="Tahoma" w:cs="Tahoma"/>
      <w:sz w:val="16"/>
      <w:szCs w:val="16"/>
    </w:rPr>
  </w:style>
  <w:style w:type="paragraph" w:styleId="aa">
    <w:name w:val="header"/>
    <w:basedOn w:val="a"/>
    <w:link w:val="ab"/>
    <w:unhideWhenUsed/>
    <w:rsid w:val="003017DE"/>
    <w:pPr>
      <w:tabs>
        <w:tab w:val="center" w:pos="4677"/>
        <w:tab w:val="right" w:pos="9355"/>
      </w:tabs>
    </w:pPr>
  </w:style>
  <w:style w:type="character" w:customStyle="1" w:styleId="ab">
    <w:name w:val="Верхний колонтитул Знак"/>
    <w:basedOn w:val="a0"/>
    <w:link w:val="aa"/>
    <w:rsid w:val="003017DE"/>
    <w:rPr>
      <w:rFonts w:ascii="Times New Roman" w:eastAsia="Times New Roman" w:hAnsi="Times New Roman"/>
      <w:sz w:val="24"/>
      <w:szCs w:val="24"/>
    </w:rPr>
  </w:style>
  <w:style w:type="paragraph" w:styleId="ac">
    <w:name w:val="footer"/>
    <w:basedOn w:val="a"/>
    <w:link w:val="ad"/>
    <w:uiPriority w:val="99"/>
    <w:unhideWhenUsed/>
    <w:rsid w:val="003017DE"/>
    <w:pPr>
      <w:tabs>
        <w:tab w:val="center" w:pos="4677"/>
        <w:tab w:val="right" w:pos="9355"/>
      </w:tabs>
    </w:pPr>
  </w:style>
  <w:style w:type="character" w:customStyle="1" w:styleId="ad">
    <w:name w:val="Нижний колонтитул Знак"/>
    <w:basedOn w:val="a0"/>
    <w:link w:val="ac"/>
    <w:uiPriority w:val="99"/>
    <w:rsid w:val="003017DE"/>
    <w:rPr>
      <w:rFonts w:ascii="Times New Roman" w:eastAsia="Times New Roman" w:hAnsi="Times New Roman"/>
      <w:sz w:val="24"/>
      <w:szCs w:val="24"/>
    </w:rPr>
  </w:style>
  <w:style w:type="paragraph" w:styleId="ae">
    <w:name w:val="Title"/>
    <w:aliases w:val=" Знак Знак Знак, Знак2, Знак"/>
    <w:basedOn w:val="a"/>
    <w:link w:val="af"/>
    <w:qFormat/>
    <w:rsid w:val="00DB59F1"/>
    <w:pPr>
      <w:jc w:val="center"/>
    </w:pPr>
    <w:rPr>
      <w:rFonts w:ascii="Times Kaz" w:hAnsi="Times Kaz"/>
      <w:b/>
      <w:szCs w:val="20"/>
      <w:lang w:val="en-US"/>
    </w:rPr>
  </w:style>
  <w:style w:type="character" w:customStyle="1" w:styleId="af">
    <w:name w:val="Название Знак"/>
    <w:aliases w:val=" Знак Знак Знак Знак, Знак2 Знак, Знак Знак"/>
    <w:basedOn w:val="a0"/>
    <w:link w:val="ae"/>
    <w:rsid w:val="00DB59F1"/>
    <w:rPr>
      <w:rFonts w:ascii="Times Kaz" w:eastAsia="Times New Roman" w:hAnsi="Times Kaz"/>
      <w:b/>
      <w:sz w:val="24"/>
      <w:lang w:val="en-US"/>
    </w:rPr>
  </w:style>
  <w:style w:type="character" w:customStyle="1" w:styleId="apple-style-span">
    <w:name w:val="apple-style-span"/>
    <w:basedOn w:val="a0"/>
    <w:rsid w:val="005803D9"/>
  </w:style>
  <w:style w:type="character" w:customStyle="1" w:styleId="apple-converted-space">
    <w:name w:val="apple-converted-space"/>
    <w:basedOn w:val="a0"/>
    <w:rsid w:val="005803D9"/>
  </w:style>
  <w:style w:type="paragraph" w:styleId="af0">
    <w:name w:val="List Paragraph"/>
    <w:basedOn w:val="a"/>
    <w:uiPriority w:val="34"/>
    <w:qFormat/>
    <w:rsid w:val="000B75F2"/>
    <w:pPr>
      <w:spacing w:after="200" w:line="276" w:lineRule="auto"/>
      <w:ind w:left="720"/>
      <w:contextualSpacing/>
    </w:pPr>
    <w:rPr>
      <w:rFonts w:ascii="Calibri" w:eastAsia="Calibri" w:hAnsi="Calibri"/>
      <w:sz w:val="22"/>
      <w:szCs w:val="22"/>
      <w:lang w:eastAsia="en-US"/>
    </w:rPr>
  </w:style>
  <w:style w:type="table" w:styleId="af1">
    <w:name w:val="Table Grid"/>
    <w:basedOn w:val="a1"/>
    <w:uiPriority w:val="59"/>
    <w:rsid w:val="0020410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Emphasis"/>
    <w:basedOn w:val="a0"/>
    <w:uiPriority w:val="20"/>
    <w:qFormat/>
    <w:rsid w:val="00686A19"/>
    <w:rPr>
      <w:i/>
      <w:iCs/>
    </w:rPr>
  </w:style>
  <w:style w:type="character" w:styleId="af3">
    <w:name w:val="Hyperlink"/>
    <w:basedOn w:val="a0"/>
    <w:uiPriority w:val="99"/>
    <w:semiHidden/>
    <w:unhideWhenUsed/>
    <w:rsid w:val="006A7A3E"/>
    <w:rPr>
      <w:color w:val="0000FF"/>
      <w:u w:val="single"/>
    </w:rPr>
  </w:style>
  <w:style w:type="character" w:customStyle="1" w:styleId="titlenews">
    <w:name w:val="title_news"/>
    <w:basedOn w:val="a0"/>
    <w:rsid w:val="00957A13"/>
  </w:style>
  <w:style w:type="character" w:styleId="af4">
    <w:name w:val="page number"/>
    <w:basedOn w:val="a0"/>
    <w:rsid w:val="00E84A8C"/>
  </w:style>
  <w:style w:type="character" w:styleId="af5">
    <w:name w:val="Placeholder Text"/>
    <w:basedOn w:val="a0"/>
    <w:uiPriority w:val="99"/>
    <w:semiHidden/>
    <w:rsid w:val="00E84A8C"/>
    <w:rPr>
      <w:color w:val="808080"/>
    </w:rPr>
  </w:style>
  <w:style w:type="character" w:customStyle="1" w:styleId="reference-text">
    <w:name w:val="reference-text"/>
    <w:basedOn w:val="a0"/>
    <w:rsid w:val="00E84A8C"/>
  </w:style>
  <w:style w:type="character" w:customStyle="1" w:styleId="10">
    <w:name w:val="Заголовок 1 Знак"/>
    <w:basedOn w:val="a0"/>
    <w:link w:val="1"/>
    <w:uiPriority w:val="9"/>
    <w:rsid w:val="00267117"/>
    <w:rPr>
      <w:rFonts w:ascii="Times New Roman" w:eastAsia="Times New Roman" w:hAnsi="Times New Roman"/>
      <w:b/>
      <w:bCs/>
      <w:kern w:val="36"/>
      <w:sz w:val="48"/>
      <w:szCs w:val="48"/>
    </w:rPr>
  </w:style>
  <w:style w:type="paragraph" w:styleId="31">
    <w:name w:val="Body Text Indent 3"/>
    <w:basedOn w:val="a"/>
    <w:link w:val="32"/>
    <w:rsid w:val="00267117"/>
    <w:pPr>
      <w:spacing w:after="120"/>
      <w:ind w:left="283"/>
    </w:pPr>
    <w:rPr>
      <w:sz w:val="16"/>
      <w:szCs w:val="16"/>
    </w:rPr>
  </w:style>
  <w:style w:type="character" w:customStyle="1" w:styleId="32">
    <w:name w:val="Основной текст с отступом 3 Знак"/>
    <w:basedOn w:val="a0"/>
    <w:link w:val="31"/>
    <w:rsid w:val="00267117"/>
    <w:rPr>
      <w:rFonts w:ascii="Times New Roman" w:eastAsia="Times New Roman" w:hAnsi="Times New Roman"/>
      <w:sz w:val="16"/>
      <w:szCs w:val="16"/>
    </w:rPr>
  </w:style>
  <w:style w:type="paragraph" w:styleId="33">
    <w:name w:val="Body Text 3"/>
    <w:basedOn w:val="a"/>
    <w:link w:val="34"/>
    <w:rsid w:val="00267117"/>
    <w:pPr>
      <w:jc w:val="center"/>
    </w:pPr>
    <w:rPr>
      <w:rFonts w:ascii="Kz Times New Roman" w:hAnsi="Kz Times New Roman"/>
      <w:szCs w:val="20"/>
    </w:rPr>
  </w:style>
  <w:style w:type="character" w:customStyle="1" w:styleId="34">
    <w:name w:val="Основной текст 3 Знак"/>
    <w:basedOn w:val="a0"/>
    <w:link w:val="33"/>
    <w:rsid w:val="00267117"/>
    <w:rPr>
      <w:rFonts w:ascii="Kz Times New Roman" w:eastAsia="Times New Roman" w:hAnsi="Kz Times New Roman"/>
      <w:sz w:val="24"/>
    </w:rPr>
  </w:style>
</w:styles>
</file>

<file path=word/webSettings.xml><?xml version="1.0" encoding="utf-8"?>
<w:webSettings xmlns:r="http://schemas.openxmlformats.org/officeDocument/2006/relationships" xmlns:w="http://schemas.openxmlformats.org/wordprocessingml/2006/main">
  <w:divs>
    <w:div w:id="278033357">
      <w:bodyDiv w:val="1"/>
      <w:marLeft w:val="0"/>
      <w:marRight w:val="0"/>
      <w:marTop w:val="0"/>
      <w:marBottom w:val="0"/>
      <w:divBdr>
        <w:top w:val="none" w:sz="0" w:space="0" w:color="auto"/>
        <w:left w:val="none" w:sz="0" w:space="0" w:color="auto"/>
        <w:bottom w:val="none" w:sz="0" w:space="0" w:color="auto"/>
        <w:right w:val="none" w:sz="0" w:space="0" w:color="auto"/>
      </w:divBdr>
    </w:div>
    <w:div w:id="511604325">
      <w:bodyDiv w:val="1"/>
      <w:marLeft w:val="0"/>
      <w:marRight w:val="0"/>
      <w:marTop w:val="0"/>
      <w:marBottom w:val="0"/>
      <w:divBdr>
        <w:top w:val="none" w:sz="0" w:space="0" w:color="auto"/>
        <w:left w:val="none" w:sz="0" w:space="0" w:color="auto"/>
        <w:bottom w:val="none" w:sz="0" w:space="0" w:color="auto"/>
        <w:right w:val="none" w:sz="0" w:space="0" w:color="auto"/>
      </w:divBdr>
    </w:div>
    <w:div w:id="843859071">
      <w:bodyDiv w:val="1"/>
      <w:marLeft w:val="0"/>
      <w:marRight w:val="0"/>
      <w:marTop w:val="0"/>
      <w:marBottom w:val="0"/>
      <w:divBdr>
        <w:top w:val="none" w:sz="0" w:space="0" w:color="auto"/>
        <w:left w:val="none" w:sz="0" w:space="0" w:color="auto"/>
        <w:bottom w:val="none" w:sz="0" w:space="0" w:color="auto"/>
        <w:right w:val="none" w:sz="0" w:space="0" w:color="auto"/>
      </w:divBdr>
      <w:divsChild>
        <w:div w:id="912741577">
          <w:marLeft w:val="0"/>
          <w:marRight w:val="0"/>
          <w:marTop w:val="0"/>
          <w:marBottom w:val="0"/>
          <w:divBdr>
            <w:top w:val="none" w:sz="0" w:space="0" w:color="auto"/>
            <w:left w:val="none" w:sz="0" w:space="0" w:color="auto"/>
            <w:bottom w:val="none" w:sz="0" w:space="0" w:color="auto"/>
            <w:right w:val="none" w:sz="0" w:space="0" w:color="auto"/>
          </w:divBdr>
        </w:div>
      </w:divsChild>
    </w:div>
    <w:div w:id="1185172799">
      <w:bodyDiv w:val="1"/>
      <w:marLeft w:val="0"/>
      <w:marRight w:val="0"/>
      <w:marTop w:val="0"/>
      <w:marBottom w:val="0"/>
      <w:divBdr>
        <w:top w:val="none" w:sz="0" w:space="0" w:color="auto"/>
        <w:left w:val="none" w:sz="0" w:space="0" w:color="auto"/>
        <w:bottom w:val="none" w:sz="0" w:space="0" w:color="auto"/>
        <w:right w:val="none" w:sz="0" w:space="0" w:color="auto"/>
      </w:divBdr>
    </w:div>
    <w:div w:id="1567372173">
      <w:bodyDiv w:val="1"/>
      <w:marLeft w:val="0"/>
      <w:marRight w:val="0"/>
      <w:marTop w:val="0"/>
      <w:marBottom w:val="0"/>
      <w:divBdr>
        <w:top w:val="none" w:sz="0" w:space="0" w:color="auto"/>
        <w:left w:val="none" w:sz="0" w:space="0" w:color="auto"/>
        <w:bottom w:val="none" w:sz="0" w:space="0" w:color="auto"/>
        <w:right w:val="none" w:sz="0" w:space="0" w:color="auto"/>
      </w:divBdr>
    </w:div>
    <w:div w:id="1591505092">
      <w:bodyDiv w:val="1"/>
      <w:marLeft w:val="0"/>
      <w:marRight w:val="0"/>
      <w:marTop w:val="0"/>
      <w:marBottom w:val="0"/>
      <w:divBdr>
        <w:top w:val="none" w:sz="0" w:space="0" w:color="auto"/>
        <w:left w:val="none" w:sz="0" w:space="0" w:color="auto"/>
        <w:bottom w:val="none" w:sz="0" w:space="0" w:color="auto"/>
        <w:right w:val="none" w:sz="0" w:space="0" w:color="auto"/>
      </w:divBdr>
    </w:div>
    <w:div w:id="1673140476">
      <w:bodyDiv w:val="1"/>
      <w:marLeft w:val="0"/>
      <w:marRight w:val="0"/>
      <w:marTop w:val="0"/>
      <w:marBottom w:val="0"/>
      <w:divBdr>
        <w:top w:val="none" w:sz="0" w:space="0" w:color="auto"/>
        <w:left w:val="none" w:sz="0" w:space="0" w:color="auto"/>
        <w:bottom w:val="none" w:sz="0" w:space="0" w:color="auto"/>
        <w:right w:val="none" w:sz="0" w:space="0" w:color="auto"/>
      </w:divBdr>
    </w:div>
    <w:div w:id="1873961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lib.kstu.kz:8300/tb/books/2016/TTiLS/Askarov/&#1058;&#1077;&#1086;&#1088;&#1080;&#1103;/lek5.htm" TargetMode="External"/><Relationship Id="rId18" Type="http://schemas.openxmlformats.org/officeDocument/2006/relationships/hyperlink" Target="http://lib.kstu.kz:8300/tb/books/2016/TTiLS/Askarov/&#1058;&#1077;&#1086;&#1088;&#1080;&#1103;/lek10.htm" TargetMode="External"/><Relationship Id="rId26" Type="http://schemas.openxmlformats.org/officeDocument/2006/relationships/image" Target="media/image10.gif"/><Relationship Id="rId39" Type="http://schemas.openxmlformats.org/officeDocument/2006/relationships/image" Target="media/image23.gif"/><Relationship Id="rId21" Type="http://schemas.openxmlformats.org/officeDocument/2006/relationships/image" Target="media/image5.gif"/><Relationship Id="rId34" Type="http://schemas.openxmlformats.org/officeDocument/2006/relationships/image" Target="media/image18.gif"/><Relationship Id="rId42" Type="http://schemas.openxmlformats.org/officeDocument/2006/relationships/image" Target="media/image26.gif"/><Relationship Id="rId47" Type="http://schemas.openxmlformats.org/officeDocument/2006/relationships/image" Target="media/image31.jpeg"/><Relationship Id="rId50" Type="http://schemas.openxmlformats.org/officeDocument/2006/relationships/image" Target="media/image34.gif"/><Relationship Id="rId55" Type="http://schemas.openxmlformats.org/officeDocument/2006/relationships/image" Target="media/image39.gif"/><Relationship Id="rId63" Type="http://schemas.openxmlformats.org/officeDocument/2006/relationships/image" Target="media/image47.gif"/><Relationship Id="rId68" Type="http://schemas.openxmlformats.org/officeDocument/2006/relationships/footer" Target="footer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lib.kstu.kz:8300/tb/books/2016/TTiLS/Askarov/&#1058;&#1077;&#1086;&#1088;&#1080;&#1103;/lek8.htm" TargetMode="External"/><Relationship Id="rId29" Type="http://schemas.openxmlformats.org/officeDocument/2006/relationships/image" Target="media/image13.gi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ib.kstu.kz:8300/tb/books/2016/TTiLS/Askarov/&#1058;&#1077;&#1086;&#1088;&#1080;&#1103;/lek3.htm" TargetMode="External"/><Relationship Id="rId24" Type="http://schemas.openxmlformats.org/officeDocument/2006/relationships/image" Target="media/image8.gif"/><Relationship Id="rId32" Type="http://schemas.openxmlformats.org/officeDocument/2006/relationships/image" Target="media/image16.gif"/><Relationship Id="rId37" Type="http://schemas.openxmlformats.org/officeDocument/2006/relationships/image" Target="media/image21.gif"/><Relationship Id="rId40" Type="http://schemas.openxmlformats.org/officeDocument/2006/relationships/image" Target="media/image24.gif"/><Relationship Id="rId45" Type="http://schemas.openxmlformats.org/officeDocument/2006/relationships/image" Target="media/image29.gif"/><Relationship Id="rId53" Type="http://schemas.openxmlformats.org/officeDocument/2006/relationships/image" Target="media/image37.gif"/><Relationship Id="rId58" Type="http://schemas.openxmlformats.org/officeDocument/2006/relationships/image" Target="media/image42.gif"/><Relationship Id="rId66" Type="http://schemas.openxmlformats.org/officeDocument/2006/relationships/image" Target="media/image50.gif"/><Relationship Id="rId5" Type="http://schemas.openxmlformats.org/officeDocument/2006/relationships/footnotes" Target="footnotes.xml"/><Relationship Id="rId15" Type="http://schemas.openxmlformats.org/officeDocument/2006/relationships/hyperlink" Target="http://lib.kstu.kz:8300/tb/books/2016/TTiLS/Askarov/&#1058;&#1077;&#1086;&#1088;&#1080;&#1103;/lek7.htm" TargetMode="External"/><Relationship Id="rId23" Type="http://schemas.openxmlformats.org/officeDocument/2006/relationships/image" Target="media/image7.gif"/><Relationship Id="rId28" Type="http://schemas.openxmlformats.org/officeDocument/2006/relationships/image" Target="media/image12.gif"/><Relationship Id="rId36" Type="http://schemas.openxmlformats.org/officeDocument/2006/relationships/image" Target="media/image20.gif"/><Relationship Id="rId49" Type="http://schemas.openxmlformats.org/officeDocument/2006/relationships/image" Target="media/image33.gif"/><Relationship Id="rId57" Type="http://schemas.openxmlformats.org/officeDocument/2006/relationships/image" Target="media/image41.gif"/><Relationship Id="rId61" Type="http://schemas.openxmlformats.org/officeDocument/2006/relationships/image" Target="media/image45.gif"/><Relationship Id="rId10" Type="http://schemas.openxmlformats.org/officeDocument/2006/relationships/hyperlink" Target="http://lib.kstu.kz:8300/tb/books/2016/TTiLS/Askarov/&#1058;&#1077;&#1086;&#1088;&#1080;&#1103;/lek2.htm" TargetMode="External"/><Relationship Id="rId19" Type="http://schemas.openxmlformats.org/officeDocument/2006/relationships/image" Target="media/image3.jpeg"/><Relationship Id="rId31" Type="http://schemas.openxmlformats.org/officeDocument/2006/relationships/image" Target="media/image15.gif"/><Relationship Id="rId44" Type="http://schemas.openxmlformats.org/officeDocument/2006/relationships/image" Target="media/image28.jpeg"/><Relationship Id="rId52" Type="http://schemas.openxmlformats.org/officeDocument/2006/relationships/image" Target="media/image36.gif"/><Relationship Id="rId60" Type="http://schemas.openxmlformats.org/officeDocument/2006/relationships/image" Target="media/image44.gif"/><Relationship Id="rId65" Type="http://schemas.openxmlformats.org/officeDocument/2006/relationships/image" Target="media/image49.gif"/><Relationship Id="rId4" Type="http://schemas.openxmlformats.org/officeDocument/2006/relationships/webSettings" Target="webSettings.xml"/><Relationship Id="rId9" Type="http://schemas.openxmlformats.org/officeDocument/2006/relationships/hyperlink" Target="http://lib.kstu.kz:8300/tb/books/2016/TTiLS/Askarov/&#1058;&#1077;&#1086;&#1088;&#1080;&#1103;/lek1.htm" TargetMode="External"/><Relationship Id="rId14" Type="http://schemas.openxmlformats.org/officeDocument/2006/relationships/hyperlink" Target="http://lib.kstu.kz:8300/tb/books/2016/TTiLS/Askarov/&#1058;&#1077;&#1086;&#1088;&#1080;&#1103;/lek6.htm" TargetMode="External"/><Relationship Id="rId22" Type="http://schemas.openxmlformats.org/officeDocument/2006/relationships/image" Target="media/image6.gif"/><Relationship Id="rId27" Type="http://schemas.openxmlformats.org/officeDocument/2006/relationships/image" Target="media/image11.gif"/><Relationship Id="rId30" Type="http://schemas.openxmlformats.org/officeDocument/2006/relationships/image" Target="media/image14.gif"/><Relationship Id="rId35" Type="http://schemas.openxmlformats.org/officeDocument/2006/relationships/image" Target="media/image19.gif"/><Relationship Id="rId43" Type="http://schemas.openxmlformats.org/officeDocument/2006/relationships/image" Target="media/image27.gif"/><Relationship Id="rId48" Type="http://schemas.openxmlformats.org/officeDocument/2006/relationships/image" Target="media/image32.gif"/><Relationship Id="rId56" Type="http://schemas.openxmlformats.org/officeDocument/2006/relationships/image" Target="media/image40.gif"/><Relationship Id="rId64" Type="http://schemas.openxmlformats.org/officeDocument/2006/relationships/image" Target="media/image48.gif"/><Relationship Id="rId69" Type="http://schemas.openxmlformats.org/officeDocument/2006/relationships/fontTable" Target="fontTable.xml"/><Relationship Id="rId8" Type="http://schemas.openxmlformats.org/officeDocument/2006/relationships/image" Target="media/image2.jpeg"/><Relationship Id="rId51" Type="http://schemas.openxmlformats.org/officeDocument/2006/relationships/image" Target="media/image35.jpeg"/><Relationship Id="rId3" Type="http://schemas.openxmlformats.org/officeDocument/2006/relationships/settings" Target="settings.xml"/><Relationship Id="rId12" Type="http://schemas.openxmlformats.org/officeDocument/2006/relationships/hyperlink" Target="http://lib.kstu.kz:8300/tb/books/2016/TTiLS/Askarov/&#1058;&#1077;&#1086;&#1088;&#1080;&#1103;/lek4.htm" TargetMode="External"/><Relationship Id="rId17" Type="http://schemas.openxmlformats.org/officeDocument/2006/relationships/hyperlink" Target="http://lib.kstu.kz:8300/tb/books/2016/TTiLS/Askarov/&#1058;&#1077;&#1086;&#1088;&#1080;&#1103;/lek9.htm" TargetMode="External"/><Relationship Id="rId25" Type="http://schemas.openxmlformats.org/officeDocument/2006/relationships/image" Target="media/image9.gif"/><Relationship Id="rId33" Type="http://schemas.openxmlformats.org/officeDocument/2006/relationships/image" Target="media/image17.gif"/><Relationship Id="rId38" Type="http://schemas.openxmlformats.org/officeDocument/2006/relationships/image" Target="media/image22.gif"/><Relationship Id="rId46" Type="http://schemas.openxmlformats.org/officeDocument/2006/relationships/image" Target="media/image30.gif"/><Relationship Id="rId59" Type="http://schemas.openxmlformats.org/officeDocument/2006/relationships/image" Target="media/image43.gif"/><Relationship Id="rId67" Type="http://schemas.openxmlformats.org/officeDocument/2006/relationships/image" Target="media/image51.gif"/><Relationship Id="rId20" Type="http://schemas.openxmlformats.org/officeDocument/2006/relationships/image" Target="media/image4.gif"/><Relationship Id="rId41" Type="http://schemas.openxmlformats.org/officeDocument/2006/relationships/image" Target="media/image25.gif"/><Relationship Id="rId54" Type="http://schemas.openxmlformats.org/officeDocument/2006/relationships/image" Target="media/image38.gif"/><Relationship Id="rId62" Type="http://schemas.openxmlformats.org/officeDocument/2006/relationships/image" Target="media/image46.gif"/><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4856312</TotalTime>
  <Pages>56</Pages>
  <Words>13256</Words>
  <Characters>75565</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Speed_XP</Company>
  <LinksUpToDate>false</LinksUpToDate>
  <CharactersWithSpaces>88644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Speed_XP</dc:creator>
  <cp:lastModifiedBy>admin</cp:lastModifiedBy>
  <cp:revision>18</cp:revision>
  <cp:lastPrinted>2016-12-07T11:18:00Z</cp:lastPrinted>
  <dcterms:created xsi:type="dcterms:W3CDTF">2019-11-25T07:59:00Z</dcterms:created>
  <dcterms:modified xsi:type="dcterms:W3CDTF">2019-12-10T06:56:00Z</dcterms:modified>
</cp:coreProperties>
</file>